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AE5EBC" w14:textId="349EC908" w:rsidR="000D7ED1" w:rsidRPr="007E4FDC" w:rsidRDefault="00592843" w:rsidP="00BF0DA5">
      <w:pPr>
        <w:spacing w:after="0" w:line="240" w:lineRule="auto"/>
        <w:jc w:val="center"/>
        <w:rPr>
          <w:rFonts w:ascii="Times New Roman" w:eastAsia="Times New Roman" w:hAnsi="Times New Roman" w:cs="Times New Roman"/>
          <w:color w:val="1D1B11"/>
          <w:sz w:val="24"/>
          <w:szCs w:val="24"/>
          <w:lang w:eastAsia="ru-RU"/>
        </w:rPr>
      </w:pPr>
      <w:r>
        <w:rPr>
          <w:rFonts w:ascii="Times New Roman" w:hAnsi="Times New Roman" w:cs="Times New Roman"/>
          <w:noProof/>
          <w:sz w:val="24"/>
          <w:szCs w:val="24"/>
          <w:lang w:eastAsia="ru-RU"/>
        </w:rPr>
        <w:drawing>
          <wp:anchor distT="0" distB="0" distL="114300" distR="114300" simplePos="0" relativeHeight="251657728" behindDoc="0" locked="0" layoutInCell="1" allowOverlap="1" wp14:anchorId="5718E92D" wp14:editId="7AFDBD01">
            <wp:simplePos x="0" y="0"/>
            <wp:positionH relativeFrom="margin">
              <wp:align>left</wp:align>
            </wp:positionH>
            <wp:positionV relativeFrom="margin">
              <wp:align>top</wp:align>
            </wp:positionV>
            <wp:extent cx="840105" cy="774065"/>
            <wp:effectExtent l="0" t="0" r="0" b="6985"/>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sidRPr="007E4FDC">
        <w:rPr>
          <w:rFonts w:ascii="Times New Roman" w:eastAsia="Times New Roman" w:hAnsi="Times New Roman" w:cs="Times New Roman"/>
          <w:color w:val="1D1B11"/>
          <w:sz w:val="24"/>
          <w:szCs w:val="24"/>
          <w:lang w:eastAsia="ru-RU"/>
        </w:rPr>
        <w:t xml:space="preserve"> </w:t>
      </w:r>
      <w:r>
        <w:rPr>
          <w:rFonts w:ascii="Times New Roman" w:hAnsi="Times New Roman" w:cs="Times New Roman"/>
          <w:noProof/>
          <w:sz w:val="24"/>
          <w:szCs w:val="24"/>
          <w:lang w:eastAsia="ru-RU"/>
        </w:rPr>
        <w:drawing>
          <wp:anchor distT="0" distB="0" distL="114300" distR="114300" simplePos="0" relativeHeight="251658752" behindDoc="0" locked="0" layoutInCell="1" allowOverlap="1" wp14:anchorId="6A16EB37" wp14:editId="300B17DA">
            <wp:simplePos x="0" y="0"/>
            <wp:positionH relativeFrom="margin">
              <wp:align>left</wp:align>
            </wp:positionH>
            <wp:positionV relativeFrom="margin">
              <wp:align>top</wp:align>
            </wp:positionV>
            <wp:extent cx="840105" cy="774065"/>
            <wp:effectExtent l="0" t="0" r="0" b="6985"/>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sidRPr="007E4FDC">
        <w:rPr>
          <w:rFonts w:ascii="Times New Roman" w:eastAsia="Times New Roman" w:hAnsi="Times New Roman" w:cs="Times New Roman"/>
          <w:color w:val="1D1B11"/>
          <w:sz w:val="24"/>
          <w:szCs w:val="24"/>
          <w:lang w:eastAsia="ru-RU"/>
        </w:rPr>
        <w:t xml:space="preserve"> </w:t>
      </w:r>
      <w:r w:rsidR="000D7ED1" w:rsidRPr="007E4FDC">
        <w:rPr>
          <w:rFonts w:ascii="Times New Roman" w:eastAsia="Times New Roman" w:hAnsi="Times New Roman" w:cs="Times New Roman"/>
          <w:color w:val="1D1B11"/>
          <w:sz w:val="24"/>
          <w:szCs w:val="24"/>
          <w:lang w:eastAsia="ru-RU"/>
        </w:rPr>
        <w:t>«Дальневосточный филиал Федерального государственного бюджетного образовательного учреждения высшего образования</w:t>
      </w:r>
    </w:p>
    <w:p w14:paraId="517522EB" w14:textId="77777777" w:rsidR="000D7ED1" w:rsidRPr="007E4FDC" w:rsidRDefault="000D7ED1" w:rsidP="00BF0DA5">
      <w:pPr>
        <w:spacing w:after="0" w:line="240" w:lineRule="auto"/>
        <w:jc w:val="center"/>
        <w:rPr>
          <w:rFonts w:ascii="Times New Roman" w:eastAsia="Times New Roman" w:hAnsi="Times New Roman" w:cs="Times New Roman"/>
          <w:color w:val="1D1B11"/>
          <w:sz w:val="24"/>
          <w:szCs w:val="24"/>
          <w:lang w:eastAsia="ru-RU"/>
        </w:rPr>
      </w:pPr>
      <w:r w:rsidRPr="007E4FDC">
        <w:rPr>
          <w:rFonts w:ascii="Times New Roman" w:eastAsia="Times New Roman" w:hAnsi="Times New Roman" w:cs="Times New Roman"/>
          <w:color w:val="1D1B11"/>
          <w:sz w:val="24"/>
          <w:szCs w:val="24"/>
          <w:lang w:eastAsia="ru-RU"/>
        </w:rPr>
        <w:t>«Всероссийская академия внешней торговли</w:t>
      </w:r>
    </w:p>
    <w:p w14:paraId="15C97C4C" w14:textId="77777777" w:rsidR="000D7ED1" w:rsidRPr="007E4FDC" w:rsidRDefault="000D7ED1" w:rsidP="00BF0DA5">
      <w:pPr>
        <w:spacing w:after="0" w:line="240" w:lineRule="auto"/>
        <w:rPr>
          <w:rFonts w:ascii="Times New Roman" w:eastAsia="Times New Roman" w:hAnsi="Times New Roman" w:cs="Times New Roman"/>
          <w:color w:val="1D1B11"/>
          <w:sz w:val="24"/>
          <w:szCs w:val="24"/>
          <w:lang w:eastAsia="ru-RU"/>
        </w:rPr>
      </w:pPr>
      <w:r w:rsidRPr="007E4FDC">
        <w:rPr>
          <w:rFonts w:ascii="Times New Roman" w:eastAsia="Times New Roman" w:hAnsi="Times New Roman" w:cs="Times New Roman"/>
          <w:color w:val="1D1B11"/>
          <w:sz w:val="24"/>
          <w:szCs w:val="24"/>
          <w:lang w:eastAsia="ru-RU"/>
        </w:rPr>
        <w:t xml:space="preserve">             Министерства экономического развития Российской Федерации»</w:t>
      </w:r>
    </w:p>
    <w:p w14:paraId="6DB22ACD" w14:textId="77777777" w:rsidR="000D7ED1" w:rsidRPr="007E4FDC" w:rsidRDefault="000D7ED1" w:rsidP="00BF0DA5">
      <w:pPr>
        <w:spacing w:after="0" w:line="240" w:lineRule="auto"/>
        <w:rPr>
          <w:rFonts w:ascii="Times New Roman" w:eastAsia="Calibri" w:hAnsi="Times New Roman" w:cs="Times New Roman"/>
          <w:sz w:val="24"/>
          <w:szCs w:val="24"/>
          <w:lang w:eastAsia="ru-RU"/>
        </w:rPr>
      </w:pPr>
      <w:r w:rsidRPr="007E4FDC">
        <w:rPr>
          <w:rFonts w:ascii="Times New Roman" w:hAnsi="Times New Roman" w:cs="Times New Roman"/>
          <w:noProof/>
          <w:sz w:val="24"/>
          <w:szCs w:val="24"/>
          <w:lang w:eastAsia="ru-RU"/>
        </w:rPr>
        <mc:AlternateContent>
          <mc:Choice Requires="wps">
            <w:drawing>
              <wp:anchor distT="0" distB="0" distL="114300" distR="114300" simplePos="0" relativeHeight="251655680" behindDoc="0" locked="0" layoutInCell="1" allowOverlap="1" wp14:anchorId="03996726" wp14:editId="087BC058">
                <wp:simplePos x="0" y="0"/>
                <wp:positionH relativeFrom="column">
                  <wp:posOffset>-954405</wp:posOffset>
                </wp:positionH>
                <wp:positionV relativeFrom="paragraph">
                  <wp:posOffset>133985</wp:posOffset>
                </wp:positionV>
                <wp:extent cx="6040755" cy="27305"/>
                <wp:effectExtent l="0" t="19050" r="55245" b="48895"/>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D18CE4" id="Прямая соединительная линия 4" o:spid="_x0000_s1026" style="position:absolute;flip:y;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15pt,10.55pt" to="400.5pt,1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Q6VYw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" strokeweight="4.5pt">
                <v:stroke linestyle="thickThin"/>
              </v:line>
            </w:pict>
          </mc:Fallback>
        </mc:AlternateContent>
      </w:r>
    </w:p>
    <w:p w14:paraId="6720E757" w14:textId="77777777" w:rsidR="000D7ED1" w:rsidRPr="007E4FDC" w:rsidRDefault="00AB154C" w:rsidP="00BF0DA5">
      <w:pPr>
        <w:spacing w:after="0" w:line="240" w:lineRule="auto"/>
        <w:jc w:val="center"/>
        <w:rPr>
          <w:rFonts w:ascii="Times New Roman" w:eastAsia="Calibri" w:hAnsi="Times New Roman" w:cs="Times New Roman"/>
          <w:b/>
          <w:bCs/>
          <w:caps/>
          <w:sz w:val="24"/>
          <w:szCs w:val="24"/>
          <w:lang w:eastAsia="ru-RU"/>
        </w:rPr>
      </w:pPr>
      <w:r w:rsidRPr="007E4FDC">
        <w:rPr>
          <w:rFonts w:ascii="Times New Roman" w:eastAsia="Calibri" w:hAnsi="Times New Roman" w:cs="Times New Roman"/>
          <w:b/>
          <w:bCs/>
          <w:caps/>
          <w:sz w:val="24"/>
          <w:szCs w:val="24"/>
          <w:lang w:eastAsia="ru-RU"/>
        </w:rPr>
        <w:t xml:space="preserve">КАФЕДРА </w:t>
      </w:r>
      <w:r w:rsidR="005D682F">
        <w:rPr>
          <w:rFonts w:ascii="Times New Roman" w:eastAsia="Calibri" w:hAnsi="Times New Roman" w:cs="Times New Roman"/>
          <w:b/>
          <w:bCs/>
          <w:caps/>
          <w:sz w:val="24"/>
          <w:szCs w:val="24"/>
          <w:lang w:eastAsia="ru-RU"/>
        </w:rPr>
        <w:t>«</w:t>
      </w:r>
      <w:r w:rsidRPr="007E4FDC">
        <w:rPr>
          <w:rFonts w:ascii="Times New Roman" w:eastAsia="Calibri" w:hAnsi="Times New Roman" w:cs="Times New Roman"/>
          <w:b/>
          <w:bCs/>
          <w:caps/>
          <w:sz w:val="24"/>
          <w:szCs w:val="24"/>
          <w:lang w:eastAsia="ru-RU"/>
        </w:rPr>
        <w:t>Естественные и социально-гуманитарные</w:t>
      </w:r>
      <w:r w:rsidR="000D7ED1" w:rsidRPr="007E4FDC">
        <w:rPr>
          <w:rFonts w:ascii="Times New Roman" w:eastAsia="Calibri" w:hAnsi="Times New Roman" w:cs="Times New Roman"/>
          <w:b/>
          <w:bCs/>
          <w:caps/>
          <w:sz w:val="24"/>
          <w:szCs w:val="24"/>
          <w:lang w:eastAsia="ru-RU"/>
        </w:rPr>
        <w:t xml:space="preserve"> наук</w:t>
      </w:r>
      <w:r w:rsidRPr="007E4FDC">
        <w:rPr>
          <w:rFonts w:ascii="Times New Roman" w:eastAsia="Calibri" w:hAnsi="Times New Roman" w:cs="Times New Roman"/>
          <w:b/>
          <w:bCs/>
          <w:caps/>
          <w:sz w:val="24"/>
          <w:szCs w:val="24"/>
          <w:lang w:eastAsia="ru-RU"/>
        </w:rPr>
        <w:t>и</w:t>
      </w:r>
      <w:r w:rsidR="005D682F">
        <w:rPr>
          <w:rFonts w:ascii="Times New Roman" w:eastAsia="Calibri" w:hAnsi="Times New Roman" w:cs="Times New Roman"/>
          <w:b/>
          <w:bCs/>
          <w:caps/>
          <w:sz w:val="24"/>
          <w:szCs w:val="24"/>
          <w:lang w:eastAsia="ru-RU"/>
        </w:rPr>
        <w:t>»</w:t>
      </w:r>
    </w:p>
    <w:p w14:paraId="7457F1F5" w14:textId="2638E7E9" w:rsidR="000D7ED1" w:rsidRPr="007E4FDC" w:rsidRDefault="000D7ED1" w:rsidP="00BF0DA5">
      <w:pPr>
        <w:spacing w:after="0" w:line="240" w:lineRule="auto"/>
        <w:jc w:val="center"/>
        <w:rPr>
          <w:rFonts w:ascii="Times New Roman" w:eastAsia="Calibri" w:hAnsi="Times New Roman" w:cs="Times New Roman"/>
          <w:b/>
          <w:bCs/>
          <w:caps/>
          <w:sz w:val="24"/>
          <w:szCs w:val="24"/>
          <w:lang w:eastAsia="ru-RU"/>
        </w:rPr>
      </w:pPr>
    </w:p>
    <w:tbl>
      <w:tblPr>
        <w:tblW w:w="9578" w:type="dxa"/>
        <w:tblInd w:w="-34" w:type="dxa"/>
        <w:tblLayout w:type="fixed"/>
        <w:tblLook w:val="04A0" w:firstRow="1" w:lastRow="0" w:firstColumn="1" w:lastColumn="0" w:noHBand="0" w:noVBand="1"/>
      </w:tblPr>
      <w:tblGrid>
        <w:gridCol w:w="9342"/>
        <w:gridCol w:w="236"/>
      </w:tblGrid>
      <w:tr w:rsidR="000D7ED1" w:rsidRPr="007E4FDC" w14:paraId="506FD403" w14:textId="77777777" w:rsidTr="00782BAE">
        <w:tc>
          <w:tcPr>
            <w:tcW w:w="9356" w:type="dxa"/>
            <w:hideMark/>
          </w:tcPr>
          <w:p w14:paraId="6CEA3FC8" w14:textId="6B600EBF" w:rsidR="000D7ED1" w:rsidRPr="007E4FDC" w:rsidRDefault="00782BAE" w:rsidP="00782BAE">
            <w:pPr>
              <w:tabs>
                <w:tab w:val="left" w:pos="3075"/>
              </w:tabs>
              <w:spacing w:after="0" w:line="240" w:lineRule="auto"/>
              <w:ind w:right="1154"/>
              <w:rPr>
                <w:rFonts w:ascii="Times New Roman" w:eastAsia="Calibri" w:hAnsi="Times New Roman" w:cs="Times New Roman"/>
                <w:lang w:eastAsia="ru-RU"/>
              </w:rPr>
            </w:pPr>
            <w:r>
              <w:rPr>
                <w:rFonts w:ascii="Times New Roman" w:eastAsia="Calibri" w:hAnsi="Times New Roman" w:cs="Times New Roman"/>
                <w:lang w:eastAsia="ru-RU"/>
              </w:rPr>
              <w:tab/>
            </w:r>
            <w:r>
              <w:rPr>
                <w:noProof/>
                <w:lang w:eastAsia="ru-RU"/>
              </w:rPr>
              <w:drawing>
                <wp:inline distT="0" distB="0" distL="0" distR="0" wp14:anchorId="5F229F55" wp14:editId="3CC3D84E">
                  <wp:extent cx="6153150" cy="2670175"/>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53150" cy="2670175"/>
                          </a:xfrm>
                          <a:prstGeom prst="rect">
                            <a:avLst/>
                          </a:prstGeom>
                        </pic:spPr>
                      </pic:pic>
                    </a:graphicData>
                  </a:graphic>
                </wp:inline>
              </w:drawing>
            </w:r>
          </w:p>
        </w:tc>
        <w:tc>
          <w:tcPr>
            <w:tcW w:w="222" w:type="dxa"/>
          </w:tcPr>
          <w:p w14:paraId="719DDE8E" w14:textId="77777777" w:rsidR="000D7ED1" w:rsidRPr="007E4FDC" w:rsidRDefault="000D7ED1" w:rsidP="00BF0DA5">
            <w:pPr>
              <w:spacing w:after="0" w:line="240" w:lineRule="auto"/>
              <w:rPr>
                <w:rFonts w:ascii="Times New Roman" w:eastAsia="Calibri" w:hAnsi="Times New Roman" w:cs="Times New Roman"/>
                <w:lang w:eastAsia="ru-RU"/>
              </w:rPr>
            </w:pPr>
          </w:p>
        </w:tc>
      </w:tr>
    </w:tbl>
    <w:p w14:paraId="6D255C9E" w14:textId="77777777" w:rsidR="000D7ED1" w:rsidRPr="007E4FDC" w:rsidRDefault="000D7ED1" w:rsidP="00BF0DA5">
      <w:pPr>
        <w:keepNext/>
        <w:keepLines/>
        <w:spacing w:after="0" w:line="240" w:lineRule="auto"/>
        <w:outlineLvl w:val="0"/>
        <w:rPr>
          <w:rFonts w:ascii="Times New Roman" w:eastAsia="Times New Roman" w:hAnsi="Times New Roman" w:cs="Times New Roman"/>
          <w:b/>
          <w:bCs/>
          <w:color w:val="000000"/>
        </w:rPr>
      </w:pPr>
    </w:p>
    <w:p w14:paraId="4D5EF7F5" w14:textId="77777777" w:rsidR="000D7ED1" w:rsidRPr="007E4FDC" w:rsidRDefault="000D7ED1" w:rsidP="00FE61E6">
      <w:pPr>
        <w:keepNext/>
        <w:keepLines/>
        <w:spacing w:after="0" w:line="240" w:lineRule="auto"/>
        <w:outlineLvl w:val="0"/>
        <w:rPr>
          <w:rFonts w:ascii="Times New Roman" w:eastAsia="Times New Roman" w:hAnsi="Times New Roman" w:cs="Times New Roman"/>
          <w:b/>
          <w:bCs/>
          <w:color w:val="000000"/>
          <w:sz w:val="24"/>
          <w:szCs w:val="24"/>
        </w:rPr>
      </w:pPr>
    </w:p>
    <w:p w14:paraId="4F5B54D5" w14:textId="77777777" w:rsidR="000D7ED1" w:rsidRPr="007E4FDC" w:rsidRDefault="000D7ED1" w:rsidP="00BF0DA5">
      <w:pPr>
        <w:keepNext/>
        <w:keepLines/>
        <w:spacing w:after="0" w:line="240" w:lineRule="auto"/>
        <w:jc w:val="center"/>
        <w:outlineLvl w:val="0"/>
        <w:rPr>
          <w:rFonts w:ascii="Times New Roman" w:eastAsia="Times New Roman" w:hAnsi="Times New Roman" w:cs="Times New Roman"/>
          <w:b/>
          <w:bCs/>
          <w:color w:val="000000"/>
          <w:sz w:val="24"/>
          <w:szCs w:val="24"/>
        </w:rPr>
      </w:pPr>
    </w:p>
    <w:p w14:paraId="7DD25F9E" w14:textId="77777777" w:rsidR="000D7ED1" w:rsidRPr="007E4FDC" w:rsidRDefault="000D7ED1" w:rsidP="00BF0DA5">
      <w:pPr>
        <w:keepNext/>
        <w:keepLines/>
        <w:spacing w:after="0" w:line="276" w:lineRule="auto"/>
        <w:jc w:val="center"/>
        <w:outlineLvl w:val="0"/>
        <w:rPr>
          <w:rFonts w:ascii="Times New Roman" w:eastAsia="Times New Roman" w:hAnsi="Times New Roman" w:cs="Times New Roman"/>
          <w:bCs/>
          <w:color w:val="000000"/>
          <w:sz w:val="24"/>
          <w:szCs w:val="24"/>
        </w:rPr>
      </w:pPr>
      <w:r w:rsidRPr="007E4FDC">
        <w:rPr>
          <w:rFonts w:ascii="Times New Roman" w:eastAsia="Times New Roman" w:hAnsi="Times New Roman" w:cs="Times New Roman"/>
          <w:b/>
          <w:bCs/>
          <w:color w:val="000000"/>
          <w:sz w:val="24"/>
          <w:szCs w:val="24"/>
        </w:rPr>
        <w:t>РАБОЧАЯ ПРОГРАММА УЧЕБНОЙ ДИСЦИПЛИНЫ</w:t>
      </w:r>
      <w:r w:rsidRPr="007E4FDC">
        <w:rPr>
          <w:rFonts w:ascii="Times New Roman" w:eastAsia="Times New Roman" w:hAnsi="Times New Roman" w:cs="Times New Roman"/>
          <w:bCs/>
          <w:color w:val="000000"/>
          <w:sz w:val="24"/>
          <w:szCs w:val="24"/>
        </w:rPr>
        <w:t xml:space="preserve"> </w:t>
      </w:r>
    </w:p>
    <w:p w14:paraId="0AAB345A" w14:textId="77777777" w:rsidR="000D7ED1" w:rsidRPr="007E4FDC" w:rsidRDefault="000D7ED1" w:rsidP="00BF0DA5">
      <w:pPr>
        <w:keepNext/>
        <w:keepLines/>
        <w:spacing w:after="0" w:line="276" w:lineRule="auto"/>
        <w:jc w:val="center"/>
        <w:outlineLvl w:val="0"/>
        <w:rPr>
          <w:rFonts w:ascii="Times New Roman" w:eastAsia="Times New Roman" w:hAnsi="Times New Roman" w:cs="Times New Roman"/>
          <w:bCs/>
          <w:color w:val="000000"/>
          <w:sz w:val="24"/>
          <w:szCs w:val="24"/>
        </w:rPr>
      </w:pPr>
    </w:p>
    <w:p w14:paraId="65040F39" w14:textId="77777777" w:rsidR="004765AD" w:rsidRPr="007E4FDC" w:rsidRDefault="00E7670B" w:rsidP="00F54114">
      <w:pPr>
        <w:spacing w:after="0" w:line="360" w:lineRule="auto"/>
        <w:jc w:val="center"/>
        <w:rPr>
          <w:rFonts w:ascii="Times New Roman" w:eastAsia="Calibri" w:hAnsi="Times New Roman" w:cs="Times New Roman"/>
          <w:b/>
          <w:sz w:val="28"/>
          <w:szCs w:val="28"/>
          <w:lang w:eastAsia="ru-RU"/>
        </w:rPr>
      </w:pPr>
      <w:r w:rsidRPr="007E4FDC">
        <w:rPr>
          <w:rFonts w:ascii="Times New Roman" w:eastAsia="Calibri" w:hAnsi="Times New Roman" w:cs="Times New Roman"/>
          <w:b/>
          <w:sz w:val="28"/>
          <w:szCs w:val="28"/>
          <w:lang w:eastAsia="ru-RU"/>
        </w:rPr>
        <w:t>БЕЗОПАСНОСТЬ ЖИЗНЕДЕЯТЕЛЬНОСТИ</w:t>
      </w:r>
    </w:p>
    <w:p w14:paraId="67C8F631" w14:textId="77777777" w:rsidR="00E7670B" w:rsidRPr="007E4FDC" w:rsidRDefault="00F54114" w:rsidP="00F54114">
      <w:pPr>
        <w:spacing w:after="0" w:line="360" w:lineRule="auto"/>
        <w:jc w:val="center"/>
        <w:rPr>
          <w:rFonts w:ascii="Times New Roman" w:eastAsia="Calibri" w:hAnsi="Times New Roman" w:cs="Times New Roman"/>
          <w:sz w:val="28"/>
          <w:szCs w:val="28"/>
          <w:lang w:eastAsia="ru-RU"/>
        </w:rPr>
      </w:pPr>
      <w:r w:rsidRPr="007E4FDC">
        <w:rPr>
          <w:rFonts w:ascii="Times New Roman" w:eastAsia="Calibri" w:hAnsi="Times New Roman" w:cs="Times New Roman"/>
          <w:sz w:val="28"/>
          <w:szCs w:val="28"/>
          <w:lang w:eastAsia="ru-RU"/>
        </w:rPr>
        <w:t>п</w:t>
      </w:r>
      <w:r w:rsidR="00AC7B07" w:rsidRPr="007E4FDC">
        <w:rPr>
          <w:rFonts w:ascii="Times New Roman" w:eastAsia="Calibri" w:hAnsi="Times New Roman" w:cs="Times New Roman"/>
          <w:sz w:val="28"/>
          <w:szCs w:val="28"/>
          <w:lang w:eastAsia="ru-RU"/>
        </w:rPr>
        <w:t>о направлению</w:t>
      </w:r>
      <w:r w:rsidR="00524B5E" w:rsidRPr="007E4FDC">
        <w:rPr>
          <w:rFonts w:ascii="Times New Roman" w:eastAsia="Calibri" w:hAnsi="Times New Roman" w:cs="Times New Roman"/>
          <w:sz w:val="28"/>
          <w:szCs w:val="28"/>
          <w:lang w:eastAsia="ru-RU"/>
        </w:rPr>
        <w:t xml:space="preserve"> подготовки</w:t>
      </w:r>
      <w:r w:rsidR="00AC7B07" w:rsidRPr="007E4FDC">
        <w:rPr>
          <w:rFonts w:ascii="Times New Roman" w:eastAsia="Calibri" w:hAnsi="Times New Roman" w:cs="Times New Roman"/>
          <w:sz w:val="28"/>
          <w:szCs w:val="28"/>
          <w:lang w:eastAsia="ru-RU"/>
        </w:rPr>
        <w:t xml:space="preserve"> </w:t>
      </w:r>
      <w:r w:rsidR="00E7670B" w:rsidRPr="007E4FDC">
        <w:rPr>
          <w:rFonts w:ascii="Times New Roman" w:eastAsia="Calibri" w:hAnsi="Times New Roman" w:cs="Times New Roman"/>
          <w:sz w:val="28"/>
          <w:szCs w:val="28"/>
          <w:lang w:eastAsia="ru-RU"/>
        </w:rPr>
        <w:t>38.03.01 «Экономика»</w:t>
      </w:r>
    </w:p>
    <w:p w14:paraId="239992A4" w14:textId="77777777" w:rsidR="00E7670B" w:rsidRPr="007E4FDC" w:rsidRDefault="009F6FC5" w:rsidP="00F54114">
      <w:pPr>
        <w:spacing w:after="0" w:line="360" w:lineRule="auto"/>
        <w:jc w:val="center"/>
        <w:rPr>
          <w:rFonts w:ascii="Arial" w:eastAsia="Times New Roman" w:hAnsi="Arial" w:cs="Arial"/>
          <w:sz w:val="28"/>
          <w:szCs w:val="28"/>
          <w:u w:val="single"/>
          <w:lang w:eastAsia="ru-RU"/>
        </w:rPr>
      </w:pPr>
      <w:r>
        <w:rPr>
          <w:rFonts w:ascii="Times New Roman" w:eastAsia="Calibri" w:hAnsi="Times New Roman" w:cs="Times New Roman"/>
          <w:sz w:val="28"/>
          <w:szCs w:val="28"/>
          <w:lang w:eastAsia="ru-RU"/>
        </w:rPr>
        <w:t>н</w:t>
      </w:r>
      <w:r w:rsidR="00E7670B" w:rsidRPr="007E4FDC">
        <w:rPr>
          <w:rFonts w:ascii="Times New Roman" w:eastAsia="Calibri" w:hAnsi="Times New Roman" w:cs="Times New Roman"/>
          <w:sz w:val="28"/>
          <w:szCs w:val="28"/>
          <w:lang w:eastAsia="ru-RU"/>
        </w:rPr>
        <w:t>аправленность (профиль) «</w:t>
      </w:r>
      <w:r w:rsidR="00E7670B" w:rsidRPr="007E4FDC">
        <w:rPr>
          <w:rFonts w:ascii="Times New Roman" w:eastAsia="Times New Roman" w:hAnsi="Times New Roman" w:cs="Times New Roman"/>
          <w:sz w:val="28"/>
          <w:szCs w:val="28"/>
          <w:lang w:eastAsia="ru-RU"/>
        </w:rPr>
        <w:t>Экономика предприятий и организаций»</w:t>
      </w:r>
    </w:p>
    <w:p w14:paraId="559B5313" w14:textId="77777777" w:rsidR="00E7670B" w:rsidRPr="007E4FDC" w:rsidRDefault="00E7670B" w:rsidP="00F54114">
      <w:pPr>
        <w:spacing w:after="0" w:line="360" w:lineRule="auto"/>
        <w:jc w:val="center"/>
        <w:rPr>
          <w:rFonts w:ascii="Times New Roman" w:eastAsia="Times New Roman" w:hAnsi="Times New Roman" w:cs="Times New Roman"/>
          <w:i/>
          <w:sz w:val="28"/>
          <w:szCs w:val="28"/>
          <w:lang w:eastAsia="ru-RU"/>
        </w:rPr>
      </w:pPr>
      <w:r w:rsidRPr="007E4FDC">
        <w:rPr>
          <w:rFonts w:ascii="Times New Roman" w:eastAsia="Times New Roman" w:hAnsi="Times New Roman" w:cs="Times New Roman"/>
          <w:i/>
          <w:sz w:val="28"/>
          <w:szCs w:val="28"/>
          <w:lang w:eastAsia="ru-RU"/>
        </w:rPr>
        <w:t>уровень бакалавриата</w:t>
      </w:r>
    </w:p>
    <w:p w14:paraId="42CEF444" w14:textId="592DAEB6" w:rsidR="00E7670B" w:rsidRPr="007E4FDC" w:rsidRDefault="00007E9D" w:rsidP="00F54114">
      <w:pPr>
        <w:suppressAutoHyphens/>
        <w:spacing w:after="0" w:line="360" w:lineRule="auto"/>
        <w:jc w:val="center"/>
        <w:rPr>
          <w:rFonts w:ascii="Times New Roman" w:eastAsia="Calibri" w:hAnsi="Times New Roman" w:cs="Times New Roman"/>
          <w:sz w:val="28"/>
          <w:szCs w:val="28"/>
          <w:lang w:eastAsia="ru-RU"/>
        </w:rPr>
      </w:pPr>
      <w:r>
        <w:rPr>
          <w:rFonts w:ascii="Times New Roman" w:eastAsia="Calibri" w:hAnsi="Times New Roman" w:cs="Times New Roman"/>
          <w:i/>
          <w:sz w:val="28"/>
          <w:szCs w:val="28"/>
          <w:lang w:eastAsia="ru-RU"/>
        </w:rPr>
        <w:t>обязательная</w:t>
      </w:r>
      <w:r w:rsidR="00E7670B" w:rsidRPr="007E4FDC">
        <w:rPr>
          <w:rFonts w:ascii="Times New Roman" w:eastAsia="Calibri" w:hAnsi="Times New Roman" w:cs="Times New Roman"/>
          <w:i/>
          <w:sz w:val="28"/>
          <w:szCs w:val="28"/>
          <w:lang w:eastAsia="ru-RU"/>
        </w:rPr>
        <w:t xml:space="preserve"> часть</w:t>
      </w:r>
    </w:p>
    <w:p w14:paraId="187DB1EB" w14:textId="4A8DD045" w:rsidR="00F54114" w:rsidRPr="007E4FDC" w:rsidRDefault="009F6FC5" w:rsidP="00F54114">
      <w:pPr>
        <w:spacing w:after="0" w:line="360" w:lineRule="auto"/>
        <w:jc w:val="center"/>
        <w:outlineLvl w:val="5"/>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ф</w:t>
      </w:r>
      <w:r w:rsidR="00F54114" w:rsidRPr="007E4FDC">
        <w:rPr>
          <w:rFonts w:ascii="Times New Roman" w:eastAsia="Times New Roman" w:hAnsi="Times New Roman" w:cs="Times New Roman"/>
          <w:bCs/>
          <w:sz w:val="28"/>
          <w:szCs w:val="28"/>
          <w:lang w:eastAsia="ru-RU"/>
        </w:rPr>
        <w:t xml:space="preserve">орма обучения (очная/ </w:t>
      </w:r>
      <w:r w:rsidR="00007E9D">
        <w:rPr>
          <w:rFonts w:ascii="Times New Roman" w:eastAsia="Times New Roman" w:hAnsi="Times New Roman" w:cs="Times New Roman"/>
          <w:bCs/>
          <w:sz w:val="28"/>
          <w:szCs w:val="28"/>
          <w:lang w:eastAsia="ru-RU"/>
        </w:rPr>
        <w:t>очно-</w:t>
      </w:r>
      <w:r w:rsidR="003A18C2">
        <w:rPr>
          <w:rFonts w:ascii="Times New Roman" w:eastAsia="Times New Roman" w:hAnsi="Times New Roman" w:cs="Times New Roman"/>
          <w:bCs/>
          <w:sz w:val="28"/>
          <w:szCs w:val="28"/>
          <w:lang w:eastAsia="ru-RU"/>
        </w:rPr>
        <w:t>заочная</w:t>
      </w:r>
      <w:r w:rsidR="00F54114" w:rsidRPr="007E4FDC">
        <w:rPr>
          <w:rFonts w:ascii="Times New Roman" w:eastAsia="Times New Roman" w:hAnsi="Times New Roman" w:cs="Times New Roman"/>
          <w:bCs/>
          <w:sz w:val="28"/>
          <w:szCs w:val="28"/>
          <w:lang w:eastAsia="ru-RU"/>
        </w:rPr>
        <w:t>)</w:t>
      </w:r>
    </w:p>
    <w:p w14:paraId="65A6C9D0" w14:textId="77777777" w:rsidR="000F1FA2" w:rsidRDefault="000F1FA2" w:rsidP="00BF0DA5">
      <w:pPr>
        <w:suppressAutoHyphens/>
        <w:spacing w:after="0" w:line="240" w:lineRule="auto"/>
        <w:jc w:val="both"/>
        <w:rPr>
          <w:rFonts w:ascii="Times New Roman" w:eastAsia="Calibri" w:hAnsi="Times New Roman" w:cs="Times New Roman"/>
          <w:sz w:val="24"/>
          <w:szCs w:val="24"/>
          <w:lang w:eastAsia="ru-RU"/>
        </w:rPr>
      </w:pPr>
    </w:p>
    <w:p w14:paraId="4A991664" w14:textId="77777777" w:rsidR="000F1FA2" w:rsidRDefault="000F1FA2" w:rsidP="00BF0DA5">
      <w:pPr>
        <w:suppressAutoHyphens/>
        <w:spacing w:after="0" w:line="240" w:lineRule="auto"/>
        <w:jc w:val="both"/>
        <w:rPr>
          <w:rFonts w:ascii="Times New Roman" w:eastAsia="Calibri" w:hAnsi="Times New Roman" w:cs="Times New Roman"/>
          <w:sz w:val="24"/>
          <w:szCs w:val="24"/>
          <w:lang w:eastAsia="ru-RU"/>
        </w:rPr>
      </w:pPr>
    </w:p>
    <w:p w14:paraId="6DFCCE65" w14:textId="77777777" w:rsidR="000F1FA2" w:rsidRDefault="000F1FA2" w:rsidP="00BF0DA5">
      <w:pPr>
        <w:suppressAutoHyphens/>
        <w:spacing w:after="0" w:line="240" w:lineRule="auto"/>
        <w:jc w:val="both"/>
        <w:rPr>
          <w:rFonts w:ascii="Times New Roman" w:eastAsia="Calibri" w:hAnsi="Times New Roman" w:cs="Times New Roman"/>
          <w:sz w:val="24"/>
          <w:szCs w:val="24"/>
          <w:lang w:eastAsia="ru-RU"/>
        </w:rPr>
      </w:pPr>
    </w:p>
    <w:p w14:paraId="1686F141" w14:textId="77777777" w:rsidR="000F1FA2" w:rsidRDefault="000F1FA2" w:rsidP="00BF0DA5">
      <w:pPr>
        <w:suppressAutoHyphens/>
        <w:spacing w:after="0" w:line="240" w:lineRule="auto"/>
        <w:jc w:val="both"/>
        <w:rPr>
          <w:rFonts w:ascii="Times New Roman" w:eastAsia="Calibri" w:hAnsi="Times New Roman" w:cs="Times New Roman"/>
          <w:sz w:val="24"/>
          <w:szCs w:val="24"/>
          <w:lang w:eastAsia="ru-RU"/>
        </w:rPr>
      </w:pPr>
    </w:p>
    <w:p w14:paraId="51E20821" w14:textId="77777777" w:rsidR="000F1FA2" w:rsidRDefault="000F1FA2" w:rsidP="00BF0DA5">
      <w:pPr>
        <w:suppressAutoHyphens/>
        <w:spacing w:after="0" w:line="240" w:lineRule="auto"/>
        <w:jc w:val="both"/>
        <w:rPr>
          <w:rFonts w:ascii="Times New Roman" w:eastAsia="Calibri" w:hAnsi="Times New Roman" w:cs="Times New Roman"/>
          <w:sz w:val="24"/>
          <w:szCs w:val="24"/>
          <w:lang w:eastAsia="ru-RU"/>
        </w:rPr>
      </w:pPr>
    </w:p>
    <w:p w14:paraId="675EB8B2" w14:textId="77777777" w:rsidR="000F1FA2" w:rsidRDefault="000F1FA2" w:rsidP="00BF0DA5">
      <w:pPr>
        <w:suppressAutoHyphens/>
        <w:spacing w:after="0" w:line="240" w:lineRule="auto"/>
        <w:jc w:val="both"/>
        <w:rPr>
          <w:rFonts w:ascii="Times New Roman" w:eastAsia="Calibri" w:hAnsi="Times New Roman" w:cs="Times New Roman"/>
          <w:sz w:val="24"/>
          <w:szCs w:val="24"/>
          <w:lang w:eastAsia="ru-RU"/>
        </w:rPr>
      </w:pPr>
    </w:p>
    <w:p w14:paraId="5D8DC208" w14:textId="77777777" w:rsidR="000D7ED1" w:rsidRPr="007E4FDC" w:rsidRDefault="000D7ED1" w:rsidP="00BF0DA5">
      <w:pPr>
        <w:suppressAutoHyphens/>
        <w:spacing w:after="0" w:line="240" w:lineRule="auto"/>
        <w:jc w:val="both"/>
        <w:rPr>
          <w:rFonts w:ascii="Times New Roman" w:eastAsia="Calibri" w:hAnsi="Times New Roman" w:cs="Times New Roman"/>
          <w:sz w:val="24"/>
          <w:szCs w:val="24"/>
          <w:lang w:eastAsia="ru-RU"/>
        </w:rPr>
      </w:pPr>
    </w:p>
    <w:p w14:paraId="22599FB3" w14:textId="77777777" w:rsidR="000D7ED1" w:rsidRPr="007E4FDC" w:rsidRDefault="000D7ED1" w:rsidP="00BF0DA5">
      <w:pPr>
        <w:suppressAutoHyphens/>
        <w:spacing w:after="0" w:line="240" w:lineRule="auto"/>
        <w:rPr>
          <w:rFonts w:ascii="Times New Roman" w:eastAsia="Calibri" w:hAnsi="Times New Roman" w:cs="Times New Roman"/>
          <w:sz w:val="24"/>
          <w:szCs w:val="24"/>
          <w:lang w:eastAsia="ru-RU"/>
        </w:rPr>
      </w:pPr>
    </w:p>
    <w:p w14:paraId="635053FE" w14:textId="77777777" w:rsidR="00CE586A" w:rsidRPr="007E4FDC" w:rsidRDefault="00CE586A" w:rsidP="00BF0DA5">
      <w:pPr>
        <w:suppressAutoHyphens/>
        <w:spacing w:after="0" w:line="240" w:lineRule="auto"/>
        <w:rPr>
          <w:rFonts w:ascii="Times New Roman" w:eastAsia="Calibri" w:hAnsi="Times New Roman" w:cs="Times New Roman"/>
          <w:sz w:val="24"/>
          <w:szCs w:val="24"/>
          <w:lang w:eastAsia="ru-RU"/>
        </w:rPr>
      </w:pPr>
    </w:p>
    <w:p w14:paraId="1BB3196F" w14:textId="77777777" w:rsidR="000D7ED1" w:rsidRPr="007E4FDC" w:rsidRDefault="000D7ED1" w:rsidP="00BF0DA5">
      <w:pPr>
        <w:suppressAutoHyphens/>
        <w:spacing w:after="0" w:line="240" w:lineRule="auto"/>
        <w:rPr>
          <w:rFonts w:ascii="Times New Roman" w:eastAsia="Calibri" w:hAnsi="Times New Roman" w:cs="Times New Roman"/>
          <w:sz w:val="24"/>
          <w:szCs w:val="24"/>
          <w:lang w:eastAsia="ru-RU"/>
        </w:rPr>
      </w:pPr>
    </w:p>
    <w:p w14:paraId="40E368DA" w14:textId="77777777" w:rsidR="000D7ED1" w:rsidRPr="007E4FDC" w:rsidRDefault="000D7ED1" w:rsidP="00BF0DA5">
      <w:pPr>
        <w:suppressAutoHyphens/>
        <w:spacing w:after="0" w:line="240" w:lineRule="auto"/>
        <w:rPr>
          <w:rFonts w:ascii="Times New Roman" w:eastAsia="Calibri" w:hAnsi="Times New Roman" w:cs="Times New Roman"/>
          <w:sz w:val="24"/>
          <w:szCs w:val="24"/>
          <w:lang w:eastAsia="ru-RU"/>
        </w:rPr>
      </w:pPr>
    </w:p>
    <w:p w14:paraId="6F3A4F81" w14:textId="77777777" w:rsidR="000D7ED1" w:rsidRPr="007E4FDC" w:rsidRDefault="000D7ED1" w:rsidP="00BF0DA5">
      <w:pPr>
        <w:tabs>
          <w:tab w:val="left" w:pos="4404"/>
        </w:tabs>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г. Петропавловск-Камчатский</w:t>
      </w:r>
    </w:p>
    <w:p w14:paraId="2B08FFAD" w14:textId="4ACB2386" w:rsidR="00801594" w:rsidRPr="0011482B" w:rsidRDefault="0077459A" w:rsidP="0011482B">
      <w:pPr>
        <w:tabs>
          <w:tab w:val="left" w:pos="4404"/>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2022</w:t>
      </w:r>
    </w:p>
    <w:p w14:paraId="13455469" w14:textId="61017A02" w:rsidR="000D7ED1" w:rsidRPr="007E4FDC" w:rsidRDefault="000D7ED1" w:rsidP="00BF0DA5">
      <w:pPr>
        <w:pStyle w:val="ConsPlusTitle"/>
        <w:spacing w:line="360" w:lineRule="auto"/>
        <w:jc w:val="both"/>
        <w:rPr>
          <w:rFonts w:ascii="Times New Roman" w:hAnsi="Times New Roman" w:cs="Times New Roman"/>
          <w:b w:val="0"/>
          <w:sz w:val="24"/>
          <w:szCs w:val="24"/>
        </w:rPr>
      </w:pPr>
      <w:r w:rsidRPr="007E4FDC">
        <w:rPr>
          <w:rFonts w:ascii="Times New Roman" w:hAnsi="Times New Roman" w:cs="Times New Roman"/>
          <w:sz w:val="24"/>
          <w:szCs w:val="24"/>
        </w:rPr>
        <w:lastRenderedPageBreak/>
        <w:t>Рабочая программа по дисциплине «</w:t>
      </w:r>
      <w:r w:rsidR="00C2297F" w:rsidRPr="007E4FDC">
        <w:rPr>
          <w:rFonts w:ascii="Times New Roman" w:eastAsia="Calibri" w:hAnsi="Times New Roman" w:cs="Times New Roman"/>
          <w:sz w:val="24"/>
          <w:szCs w:val="24"/>
          <w:u w:val="single"/>
        </w:rPr>
        <w:t>Безопасность жизнедеятельности</w:t>
      </w:r>
      <w:r w:rsidRPr="007E4FDC">
        <w:rPr>
          <w:rFonts w:ascii="Times New Roman" w:hAnsi="Times New Roman" w:cs="Times New Roman"/>
          <w:sz w:val="24"/>
          <w:szCs w:val="24"/>
        </w:rPr>
        <w:t xml:space="preserve">» </w:t>
      </w:r>
      <w:r w:rsidRPr="007E4FDC">
        <w:rPr>
          <w:rFonts w:ascii="Times New Roman" w:hAnsi="Times New Roman" w:cs="Times New Roman"/>
          <w:b w:val="0"/>
          <w:sz w:val="24"/>
          <w:szCs w:val="24"/>
        </w:rPr>
        <w:t xml:space="preserve">разработана </w:t>
      </w:r>
      <w:r w:rsidRPr="007E4FDC">
        <w:rPr>
          <w:rFonts w:ascii="Times New Roman" w:eastAsia="MS Mincho" w:hAnsi="Times New Roman" w:cs="Times New Roman"/>
          <w:b w:val="0"/>
          <w:sz w:val="24"/>
          <w:szCs w:val="24"/>
        </w:rPr>
        <w:t xml:space="preserve">в соответствии с Федеральным государственным образовательным стандартом высшего образования, утвержденным приказом Министерства образования и науки РФ </w:t>
      </w:r>
      <w:r w:rsidR="000F1FA2">
        <w:rPr>
          <w:rFonts w:ascii="Times New Roman" w:eastAsia="MS Mincho" w:hAnsi="Times New Roman" w:cs="Times New Roman"/>
          <w:b w:val="0"/>
          <w:sz w:val="24"/>
          <w:szCs w:val="24"/>
        </w:rPr>
        <w:t>№ 954 от 12.08.2020 г и Приказом Минобразования РФ № 245 от 06.04.2021 г.</w:t>
      </w:r>
      <w:r w:rsidR="000F1FA2" w:rsidRPr="007E4FDC">
        <w:rPr>
          <w:rFonts w:ascii="Times New Roman" w:eastAsia="MS Mincho" w:hAnsi="Times New Roman" w:cs="Times New Roman"/>
          <w:b w:val="0"/>
          <w:sz w:val="24"/>
          <w:szCs w:val="24"/>
        </w:rPr>
        <w:t xml:space="preserve"> </w:t>
      </w:r>
      <w:r w:rsidRPr="007E4FDC">
        <w:rPr>
          <w:rFonts w:ascii="Times New Roman" w:eastAsia="MS Mincho" w:hAnsi="Times New Roman" w:cs="Times New Roman"/>
          <w:b w:val="0"/>
          <w:sz w:val="24"/>
          <w:szCs w:val="24"/>
        </w:rPr>
        <w:t>«Об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w:t>
      </w:r>
    </w:p>
    <w:p w14:paraId="65C3FB56" w14:textId="77777777" w:rsidR="000D7ED1" w:rsidRPr="007E4FDC" w:rsidRDefault="000D7ED1" w:rsidP="00BF0DA5">
      <w:pPr>
        <w:spacing w:after="0" w:line="360" w:lineRule="auto"/>
        <w:jc w:val="both"/>
        <w:outlineLvl w:val="5"/>
        <w:rPr>
          <w:rFonts w:ascii="Times New Roman" w:eastAsia="Times New Roman" w:hAnsi="Times New Roman" w:cs="Times New Roman"/>
          <w:bCs/>
          <w:sz w:val="24"/>
          <w:szCs w:val="24"/>
          <w:lang w:eastAsia="ru-RU"/>
        </w:rPr>
      </w:pPr>
    </w:p>
    <w:p w14:paraId="2A8DFF1D" w14:textId="77777777" w:rsidR="000D7ED1" w:rsidRPr="007E4FDC" w:rsidRDefault="000D7ED1" w:rsidP="00BF0DA5">
      <w:pPr>
        <w:suppressAutoHyphens/>
        <w:spacing w:after="0" w:line="360" w:lineRule="auto"/>
        <w:rPr>
          <w:rFonts w:ascii="Times New Roman" w:eastAsia="Calibri" w:hAnsi="Times New Roman" w:cs="Times New Roman"/>
          <w:sz w:val="24"/>
          <w:szCs w:val="24"/>
          <w:lang w:eastAsia="ru-RU"/>
        </w:rPr>
      </w:pPr>
    </w:p>
    <w:p w14:paraId="43B92734" w14:textId="77777777" w:rsidR="00007E9D" w:rsidRDefault="000D7ED1" w:rsidP="00007E9D">
      <w:pPr>
        <w:suppressAutoHyphens/>
        <w:spacing w:after="0" w:line="360" w:lineRule="auto"/>
        <w:jc w:val="both"/>
        <w:rPr>
          <w:rFonts w:ascii="Times New Roman" w:eastAsia="Calibri" w:hAnsi="Times New Roman" w:cs="Times New Roman"/>
          <w:sz w:val="24"/>
          <w:szCs w:val="24"/>
          <w:lang w:eastAsia="ru-RU"/>
        </w:rPr>
      </w:pPr>
      <w:r w:rsidRPr="007E4FDC">
        <w:rPr>
          <w:rFonts w:ascii="Times New Roman" w:eastAsia="Calibri" w:hAnsi="Times New Roman" w:cs="Times New Roman"/>
          <w:b/>
          <w:sz w:val="24"/>
          <w:szCs w:val="24"/>
          <w:lang w:eastAsia="ru-RU"/>
        </w:rPr>
        <w:t>Составитель:</w:t>
      </w:r>
      <w:r w:rsidR="00C2297F" w:rsidRPr="007E4FDC">
        <w:rPr>
          <w:rFonts w:ascii="Times New Roman" w:eastAsia="Calibri" w:hAnsi="Times New Roman" w:cs="Times New Roman"/>
          <w:b/>
          <w:sz w:val="24"/>
          <w:szCs w:val="24"/>
          <w:lang w:eastAsia="ru-RU"/>
        </w:rPr>
        <w:t xml:space="preserve"> </w:t>
      </w:r>
      <w:r w:rsidR="00007E9D">
        <w:rPr>
          <w:rFonts w:ascii="Times New Roman" w:eastAsia="Calibri" w:hAnsi="Times New Roman" w:cs="Times New Roman"/>
          <w:sz w:val="24"/>
          <w:szCs w:val="24"/>
          <w:lang w:eastAsia="ru-RU"/>
        </w:rPr>
        <w:t>Князькина Татьяна Анатольевна – канд. ист. наук, доцент, зав. кафедрой естественных и социально-гуманитарных наук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14:paraId="3121E011" w14:textId="77777777" w:rsidR="00007E9D" w:rsidRDefault="00007E9D" w:rsidP="00007E9D">
      <w:pPr>
        <w:pStyle w:val="26"/>
        <w:shd w:val="clear" w:color="auto" w:fill="auto"/>
        <w:spacing w:before="0" w:after="0" w:line="360" w:lineRule="auto"/>
        <w:jc w:val="both"/>
        <w:rPr>
          <w:rFonts w:eastAsia="Calibri"/>
          <w:b w:val="0"/>
          <w:sz w:val="24"/>
          <w:szCs w:val="24"/>
        </w:rPr>
      </w:pPr>
    </w:p>
    <w:p w14:paraId="7B9DAE69" w14:textId="77777777" w:rsidR="00007E9D" w:rsidRDefault="00007E9D" w:rsidP="00007E9D">
      <w:pPr>
        <w:pStyle w:val="26"/>
        <w:shd w:val="clear" w:color="auto" w:fill="auto"/>
        <w:spacing w:before="0" w:after="0" w:line="360" w:lineRule="auto"/>
        <w:jc w:val="both"/>
        <w:rPr>
          <w:rFonts w:eastAsia="Calibri"/>
          <w:b w:val="0"/>
          <w:sz w:val="24"/>
          <w:szCs w:val="24"/>
        </w:rPr>
      </w:pPr>
    </w:p>
    <w:p w14:paraId="43840F14" w14:textId="77777777" w:rsidR="00007E9D" w:rsidRDefault="00007E9D" w:rsidP="00007E9D">
      <w:pPr>
        <w:pStyle w:val="26"/>
        <w:shd w:val="clear" w:color="auto" w:fill="auto"/>
        <w:spacing w:before="0" w:after="0" w:line="360" w:lineRule="auto"/>
        <w:jc w:val="both"/>
        <w:rPr>
          <w:rFonts w:eastAsia="Calibri"/>
          <w:b w:val="0"/>
          <w:sz w:val="24"/>
          <w:szCs w:val="24"/>
        </w:rPr>
      </w:pPr>
    </w:p>
    <w:p w14:paraId="3C43418A" w14:textId="77777777" w:rsidR="00007E9D" w:rsidRDefault="00007E9D" w:rsidP="00007E9D">
      <w:pPr>
        <w:pStyle w:val="26"/>
        <w:shd w:val="clear" w:color="auto" w:fill="auto"/>
        <w:spacing w:before="0" w:after="0" w:line="360" w:lineRule="auto"/>
        <w:jc w:val="both"/>
        <w:rPr>
          <w:rFonts w:eastAsia="Calibri"/>
          <w:b w:val="0"/>
          <w:sz w:val="24"/>
          <w:szCs w:val="24"/>
        </w:rPr>
      </w:pPr>
    </w:p>
    <w:p w14:paraId="7D167A96" w14:textId="3E5D40F6" w:rsidR="004E614A" w:rsidRPr="007E4FDC" w:rsidRDefault="004E614A" w:rsidP="004E614A">
      <w:pPr>
        <w:suppressAutoHyphens/>
        <w:spacing w:line="360" w:lineRule="auto"/>
        <w:jc w:val="both"/>
        <w:rPr>
          <w:rFonts w:ascii="Times New Roman" w:eastAsia="Calibri" w:hAnsi="Times New Roman" w:cs="Times New Roman"/>
        </w:rPr>
      </w:pPr>
    </w:p>
    <w:p w14:paraId="6269D383" w14:textId="77777777" w:rsidR="000D7ED1" w:rsidRPr="007E4FDC" w:rsidRDefault="000D7ED1" w:rsidP="004E614A">
      <w:pPr>
        <w:suppressAutoHyphens/>
        <w:spacing w:after="0" w:line="360" w:lineRule="auto"/>
        <w:jc w:val="both"/>
        <w:rPr>
          <w:rFonts w:eastAsia="Calibri"/>
          <w:b/>
          <w:sz w:val="24"/>
          <w:szCs w:val="24"/>
        </w:rPr>
      </w:pPr>
    </w:p>
    <w:p w14:paraId="10E42EB8" w14:textId="77777777" w:rsidR="000D7ED1" w:rsidRPr="007E4FDC" w:rsidRDefault="000D7ED1" w:rsidP="00BF0DA5">
      <w:pPr>
        <w:pStyle w:val="26"/>
        <w:shd w:val="clear" w:color="auto" w:fill="auto"/>
        <w:spacing w:before="0" w:after="0" w:line="360" w:lineRule="auto"/>
        <w:jc w:val="both"/>
        <w:rPr>
          <w:rFonts w:eastAsia="Calibri"/>
          <w:b w:val="0"/>
          <w:sz w:val="24"/>
          <w:szCs w:val="24"/>
        </w:rPr>
      </w:pPr>
    </w:p>
    <w:p w14:paraId="1CE1126D" w14:textId="77777777" w:rsidR="000D7ED1" w:rsidRPr="007E4FDC" w:rsidRDefault="000D7ED1" w:rsidP="00BF0DA5">
      <w:pPr>
        <w:pStyle w:val="26"/>
        <w:shd w:val="clear" w:color="auto" w:fill="auto"/>
        <w:spacing w:before="0" w:after="0" w:line="360" w:lineRule="auto"/>
        <w:jc w:val="both"/>
        <w:rPr>
          <w:rFonts w:eastAsia="Calibri"/>
          <w:b w:val="0"/>
          <w:sz w:val="24"/>
          <w:szCs w:val="24"/>
        </w:rPr>
      </w:pPr>
    </w:p>
    <w:p w14:paraId="018CA150" w14:textId="77777777" w:rsidR="000D7ED1" w:rsidRPr="007E4FDC" w:rsidRDefault="000D7ED1" w:rsidP="00BF0DA5">
      <w:pPr>
        <w:suppressAutoHyphens/>
        <w:spacing w:after="0" w:line="360" w:lineRule="auto"/>
        <w:rPr>
          <w:rFonts w:ascii="Times New Roman" w:eastAsia="Calibri" w:hAnsi="Times New Roman" w:cs="Times New Roman"/>
          <w:sz w:val="24"/>
          <w:szCs w:val="24"/>
          <w:lang w:eastAsia="ru-RU"/>
        </w:rPr>
      </w:pPr>
    </w:p>
    <w:p w14:paraId="0B153901" w14:textId="77777777" w:rsidR="000D7ED1" w:rsidRPr="007E4FDC" w:rsidRDefault="000D7ED1" w:rsidP="00BF0DA5">
      <w:pPr>
        <w:suppressAutoHyphens/>
        <w:spacing w:after="0" w:line="360" w:lineRule="auto"/>
        <w:rPr>
          <w:rFonts w:ascii="Times New Roman" w:eastAsia="Calibri" w:hAnsi="Times New Roman" w:cs="Times New Roman"/>
          <w:sz w:val="24"/>
          <w:szCs w:val="24"/>
          <w:lang w:eastAsia="ru-RU"/>
        </w:rPr>
      </w:pPr>
    </w:p>
    <w:p w14:paraId="4838A505" w14:textId="77777777" w:rsidR="000D7ED1" w:rsidRPr="007E4FDC" w:rsidRDefault="000D7ED1" w:rsidP="00BF0DA5">
      <w:pPr>
        <w:spacing w:after="0" w:line="360" w:lineRule="auto"/>
        <w:rPr>
          <w:rFonts w:ascii="Times New Roman" w:eastAsia="Calibri" w:hAnsi="Times New Roman" w:cs="Times New Roman"/>
          <w:b/>
          <w:caps/>
          <w:sz w:val="24"/>
          <w:szCs w:val="24"/>
          <w:lang w:eastAsia="ru-RU"/>
        </w:rPr>
      </w:pPr>
    </w:p>
    <w:p w14:paraId="401F8500" w14:textId="77777777" w:rsidR="000D7ED1" w:rsidRPr="007E4FDC" w:rsidRDefault="000D7ED1" w:rsidP="00BF0DA5">
      <w:pPr>
        <w:tabs>
          <w:tab w:val="left" w:pos="4404"/>
        </w:tabs>
        <w:spacing w:after="0" w:line="360" w:lineRule="auto"/>
        <w:jc w:val="center"/>
        <w:rPr>
          <w:rFonts w:ascii="Times New Roman" w:eastAsia="Times New Roman" w:hAnsi="Times New Roman" w:cs="Times New Roman"/>
          <w:sz w:val="24"/>
          <w:szCs w:val="24"/>
          <w:lang w:eastAsia="ru-RU"/>
        </w:rPr>
      </w:pPr>
    </w:p>
    <w:p w14:paraId="143E1A6F" w14:textId="77777777" w:rsidR="000D7ED1" w:rsidRPr="007E4FDC" w:rsidRDefault="000D7ED1" w:rsidP="00BF0DA5">
      <w:pPr>
        <w:spacing w:after="0" w:line="360" w:lineRule="auto"/>
        <w:jc w:val="center"/>
        <w:rPr>
          <w:rFonts w:ascii="Times New Roman" w:eastAsia="Calibri" w:hAnsi="Times New Roman" w:cs="Times New Roman"/>
          <w:b/>
          <w:sz w:val="24"/>
          <w:szCs w:val="24"/>
        </w:rPr>
      </w:pPr>
    </w:p>
    <w:p w14:paraId="2D88C81A" w14:textId="77777777" w:rsidR="000D7ED1" w:rsidRPr="007E4FDC" w:rsidRDefault="000D7ED1" w:rsidP="00BF0DA5">
      <w:pPr>
        <w:spacing w:after="0" w:line="360" w:lineRule="auto"/>
        <w:jc w:val="center"/>
        <w:rPr>
          <w:rFonts w:ascii="Times New Roman" w:eastAsia="Calibri" w:hAnsi="Times New Roman" w:cs="Times New Roman"/>
          <w:b/>
          <w:sz w:val="24"/>
          <w:szCs w:val="24"/>
        </w:rPr>
      </w:pPr>
    </w:p>
    <w:p w14:paraId="737154A0" w14:textId="77777777" w:rsidR="000D7ED1" w:rsidRPr="007E4FDC" w:rsidRDefault="000D7ED1" w:rsidP="00BF0DA5">
      <w:pPr>
        <w:spacing w:after="0" w:line="360" w:lineRule="auto"/>
        <w:jc w:val="center"/>
        <w:rPr>
          <w:rFonts w:ascii="Times New Roman" w:eastAsia="Calibri" w:hAnsi="Times New Roman" w:cs="Times New Roman"/>
          <w:b/>
          <w:sz w:val="24"/>
          <w:szCs w:val="24"/>
        </w:rPr>
      </w:pPr>
    </w:p>
    <w:p w14:paraId="5DC86D64" w14:textId="77777777" w:rsidR="000D7ED1" w:rsidRPr="007E4FDC" w:rsidRDefault="000D7ED1" w:rsidP="00BF0DA5">
      <w:pPr>
        <w:spacing w:after="0" w:line="360" w:lineRule="auto"/>
        <w:jc w:val="center"/>
        <w:rPr>
          <w:rFonts w:ascii="Times New Roman" w:eastAsia="Calibri" w:hAnsi="Times New Roman" w:cs="Times New Roman"/>
          <w:b/>
          <w:sz w:val="24"/>
          <w:szCs w:val="24"/>
        </w:rPr>
      </w:pPr>
    </w:p>
    <w:p w14:paraId="6D198B7D" w14:textId="77777777" w:rsidR="000D7ED1" w:rsidRPr="007E4FDC" w:rsidRDefault="000D7ED1" w:rsidP="00BF0DA5">
      <w:pPr>
        <w:spacing w:after="0" w:line="360" w:lineRule="auto"/>
        <w:jc w:val="center"/>
        <w:rPr>
          <w:rFonts w:ascii="Times New Roman" w:eastAsia="Calibri" w:hAnsi="Times New Roman" w:cs="Times New Roman"/>
          <w:b/>
          <w:sz w:val="24"/>
          <w:szCs w:val="24"/>
        </w:rPr>
      </w:pPr>
    </w:p>
    <w:p w14:paraId="08092569" w14:textId="77777777" w:rsidR="000D7ED1" w:rsidRPr="007E4FDC" w:rsidRDefault="000D7ED1" w:rsidP="00BF0DA5">
      <w:pPr>
        <w:spacing w:after="0" w:line="360" w:lineRule="auto"/>
        <w:jc w:val="center"/>
        <w:rPr>
          <w:rFonts w:ascii="Times New Roman" w:eastAsia="Calibri" w:hAnsi="Times New Roman" w:cs="Times New Roman"/>
          <w:b/>
          <w:sz w:val="24"/>
          <w:szCs w:val="24"/>
        </w:rPr>
      </w:pPr>
    </w:p>
    <w:p w14:paraId="61ECEF4E" w14:textId="77777777" w:rsidR="000D7ED1" w:rsidRPr="007E4FDC" w:rsidRDefault="000D7ED1" w:rsidP="00BF0DA5">
      <w:pPr>
        <w:spacing w:after="0" w:line="360" w:lineRule="auto"/>
        <w:jc w:val="center"/>
        <w:rPr>
          <w:rFonts w:ascii="Times New Roman" w:eastAsia="Calibri" w:hAnsi="Times New Roman" w:cs="Times New Roman"/>
          <w:b/>
          <w:sz w:val="24"/>
          <w:szCs w:val="24"/>
        </w:rPr>
      </w:pPr>
    </w:p>
    <w:p w14:paraId="59A56C16" w14:textId="77777777" w:rsidR="000D7ED1" w:rsidRPr="007E4FDC" w:rsidRDefault="000D7ED1" w:rsidP="00BF0DA5">
      <w:pPr>
        <w:spacing w:after="0" w:line="360" w:lineRule="auto"/>
        <w:jc w:val="center"/>
        <w:rPr>
          <w:rFonts w:ascii="Times New Roman" w:eastAsia="Calibri" w:hAnsi="Times New Roman" w:cs="Times New Roman"/>
          <w:b/>
          <w:sz w:val="24"/>
          <w:szCs w:val="24"/>
        </w:rPr>
      </w:pPr>
    </w:p>
    <w:p w14:paraId="3A305F49" w14:textId="77777777" w:rsidR="000D7ED1" w:rsidRPr="007E4FDC" w:rsidRDefault="000D7ED1" w:rsidP="00BF0DA5">
      <w:pPr>
        <w:spacing w:after="0" w:line="360" w:lineRule="auto"/>
        <w:jc w:val="center"/>
        <w:rPr>
          <w:rFonts w:ascii="Times New Roman" w:eastAsia="Calibri" w:hAnsi="Times New Roman" w:cs="Times New Roman"/>
          <w:b/>
          <w:sz w:val="24"/>
          <w:szCs w:val="24"/>
        </w:rPr>
      </w:pPr>
    </w:p>
    <w:p w14:paraId="6CC43E72" w14:textId="77777777" w:rsidR="000D7ED1" w:rsidRPr="007E4FDC" w:rsidRDefault="000D7ED1" w:rsidP="00BF0DA5">
      <w:pPr>
        <w:spacing w:after="0" w:line="360" w:lineRule="auto"/>
        <w:jc w:val="center"/>
        <w:rPr>
          <w:rFonts w:ascii="Times New Roman" w:eastAsia="Calibri" w:hAnsi="Times New Roman" w:cs="Times New Roman"/>
          <w:b/>
          <w:sz w:val="24"/>
          <w:szCs w:val="24"/>
        </w:rPr>
      </w:pPr>
    </w:p>
    <w:p w14:paraId="3F9C8DD4" w14:textId="77777777" w:rsidR="000D7ED1" w:rsidRPr="007E4FDC" w:rsidRDefault="000D7ED1" w:rsidP="00BF0DA5">
      <w:pPr>
        <w:spacing w:after="0" w:line="360" w:lineRule="auto"/>
        <w:jc w:val="center"/>
        <w:rPr>
          <w:rFonts w:ascii="Times New Roman" w:eastAsia="Calibri" w:hAnsi="Times New Roman" w:cs="Times New Roman"/>
          <w:b/>
          <w:sz w:val="24"/>
          <w:szCs w:val="24"/>
        </w:rPr>
      </w:pPr>
    </w:p>
    <w:p w14:paraId="73F9E5F0" w14:textId="77777777" w:rsidR="000D7ED1" w:rsidRPr="007E4FDC" w:rsidRDefault="000D7ED1" w:rsidP="00BF0DA5">
      <w:pPr>
        <w:spacing w:after="0" w:line="360" w:lineRule="auto"/>
        <w:jc w:val="center"/>
        <w:rPr>
          <w:rFonts w:ascii="Times New Roman" w:eastAsia="Calibri" w:hAnsi="Times New Roman" w:cs="Times New Roman"/>
          <w:b/>
          <w:sz w:val="24"/>
          <w:szCs w:val="24"/>
        </w:rPr>
      </w:pPr>
    </w:p>
    <w:p w14:paraId="54F725EB" w14:textId="77777777" w:rsidR="000D7ED1" w:rsidRPr="007E4FDC" w:rsidRDefault="000D7ED1" w:rsidP="00BF0DA5">
      <w:pPr>
        <w:spacing w:after="0" w:line="360" w:lineRule="auto"/>
        <w:jc w:val="center"/>
        <w:rPr>
          <w:rFonts w:ascii="Times New Roman" w:eastAsia="Calibri" w:hAnsi="Times New Roman" w:cs="Times New Roman"/>
          <w:b/>
          <w:sz w:val="24"/>
          <w:szCs w:val="24"/>
        </w:rPr>
      </w:pPr>
    </w:p>
    <w:p w14:paraId="28767A6B" w14:textId="77777777" w:rsidR="000D7ED1" w:rsidRPr="007E4FDC" w:rsidRDefault="000D7ED1" w:rsidP="00BF0DA5">
      <w:pPr>
        <w:spacing w:after="0" w:line="360" w:lineRule="auto"/>
        <w:jc w:val="center"/>
        <w:rPr>
          <w:rFonts w:ascii="Times New Roman" w:eastAsia="Calibri" w:hAnsi="Times New Roman" w:cs="Times New Roman"/>
          <w:b/>
          <w:sz w:val="24"/>
          <w:szCs w:val="24"/>
        </w:rPr>
      </w:pPr>
      <w:r w:rsidRPr="007E4FDC">
        <w:rPr>
          <w:rFonts w:ascii="Times New Roman" w:eastAsia="Calibri" w:hAnsi="Times New Roman" w:cs="Times New Roman"/>
          <w:b/>
          <w:sz w:val="24"/>
          <w:szCs w:val="24"/>
        </w:rPr>
        <w:t>СОДЕРЖАНИЕ</w:t>
      </w:r>
    </w:p>
    <w:p w14:paraId="644330BD" w14:textId="77777777" w:rsidR="000D7ED1" w:rsidRPr="007E4FDC" w:rsidRDefault="000D7ED1" w:rsidP="00BF0DA5">
      <w:pPr>
        <w:spacing w:after="0" w:line="360" w:lineRule="auto"/>
        <w:jc w:val="center"/>
        <w:rPr>
          <w:rFonts w:ascii="Times New Roman" w:eastAsia="Calibri" w:hAnsi="Times New Roman" w:cs="Times New Roman"/>
          <w:b/>
          <w:sz w:val="24"/>
          <w:szCs w:val="24"/>
        </w:rPr>
      </w:pPr>
    </w:p>
    <w:tbl>
      <w:tblPr>
        <w:tblW w:w="9629" w:type="dxa"/>
        <w:jc w:val="center"/>
        <w:tblLook w:val="04A0" w:firstRow="1" w:lastRow="0" w:firstColumn="1" w:lastColumn="0" w:noHBand="0" w:noVBand="1"/>
      </w:tblPr>
      <w:tblGrid>
        <w:gridCol w:w="516"/>
        <w:gridCol w:w="8135"/>
        <w:gridCol w:w="978"/>
      </w:tblGrid>
      <w:tr w:rsidR="000D7ED1" w:rsidRPr="007E4FDC" w14:paraId="27DB0631" w14:textId="77777777" w:rsidTr="00053AE2">
        <w:trPr>
          <w:jc w:val="center"/>
        </w:trPr>
        <w:tc>
          <w:tcPr>
            <w:tcW w:w="516" w:type="dxa"/>
          </w:tcPr>
          <w:p w14:paraId="00B1A2A6" w14:textId="77777777" w:rsidR="000D7ED1" w:rsidRPr="007E4FDC" w:rsidRDefault="000D7ED1" w:rsidP="00BF0DA5">
            <w:pPr>
              <w:numPr>
                <w:ilvl w:val="0"/>
                <w:numId w:val="1"/>
              </w:numPr>
              <w:spacing w:after="0" w:line="360" w:lineRule="auto"/>
              <w:ind w:left="0" w:firstLine="0"/>
              <w:contextualSpacing/>
              <w:jc w:val="center"/>
              <w:rPr>
                <w:rFonts w:ascii="Times New Roman" w:eastAsia="Calibri" w:hAnsi="Times New Roman" w:cs="Times New Roman"/>
                <w:sz w:val="24"/>
                <w:szCs w:val="24"/>
              </w:rPr>
            </w:pPr>
          </w:p>
        </w:tc>
        <w:tc>
          <w:tcPr>
            <w:tcW w:w="8135" w:type="dxa"/>
            <w:hideMark/>
          </w:tcPr>
          <w:p w14:paraId="39B96191" w14:textId="77777777" w:rsidR="000D7ED1" w:rsidRPr="007E4FDC" w:rsidRDefault="000D7ED1" w:rsidP="00BF0DA5">
            <w:pPr>
              <w:spacing w:after="0" w:line="360" w:lineRule="auto"/>
              <w:jc w:val="both"/>
              <w:rPr>
                <w:rFonts w:ascii="Times New Roman" w:eastAsia="Calibri" w:hAnsi="Times New Roman" w:cs="Times New Roman"/>
                <w:sz w:val="24"/>
                <w:szCs w:val="24"/>
              </w:rPr>
            </w:pPr>
            <w:r w:rsidRPr="007E4FDC">
              <w:rPr>
                <w:rFonts w:ascii="Times New Roman" w:eastAsia="Calibri" w:hAnsi="Times New Roman" w:cs="Times New Roman"/>
                <w:sz w:val="24"/>
                <w:szCs w:val="24"/>
              </w:rPr>
              <w:t>Организационно-методический раздел</w:t>
            </w:r>
          </w:p>
        </w:tc>
        <w:tc>
          <w:tcPr>
            <w:tcW w:w="978" w:type="dxa"/>
            <w:hideMark/>
          </w:tcPr>
          <w:p w14:paraId="17E0D86A" w14:textId="77777777" w:rsidR="000D7ED1" w:rsidRPr="007E4FDC" w:rsidRDefault="0080481E" w:rsidP="00BF0DA5">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w:t>
            </w:r>
          </w:p>
        </w:tc>
      </w:tr>
      <w:tr w:rsidR="000D7ED1" w:rsidRPr="007E4FDC" w14:paraId="78F39F0E" w14:textId="77777777" w:rsidTr="00053AE2">
        <w:trPr>
          <w:jc w:val="center"/>
        </w:trPr>
        <w:tc>
          <w:tcPr>
            <w:tcW w:w="516" w:type="dxa"/>
          </w:tcPr>
          <w:p w14:paraId="18895BAC" w14:textId="77777777" w:rsidR="000D7ED1" w:rsidRPr="007E4FDC" w:rsidRDefault="000D7ED1" w:rsidP="00BF0DA5">
            <w:pPr>
              <w:numPr>
                <w:ilvl w:val="0"/>
                <w:numId w:val="1"/>
              </w:numPr>
              <w:spacing w:after="0" w:line="360" w:lineRule="auto"/>
              <w:ind w:left="0" w:firstLine="0"/>
              <w:contextualSpacing/>
              <w:jc w:val="center"/>
              <w:rPr>
                <w:rFonts w:ascii="Times New Roman" w:eastAsia="Calibri" w:hAnsi="Times New Roman" w:cs="Times New Roman"/>
                <w:sz w:val="24"/>
                <w:szCs w:val="24"/>
              </w:rPr>
            </w:pPr>
          </w:p>
        </w:tc>
        <w:tc>
          <w:tcPr>
            <w:tcW w:w="8135" w:type="dxa"/>
            <w:hideMark/>
          </w:tcPr>
          <w:p w14:paraId="688E8F1A" w14:textId="77777777" w:rsidR="000D7ED1" w:rsidRPr="007E4FDC" w:rsidRDefault="000D7ED1" w:rsidP="00BF0DA5">
            <w:pPr>
              <w:spacing w:after="0" w:line="360" w:lineRule="auto"/>
              <w:jc w:val="both"/>
              <w:rPr>
                <w:rFonts w:ascii="Times New Roman" w:eastAsia="Calibri" w:hAnsi="Times New Roman" w:cs="Times New Roman"/>
                <w:sz w:val="24"/>
                <w:szCs w:val="24"/>
              </w:rPr>
            </w:pPr>
            <w:r w:rsidRPr="007E4FDC">
              <w:rPr>
                <w:rFonts w:ascii="Times New Roman" w:eastAsia="Calibri" w:hAnsi="Times New Roman" w:cs="Times New Roman"/>
                <w:sz w:val="24"/>
                <w:szCs w:val="24"/>
              </w:rPr>
              <w:t>Распределение часов дисциплины по формам и видам работ</w:t>
            </w:r>
          </w:p>
        </w:tc>
        <w:tc>
          <w:tcPr>
            <w:tcW w:w="978" w:type="dxa"/>
            <w:hideMark/>
          </w:tcPr>
          <w:p w14:paraId="4014CC6F" w14:textId="77777777" w:rsidR="000D7ED1" w:rsidRPr="007E4FDC" w:rsidRDefault="0080481E" w:rsidP="00BF0DA5">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w:t>
            </w:r>
          </w:p>
        </w:tc>
      </w:tr>
      <w:tr w:rsidR="000D7ED1" w:rsidRPr="007E4FDC" w14:paraId="2A06A8B8" w14:textId="77777777" w:rsidTr="00053AE2">
        <w:trPr>
          <w:jc w:val="center"/>
        </w:trPr>
        <w:tc>
          <w:tcPr>
            <w:tcW w:w="516" w:type="dxa"/>
          </w:tcPr>
          <w:p w14:paraId="3529C908" w14:textId="77777777" w:rsidR="000D7ED1" w:rsidRPr="007E4FDC" w:rsidRDefault="000D7ED1" w:rsidP="00BF0DA5">
            <w:pPr>
              <w:numPr>
                <w:ilvl w:val="0"/>
                <w:numId w:val="1"/>
              </w:numPr>
              <w:spacing w:after="0" w:line="360" w:lineRule="auto"/>
              <w:ind w:left="0" w:firstLine="0"/>
              <w:contextualSpacing/>
              <w:jc w:val="center"/>
              <w:rPr>
                <w:rFonts w:ascii="Times New Roman" w:eastAsia="Calibri" w:hAnsi="Times New Roman" w:cs="Times New Roman"/>
                <w:sz w:val="24"/>
                <w:szCs w:val="24"/>
              </w:rPr>
            </w:pPr>
          </w:p>
        </w:tc>
        <w:tc>
          <w:tcPr>
            <w:tcW w:w="8135" w:type="dxa"/>
            <w:hideMark/>
          </w:tcPr>
          <w:p w14:paraId="1F1215F2" w14:textId="77777777" w:rsidR="000D7ED1" w:rsidRPr="007E4FDC" w:rsidRDefault="000D7ED1" w:rsidP="00BF0DA5">
            <w:pPr>
              <w:spacing w:after="0" w:line="360" w:lineRule="auto"/>
              <w:jc w:val="both"/>
              <w:rPr>
                <w:rFonts w:ascii="Times New Roman" w:eastAsia="Calibri" w:hAnsi="Times New Roman" w:cs="Times New Roman"/>
                <w:sz w:val="24"/>
                <w:szCs w:val="24"/>
              </w:rPr>
            </w:pPr>
            <w:r w:rsidRPr="007E4FDC">
              <w:rPr>
                <w:rFonts w:ascii="Times New Roman" w:eastAsia="Calibri" w:hAnsi="Times New Roman" w:cs="Times New Roman"/>
                <w:sz w:val="24"/>
                <w:szCs w:val="24"/>
              </w:rPr>
              <w:t>Структура и содержание теоретической части дисциплины</w:t>
            </w:r>
          </w:p>
        </w:tc>
        <w:tc>
          <w:tcPr>
            <w:tcW w:w="978" w:type="dxa"/>
            <w:hideMark/>
          </w:tcPr>
          <w:p w14:paraId="13E096D2" w14:textId="77777777" w:rsidR="000D7ED1" w:rsidRPr="007E4FDC" w:rsidRDefault="0080481E" w:rsidP="00BF0DA5">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9</w:t>
            </w:r>
          </w:p>
        </w:tc>
      </w:tr>
      <w:tr w:rsidR="000D7ED1" w:rsidRPr="007E4FDC" w14:paraId="3BC6FC8C" w14:textId="77777777" w:rsidTr="00053AE2">
        <w:trPr>
          <w:jc w:val="center"/>
        </w:trPr>
        <w:tc>
          <w:tcPr>
            <w:tcW w:w="516" w:type="dxa"/>
          </w:tcPr>
          <w:p w14:paraId="5C8357AF" w14:textId="77777777" w:rsidR="000D7ED1" w:rsidRPr="007E4FDC" w:rsidRDefault="000D7ED1" w:rsidP="00BF0DA5">
            <w:pPr>
              <w:numPr>
                <w:ilvl w:val="0"/>
                <w:numId w:val="1"/>
              </w:numPr>
              <w:spacing w:after="0" w:line="360" w:lineRule="auto"/>
              <w:ind w:left="0" w:firstLine="0"/>
              <w:contextualSpacing/>
              <w:jc w:val="center"/>
              <w:rPr>
                <w:rFonts w:ascii="Times New Roman" w:eastAsia="Calibri" w:hAnsi="Times New Roman" w:cs="Times New Roman"/>
                <w:sz w:val="24"/>
                <w:szCs w:val="24"/>
              </w:rPr>
            </w:pPr>
          </w:p>
        </w:tc>
        <w:tc>
          <w:tcPr>
            <w:tcW w:w="8135" w:type="dxa"/>
            <w:hideMark/>
          </w:tcPr>
          <w:p w14:paraId="35C7C14C" w14:textId="77777777" w:rsidR="000D7ED1" w:rsidRPr="007E4FDC" w:rsidRDefault="000D7ED1" w:rsidP="00BF0DA5">
            <w:pPr>
              <w:spacing w:after="0" w:line="360" w:lineRule="auto"/>
              <w:jc w:val="both"/>
              <w:rPr>
                <w:rFonts w:ascii="Times New Roman" w:eastAsia="Calibri" w:hAnsi="Times New Roman" w:cs="Times New Roman"/>
                <w:sz w:val="24"/>
                <w:szCs w:val="24"/>
                <w:lang w:bidi="ru-RU"/>
              </w:rPr>
            </w:pPr>
            <w:r w:rsidRPr="007E4FDC">
              <w:rPr>
                <w:rFonts w:ascii="Times New Roman" w:eastAsia="Calibri" w:hAnsi="Times New Roman" w:cs="Times New Roman"/>
                <w:sz w:val="24"/>
                <w:szCs w:val="24"/>
                <w:lang w:bidi="ru-RU"/>
              </w:rPr>
              <w:t>Структура и содержание практической части дисциплины</w:t>
            </w:r>
          </w:p>
        </w:tc>
        <w:tc>
          <w:tcPr>
            <w:tcW w:w="978" w:type="dxa"/>
            <w:hideMark/>
          </w:tcPr>
          <w:p w14:paraId="4B4F4997" w14:textId="77777777" w:rsidR="000D7ED1" w:rsidRPr="007E4FDC" w:rsidRDefault="00287BBE" w:rsidP="0080481E">
            <w:pPr>
              <w:spacing w:after="0" w:line="360" w:lineRule="auto"/>
              <w:jc w:val="center"/>
              <w:rPr>
                <w:rFonts w:ascii="Times New Roman" w:eastAsia="Calibri" w:hAnsi="Times New Roman" w:cs="Times New Roman"/>
                <w:sz w:val="24"/>
                <w:szCs w:val="24"/>
              </w:rPr>
            </w:pPr>
            <w:r w:rsidRPr="007E4FDC">
              <w:rPr>
                <w:rFonts w:ascii="Times New Roman" w:eastAsia="Calibri" w:hAnsi="Times New Roman" w:cs="Times New Roman"/>
                <w:sz w:val="24"/>
                <w:szCs w:val="24"/>
              </w:rPr>
              <w:t>1</w:t>
            </w:r>
            <w:r w:rsidR="00BB527F">
              <w:rPr>
                <w:rFonts w:ascii="Times New Roman" w:eastAsia="Calibri" w:hAnsi="Times New Roman" w:cs="Times New Roman"/>
                <w:sz w:val="24"/>
                <w:szCs w:val="24"/>
              </w:rPr>
              <w:t>4</w:t>
            </w:r>
          </w:p>
        </w:tc>
      </w:tr>
      <w:tr w:rsidR="000D7ED1" w:rsidRPr="007E4FDC" w14:paraId="67885785" w14:textId="77777777" w:rsidTr="00053AE2">
        <w:trPr>
          <w:jc w:val="center"/>
        </w:trPr>
        <w:tc>
          <w:tcPr>
            <w:tcW w:w="516" w:type="dxa"/>
          </w:tcPr>
          <w:p w14:paraId="5BD366C4" w14:textId="77777777" w:rsidR="000D7ED1" w:rsidRPr="007E4FDC" w:rsidRDefault="000D7ED1" w:rsidP="00BF0DA5">
            <w:pPr>
              <w:numPr>
                <w:ilvl w:val="0"/>
                <w:numId w:val="1"/>
              </w:numPr>
              <w:spacing w:after="0" w:line="360" w:lineRule="auto"/>
              <w:ind w:left="0" w:firstLine="0"/>
              <w:contextualSpacing/>
              <w:jc w:val="center"/>
              <w:rPr>
                <w:rFonts w:ascii="Times New Roman" w:eastAsia="Calibri" w:hAnsi="Times New Roman" w:cs="Times New Roman"/>
                <w:sz w:val="24"/>
                <w:szCs w:val="24"/>
              </w:rPr>
            </w:pPr>
          </w:p>
        </w:tc>
        <w:tc>
          <w:tcPr>
            <w:tcW w:w="8135" w:type="dxa"/>
            <w:hideMark/>
          </w:tcPr>
          <w:p w14:paraId="581A5A39" w14:textId="77777777" w:rsidR="000D7ED1" w:rsidRPr="007E4FDC" w:rsidRDefault="000D7ED1" w:rsidP="00BF0DA5">
            <w:pPr>
              <w:spacing w:after="0" w:line="360" w:lineRule="auto"/>
              <w:jc w:val="both"/>
              <w:rPr>
                <w:rFonts w:ascii="Times New Roman" w:eastAsia="Calibri" w:hAnsi="Times New Roman" w:cs="Times New Roman"/>
                <w:sz w:val="24"/>
                <w:szCs w:val="24"/>
              </w:rPr>
            </w:pPr>
            <w:r w:rsidRPr="007E4FDC">
              <w:rPr>
                <w:rFonts w:ascii="Times New Roman" w:eastAsia="Calibri" w:hAnsi="Times New Roman" w:cs="Times New Roman"/>
                <w:sz w:val="24"/>
                <w:szCs w:val="24"/>
              </w:rPr>
              <w:t>Методические указания по освоению дисциплины</w:t>
            </w:r>
          </w:p>
        </w:tc>
        <w:tc>
          <w:tcPr>
            <w:tcW w:w="978" w:type="dxa"/>
            <w:hideMark/>
          </w:tcPr>
          <w:p w14:paraId="06042190" w14:textId="77777777" w:rsidR="000D7ED1" w:rsidRPr="007E4FDC" w:rsidRDefault="00BB527F" w:rsidP="00BF0DA5">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18</w:t>
            </w:r>
          </w:p>
        </w:tc>
      </w:tr>
      <w:tr w:rsidR="000D7ED1" w:rsidRPr="007E4FDC" w14:paraId="6196EFBB" w14:textId="77777777" w:rsidTr="00053AE2">
        <w:trPr>
          <w:jc w:val="center"/>
        </w:trPr>
        <w:tc>
          <w:tcPr>
            <w:tcW w:w="516" w:type="dxa"/>
          </w:tcPr>
          <w:p w14:paraId="74926AB8" w14:textId="77777777" w:rsidR="000D7ED1" w:rsidRPr="007E4FDC" w:rsidRDefault="000D7ED1" w:rsidP="00BF0DA5">
            <w:pPr>
              <w:numPr>
                <w:ilvl w:val="0"/>
                <w:numId w:val="1"/>
              </w:numPr>
              <w:spacing w:after="0" w:line="360" w:lineRule="auto"/>
              <w:ind w:left="0" w:firstLine="0"/>
              <w:contextualSpacing/>
              <w:jc w:val="center"/>
              <w:rPr>
                <w:rFonts w:ascii="Times New Roman" w:eastAsia="Calibri" w:hAnsi="Times New Roman" w:cs="Times New Roman"/>
                <w:sz w:val="24"/>
                <w:szCs w:val="24"/>
              </w:rPr>
            </w:pPr>
          </w:p>
        </w:tc>
        <w:tc>
          <w:tcPr>
            <w:tcW w:w="8135" w:type="dxa"/>
            <w:hideMark/>
          </w:tcPr>
          <w:p w14:paraId="30151A24" w14:textId="77777777" w:rsidR="000D7ED1" w:rsidRPr="007E4FDC" w:rsidRDefault="000D7ED1" w:rsidP="00BF0DA5">
            <w:pPr>
              <w:spacing w:after="0" w:line="360" w:lineRule="auto"/>
              <w:jc w:val="both"/>
              <w:rPr>
                <w:rFonts w:ascii="Times New Roman" w:eastAsia="Calibri" w:hAnsi="Times New Roman" w:cs="Times New Roman"/>
                <w:sz w:val="24"/>
                <w:szCs w:val="24"/>
              </w:rPr>
            </w:pPr>
            <w:r w:rsidRPr="007E4FDC">
              <w:rPr>
                <w:rFonts w:ascii="Times New Roman" w:eastAsia="Calibri" w:hAnsi="Times New Roman" w:cs="Times New Roman"/>
                <w:sz w:val="24"/>
                <w:szCs w:val="24"/>
              </w:rPr>
              <w:t>Учебно-методическое обеспечение самостоятельной работы обучающихся</w:t>
            </w:r>
          </w:p>
        </w:tc>
        <w:tc>
          <w:tcPr>
            <w:tcW w:w="978" w:type="dxa"/>
            <w:hideMark/>
          </w:tcPr>
          <w:p w14:paraId="3498B650" w14:textId="77777777" w:rsidR="000D7ED1" w:rsidRPr="007E4FDC" w:rsidRDefault="00BB527F" w:rsidP="00BF0DA5">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21</w:t>
            </w:r>
          </w:p>
        </w:tc>
      </w:tr>
      <w:tr w:rsidR="000D7ED1" w:rsidRPr="007E4FDC" w14:paraId="782123D3" w14:textId="77777777" w:rsidTr="00053AE2">
        <w:trPr>
          <w:jc w:val="center"/>
        </w:trPr>
        <w:tc>
          <w:tcPr>
            <w:tcW w:w="516" w:type="dxa"/>
          </w:tcPr>
          <w:p w14:paraId="7677BC83" w14:textId="77777777" w:rsidR="000D7ED1" w:rsidRPr="007E4FDC" w:rsidRDefault="000D7ED1" w:rsidP="00BF0DA5">
            <w:pPr>
              <w:numPr>
                <w:ilvl w:val="0"/>
                <w:numId w:val="1"/>
              </w:numPr>
              <w:spacing w:after="0" w:line="360" w:lineRule="auto"/>
              <w:ind w:left="0" w:firstLine="0"/>
              <w:contextualSpacing/>
              <w:jc w:val="center"/>
              <w:rPr>
                <w:rFonts w:ascii="Times New Roman" w:eastAsia="Calibri" w:hAnsi="Times New Roman" w:cs="Times New Roman"/>
                <w:sz w:val="24"/>
                <w:szCs w:val="24"/>
              </w:rPr>
            </w:pPr>
          </w:p>
        </w:tc>
        <w:tc>
          <w:tcPr>
            <w:tcW w:w="8135" w:type="dxa"/>
            <w:hideMark/>
          </w:tcPr>
          <w:p w14:paraId="6A87D6C9" w14:textId="77777777" w:rsidR="000D7ED1" w:rsidRPr="007E4FDC" w:rsidRDefault="000D7ED1" w:rsidP="00BF0DA5">
            <w:pPr>
              <w:spacing w:after="0" w:line="360" w:lineRule="auto"/>
              <w:jc w:val="both"/>
              <w:rPr>
                <w:rFonts w:ascii="Times New Roman" w:eastAsia="Calibri" w:hAnsi="Times New Roman" w:cs="Times New Roman"/>
                <w:sz w:val="24"/>
                <w:szCs w:val="24"/>
              </w:rPr>
            </w:pPr>
            <w:r w:rsidRPr="007E4FDC">
              <w:rPr>
                <w:rFonts w:ascii="Times New Roman" w:eastAsia="Calibri" w:hAnsi="Times New Roman" w:cs="Times New Roman"/>
                <w:sz w:val="24"/>
                <w:szCs w:val="24"/>
              </w:rPr>
              <w:t>Перечень информационных технологий и программного обеспечения</w:t>
            </w:r>
          </w:p>
        </w:tc>
        <w:tc>
          <w:tcPr>
            <w:tcW w:w="978" w:type="dxa"/>
            <w:hideMark/>
          </w:tcPr>
          <w:p w14:paraId="7847DE1E" w14:textId="77777777" w:rsidR="000D7ED1" w:rsidRPr="007E4FDC" w:rsidRDefault="00BB527F" w:rsidP="00BF0DA5">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28</w:t>
            </w:r>
          </w:p>
        </w:tc>
      </w:tr>
      <w:tr w:rsidR="000D7ED1" w:rsidRPr="007E4FDC" w14:paraId="2DC1CC19" w14:textId="77777777" w:rsidTr="00053AE2">
        <w:trPr>
          <w:jc w:val="center"/>
        </w:trPr>
        <w:tc>
          <w:tcPr>
            <w:tcW w:w="516" w:type="dxa"/>
          </w:tcPr>
          <w:p w14:paraId="2A684A78" w14:textId="77777777" w:rsidR="000D7ED1" w:rsidRPr="007E4FDC" w:rsidRDefault="000D7ED1" w:rsidP="00BF0DA5">
            <w:pPr>
              <w:numPr>
                <w:ilvl w:val="0"/>
                <w:numId w:val="1"/>
              </w:numPr>
              <w:spacing w:after="0" w:line="360" w:lineRule="auto"/>
              <w:ind w:left="0" w:firstLine="0"/>
              <w:contextualSpacing/>
              <w:jc w:val="center"/>
              <w:rPr>
                <w:rFonts w:ascii="Times New Roman" w:eastAsia="Calibri" w:hAnsi="Times New Roman" w:cs="Times New Roman"/>
                <w:sz w:val="24"/>
                <w:szCs w:val="24"/>
              </w:rPr>
            </w:pPr>
          </w:p>
        </w:tc>
        <w:tc>
          <w:tcPr>
            <w:tcW w:w="8135" w:type="dxa"/>
            <w:hideMark/>
          </w:tcPr>
          <w:p w14:paraId="7DFD97F6" w14:textId="77777777" w:rsidR="000D7ED1" w:rsidRPr="007E4FDC" w:rsidRDefault="000D7ED1" w:rsidP="00BF0DA5">
            <w:pPr>
              <w:spacing w:after="0" w:line="360" w:lineRule="auto"/>
              <w:jc w:val="both"/>
              <w:rPr>
                <w:rFonts w:ascii="Times New Roman" w:eastAsia="Calibri" w:hAnsi="Times New Roman" w:cs="Times New Roman"/>
                <w:sz w:val="24"/>
                <w:szCs w:val="24"/>
              </w:rPr>
            </w:pPr>
            <w:r w:rsidRPr="007E4FDC">
              <w:rPr>
                <w:rFonts w:ascii="Times New Roman" w:eastAsia="Calibri" w:hAnsi="Times New Roman" w:cs="Times New Roman"/>
                <w:sz w:val="24"/>
                <w:szCs w:val="24"/>
              </w:rPr>
              <w:t>Материально-техническое обеспечение дисциплины</w:t>
            </w:r>
          </w:p>
        </w:tc>
        <w:tc>
          <w:tcPr>
            <w:tcW w:w="978" w:type="dxa"/>
            <w:hideMark/>
          </w:tcPr>
          <w:p w14:paraId="04BBA551" w14:textId="77777777" w:rsidR="000D7ED1" w:rsidRPr="007E4FDC" w:rsidRDefault="00BB527F" w:rsidP="00BF0DA5">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29</w:t>
            </w:r>
          </w:p>
        </w:tc>
      </w:tr>
      <w:tr w:rsidR="000D7ED1" w:rsidRPr="007E4FDC" w14:paraId="7E886FD2" w14:textId="77777777" w:rsidTr="00053AE2">
        <w:trPr>
          <w:jc w:val="center"/>
        </w:trPr>
        <w:tc>
          <w:tcPr>
            <w:tcW w:w="516" w:type="dxa"/>
          </w:tcPr>
          <w:p w14:paraId="7EBFB358" w14:textId="77777777" w:rsidR="000D7ED1" w:rsidRPr="007E4FDC" w:rsidRDefault="000D7ED1" w:rsidP="00BF0DA5">
            <w:pPr>
              <w:numPr>
                <w:ilvl w:val="0"/>
                <w:numId w:val="1"/>
              </w:numPr>
              <w:spacing w:after="0" w:line="360" w:lineRule="auto"/>
              <w:ind w:left="0" w:firstLine="0"/>
              <w:contextualSpacing/>
              <w:jc w:val="center"/>
              <w:rPr>
                <w:rFonts w:ascii="Times New Roman" w:eastAsia="Calibri" w:hAnsi="Times New Roman" w:cs="Times New Roman"/>
                <w:sz w:val="24"/>
                <w:szCs w:val="24"/>
              </w:rPr>
            </w:pPr>
          </w:p>
        </w:tc>
        <w:tc>
          <w:tcPr>
            <w:tcW w:w="8135" w:type="dxa"/>
            <w:hideMark/>
          </w:tcPr>
          <w:p w14:paraId="1B503620" w14:textId="77777777" w:rsidR="000D7ED1" w:rsidRPr="007E4FDC" w:rsidRDefault="000D7ED1" w:rsidP="00BF0DA5">
            <w:pPr>
              <w:spacing w:after="0" w:line="360" w:lineRule="auto"/>
              <w:jc w:val="both"/>
              <w:rPr>
                <w:rFonts w:ascii="Times New Roman" w:eastAsia="Calibri" w:hAnsi="Times New Roman" w:cs="Times New Roman"/>
                <w:sz w:val="24"/>
                <w:szCs w:val="24"/>
              </w:rPr>
            </w:pPr>
            <w:r w:rsidRPr="007E4FDC">
              <w:rPr>
                <w:rFonts w:ascii="Times New Roman" w:eastAsia="Calibri" w:hAnsi="Times New Roman" w:cs="Times New Roman"/>
                <w:sz w:val="24"/>
                <w:szCs w:val="24"/>
              </w:rPr>
              <w:t>Библиографический список</w:t>
            </w:r>
          </w:p>
        </w:tc>
        <w:tc>
          <w:tcPr>
            <w:tcW w:w="978" w:type="dxa"/>
            <w:hideMark/>
          </w:tcPr>
          <w:p w14:paraId="6F39268A" w14:textId="77777777" w:rsidR="000D7ED1" w:rsidRPr="007E4FDC" w:rsidRDefault="00BB527F" w:rsidP="00BF0DA5">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30</w:t>
            </w:r>
          </w:p>
        </w:tc>
      </w:tr>
      <w:tr w:rsidR="000D7ED1" w:rsidRPr="007E4FDC" w14:paraId="38E25654" w14:textId="77777777" w:rsidTr="00053AE2">
        <w:trPr>
          <w:jc w:val="center"/>
        </w:trPr>
        <w:tc>
          <w:tcPr>
            <w:tcW w:w="516" w:type="dxa"/>
            <w:hideMark/>
          </w:tcPr>
          <w:p w14:paraId="5336B683" w14:textId="77777777" w:rsidR="000D7ED1" w:rsidRPr="007E4FDC" w:rsidRDefault="000D7ED1" w:rsidP="00BF0DA5">
            <w:pPr>
              <w:spacing w:after="0" w:line="360" w:lineRule="auto"/>
              <w:contextualSpacing/>
              <w:rPr>
                <w:rFonts w:ascii="Times New Roman" w:eastAsia="Calibri" w:hAnsi="Times New Roman" w:cs="Times New Roman"/>
                <w:sz w:val="24"/>
                <w:szCs w:val="24"/>
              </w:rPr>
            </w:pPr>
            <w:r w:rsidRPr="007E4FDC">
              <w:rPr>
                <w:rFonts w:ascii="Times New Roman" w:eastAsia="Calibri" w:hAnsi="Times New Roman" w:cs="Times New Roman"/>
                <w:sz w:val="24"/>
                <w:szCs w:val="24"/>
              </w:rPr>
              <w:t>10.</w:t>
            </w:r>
          </w:p>
        </w:tc>
        <w:tc>
          <w:tcPr>
            <w:tcW w:w="8135" w:type="dxa"/>
            <w:hideMark/>
          </w:tcPr>
          <w:p w14:paraId="750496BB" w14:textId="77777777" w:rsidR="000D7ED1" w:rsidRPr="007E4FDC" w:rsidRDefault="000D7ED1" w:rsidP="00BF0DA5">
            <w:pPr>
              <w:spacing w:after="0" w:line="360" w:lineRule="auto"/>
              <w:jc w:val="both"/>
              <w:rPr>
                <w:rFonts w:ascii="Times New Roman" w:eastAsia="Calibri" w:hAnsi="Times New Roman" w:cs="Times New Roman"/>
                <w:sz w:val="24"/>
                <w:szCs w:val="24"/>
              </w:rPr>
            </w:pPr>
            <w:r w:rsidRPr="007E4FDC">
              <w:rPr>
                <w:rFonts w:ascii="Times New Roman" w:eastAsia="Calibri" w:hAnsi="Times New Roman" w:cs="Times New Roman"/>
                <w:sz w:val="24"/>
                <w:szCs w:val="24"/>
              </w:rPr>
              <w:t xml:space="preserve">Оценочные средства </w:t>
            </w:r>
          </w:p>
        </w:tc>
        <w:tc>
          <w:tcPr>
            <w:tcW w:w="978" w:type="dxa"/>
            <w:hideMark/>
          </w:tcPr>
          <w:p w14:paraId="4C17674A" w14:textId="77777777" w:rsidR="000D7ED1" w:rsidRPr="007E4FDC" w:rsidRDefault="00BB527F" w:rsidP="00BF0DA5">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33</w:t>
            </w:r>
          </w:p>
        </w:tc>
      </w:tr>
      <w:tr w:rsidR="000D7ED1" w:rsidRPr="007E4FDC" w14:paraId="19BB4258" w14:textId="77777777" w:rsidTr="00053AE2">
        <w:trPr>
          <w:jc w:val="center"/>
        </w:trPr>
        <w:tc>
          <w:tcPr>
            <w:tcW w:w="516" w:type="dxa"/>
          </w:tcPr>
          <w:p w14:paraId="5E16A330" w14:textId="77777777" w:rsidR="000D7ED1" w:rsidRPr="007E4FDC" w:rsidRDefault="000D7ED1" w:rsidP="00BF0DA5">
            <w:pPr>
              <w:spacing w:after="0" w:line="360" w:lineRule="auto"/>
              <w:contextualSpacing/>
              <w:rPr>
                <w:rFonts w:ascii="Times New Roman" w:eastAsia="Calibri" w:hAnsi="Times New Roman" w:cs="Times New Roman"/>
                <w:sz w:val="24"/>
                <w:szCs w:val="24"/>
              </w:rPr>
            </w:pPr>
          </w:p>
        </w:tc>
        <w:tc>
          <w:tcPr>
            <w:tcW w:w="8135" w:type="dxa"/>
            <w:hideMark/>
          </w:tcPr>
          <w:p w14:paraId="257F5E00" w14:textId="77777777" w:rsidR="000D7ED1" w:rsidRPr="007E4FDC" w:rsidRDefault="000D7ED1" w:rsidP="00BF0DA5">
            <w:pPr>
              <w:spacing w:after="0" w:line="360" w:lineRule="auto"/>
              <w:jc w:val="both"/>
              <w:rPr>
                <w:rFonts w:ascii="Times New Roman" w:eastAsia="Calibri" w:hAnsi="Times New Roman" w:cs="Times New Roman"/>
                <w:i/>
                <w:sz w:val="24"/>
                <w:szCs w:val="24"/>
              </w:rPr>
            </w:pPr>
            <w:r w:rsidRPr="007E4FDC">
              <w:rPr>
                <w:rFonts w:ascii="Times New Roman" w:eastAsia="Calibri" w:hAnsi="Times New Roman" w:cs="Times New Roman"/>
                <w:i/>
                <w:sz w:val="24"/>
                <w:szCs w:val="24"/>
              </w:rPr>
              <w:t>1</w:t>
            </w:r>
            <w:r w:rsidR="00BB527F">
              <w:rPr>
                <w:rFonts w:ascii="Times New Roman" w:eastAsia="Calibri" w:hAnsi="Times New Roman" w:cs="Times New Roman"/>
                <w:i/>
                <w:sz w:val="24"/>
                <w:szCs w:val="24"/>
              </w:rPr>
              <w:t>0</w:t>
            </w:r>
            <w:r w:rsidRPr="007E4FDC">
              <w:rPr>
                <w:rFonts w:ascii="Times New Roman" w:eastAsia="Calibri" w:hAnsi="Times New Roman" w:cs="Times New Roman"/>
                <w:i/>
                <w:sz w:val="24"/>
                <w:szCs w:val="24"/>
              </w:rPr>
              <w:t xml:space="preserve">.1.Паспорт оценочных средств </w:t>
            </w:r>
          </w:p>
          <w:p w14:paraId="2245FF9E" w14:textId="77777777" w:rsidR="000D7ED1" w:rsidRPr="007E4FDC" w:rsidRDefault="000D7ED1" w:rsidP="00BF0DA5">
            <w:pPr>
              <w:spacing w:after="0" w:line="360" w:lineRule="auto"/>
              <w:jc w:val="both"/>
              <w:rPr>
                <w:rFonts w:ascii="Times New Roman" w:eastAsia="Calibri" w:hAnsi="Times New Roman" w:cs="Times New Roman"/>
                <w:i/>
                <w:sz w:val="24"/>
                <w:szCs w:val="24"/>
              </w:rPr>
            </w:pPr>
            <w:r w:rsidRPr="007E4FDC">
              <w:rPr>
                <w:rFonts w:ascii="Times New Roman" w:eastAsia="Calibri" w:hAnsi="Times New Roman" w:cs="Times New Roman"/>
                <w:i/>
                <w:sz w:val="24"/>
                <w:szCs w:val="24"/>
              </w:rPr>
              <w:t>1</w:t>
            </w:r>
            <w:r w:rsidR="00BB527F">
              <w:rPr>
                <w:rFonts w:ascii="Times New Roman" w:eastAsia="Calibri" w:hAnsi="Times New Roman" w:cs="Times New Roman"/>
                <w:i/>
                <w:sz w:val="24"/>
                <w:szCs w:val="24"/>
              </w:rPr>
              <w:t>0</w:t>
            </w:r>
            <w:r w:rsidRPr="007E4FDC">
              <w:rPr>
                <w:rFonts w:ascii="Times New Roman" w:eastAsia="Calibri" w:hAnsi="Times New Roman" w:cs="Times New Roman"/>
                <w:i/>
                <w:sz w:val="24"/>
                <w:szCs w:val="24"/>
              </w:rPr>
              <w:t>.2. План-график проведения контрольно-оценочных мероприятий</w:t>
            </w:r>
          </w:p>
        </w:tc>
        <w:tc>
          <w:tcPr>
            <w:tcW w:w="978" w:type="dxa"/>
            <w:hideMark/>
          </w:tcPr>
          <w:p w14:paraId="726C0D2A" w14:textId="77777777" w:rsidR="000D7ED1" w:rsidRPr="007E4FDC" w:rsidRDefault="00BB527F" w:rsidP="00BF0DA5">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34</w:t>
            </w:r>
          </w:p>
          <w:p w14:paraId="3641EA03" w14:textId="77777777" w:rsidR="000D7ED1" w:rsidRPr="007E4FDC" w:rsidRDefault="00BB527F" w:rsidP="00BF0DA5">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34</w:t>
            </w:r>
          </w:p>
        </w:tc>
      </w:tr>
      <w:tr w:rsidR="000D7ED1" w:rsidRPr="007E4FDC" w14:paraId="4A342B03" w14:textId="77777777" w:rsidTr="00053AE2">
        <w:trPr>
          <w:trHeight w:val="213"/>
          <w:jc w:val="center"/>
        </w:trPr>
        <w:tc>
          <w:tcPr>
            <w:tcW w:w="516" w:type="dxa"/>
          </w:tcPr>
          <w:p w14:paraId="3FECE7DC" w14:textId="77777777" w:rsidR="000D7ED1" w:rsidRPr="007E4FDC" w:rsidRDefault="000D7ED1" w:rsidP="00BF0DA5">
            <w:pPr>
              <w:spacing w:after="0" w:line="360" w:lineRule="auto"/>
              <w:contextualSpacing/>
              <w:rPr>
                <w:rFonts w:ascii="Times New Roman" w:eastAsia="Calibri" w:hAnsi="Times New Roman" w:cs="Times New Roman"/>
                <w:sz w:val="24"/>
                <w:szCs w:val="24"/>
              </w:rPr>
            </w:pPr>
          </w:p>
        </w:tc>
        <w:tc>
          <w:tcPr>
            <w:tcW w:w="8135" w:type="dxa"/>
            <w:hideMark/>
          </w:tcPr>
          <w:p w14:paraId="7E87BE1B" w14:textId="77777777" w:rsidR="000D7ED1" w:rsidRPr="007E4FDC" w:rsidRDefault="000D7ED1" w:rsidP="00BF0DA5">
            <w:pPr>
              <w:spacing w:after="0" w:line="360" w:lineRule="auto"/>
              <w:jc w:val="both"/>
              <w:rPr>
                <w:rFonts w:ascii="Times New Roman" w:eastAsia="Calibri" w:hAnsi="Times New Roman" w:cs="Times New Roman"/>
                <w:i/>
                <w:sz w:val="24"/>
                <w:szCs w:val="24"/>
              </w:rPr>
            </w:pPr>
            <w:r w:rsidRPr="007E4FDC">
              <w:rPr>
                <w:rFonts w:ascii="Times New Roman" w:eastAsia="Calibri" w:hAnsi="Times New Roman" w:cs="Times New Roman"/>
                <w:i/>
                <w:sz w:val="24"/>
                <w:szCs w:val="24"/>
              </w:rPr>
              <w:t>1</w:t>
            </w:r>
            <w:r w:rsidR="00BB527F">
              <w:rPr>
                <w:rFonts w:ascii="Times New Roman" w:eastAsia="Calibri" w:hAnsi="Times New Roman" w:cs="Times New Roman"/>
                <w:i/>
                <w:sz w:val="24"/>
                <w:szCs w:val="24"/>
              </w:rPr>
              <w:t>0</w:t>
            </w:r>
            <w:r w:rsidRPr="007E4FDC">
              <w:rPr>
                <w:rFonts w:ascii="Times New Roman" w:eastAsia="Calibri" w:hAnsi="Times New Roman" w:cs="Times New Roman"/>
                <w:i/>
                <w:sz w:val="24"/>
                <w:szCs w:val="24"/>
              </w:rPr>
              <w:t>.3.Контрольные вопросы, выносимые на зачет</w:t>
            </w:r>
          </w:p>
        </w:tc>
        <w:tc>
          <w:tcPr>
            <w:tcW w:w="978" w:type="dxa"/>
            <w:hideMark/>
          </w:tcPr>
          <w:p w14:paraId="3895142F" w14:textId="77777777" w:rsidR="000D7ED1" w:rsidRPr="007E4FDC" w:rsidRDefault="00BB527F" w:rsidP="00BF0DA5">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35</w:t>
            </w:r>
          </w:p>
        </w:tc>
      </w:tr>
      <w:tr w:rsidR="000D7ED1" w:rsidRPr="007E4FDC" w14:paraId="6D376A11" w14:textId="77777777" w:rsidTr="00053AE2">
        <w:trPr>
          <w:jc w:val="center"/>
        </w:trPr>
        <w:tc>
          <w:tcPr>
            <w:tcW w:w="516" w:type="dxa"/>
          </w:tcPr>
          <w:p w14:paraId="4E62E70F" w14:textId="77777777" w:rsidR="000D7ED1" w:rsidRPr="007E4FDC" w:rsidRDefault="000D7ED1" w:rsidP="00BF0DA5">
            <w:pPr>
              <w:spacing w:after="0" w:line="360" w:lineRule="auto"/>
              <w:contextualSpacing/>
              <w:rPr>
                <w:rFonts w:ascii="Times New Roman" w:eastAsia="Calibri" w:hAnsi="Times New Roman" w:cs="Times New Roman"/>
                <w:sz w:val="24"/>
                <w:szCs w:val="24"/>
              </w:rPr>
            </w:pPr>
          </w:p>
        </w:tc>
        <w:tc>
          <w:tcPr>
            <w:tcW w:w="8135" w:type="dxa"/>
            <w:hideMark/>
          </w:tcPr>
          <w:p w14:paraId="4347038A" w14:textId="77777777" w:rsidR="000D7ED1" w:rsidRPr="007E4FDC" w:rsidRDefault="000D7ED1" w:rsidP="00BF0DA5">
            <w:pPr>
              <w:spacing w:after="0" w:line="360" w:lineRule="auto"/>
              <w:jc w:val="both"/>
              <w:rPr>
                <w:rFonts w:ascii="Times New Roman" w:eastAsia="Calibri" w:hAnsi="Times New Roman" w:cs="Times New Roman"/>
                <w:i/>
                <w:sz w:val="24"/>
                <w:szCs w:val="24"/>
              </w:rPr>
            </w:pPr>
            <w:r w:rsidRPr="007E4FDC">
              <w:rPr>
                <w:rFonts w:ascii="Times New Roman" w:eastAsia="Calibri" w:hAnsi="Times New Roman" w:cs="Times New Roman"/>
                <w:i/>
                <w:sz w:val="24"/>
                <w:szCs w:val="24"/>
              </w:rPr>
              <w:t>1</w:t>
            </w:r>
            <w:r w:rsidR="00BB527F">
              <w:rPr>
                <w:rFonts w:ascii="Times New Roman" w:eastAsia="Calibri" w:hAnsi="Times New Roman" w:cs="Times New Roman"/>
                <w:i/>
                <w:sz w:val="24"/>
                <w:szCs w:val="24"/>
              </w:rPr>
              <w:t>0</w:t>
            </w:r>
            <w:r w:rsidRPr="007E4FDC">
              <w:rPr>
                <w:rFonts w:ascii="Times New Roman" w:eastAsia="Calibri" w:hAnsi="Times New Roman" w:cs="Times New Roman"/>
                <w:i/>
                <w:sz w:val="24"/>
                <w:szCs w:val="24"/>
              </w:rPr>
              <w:t>.4. Тестовые задания</w:t>
            </w:r>
          </w:p>
        </w:tc>
        <w:tc>
          <w:tcPr>
            <w:tcW w:w="978" w:type="dxa"/>
            <w:hideMark/>
          </w:tcPr>
          <w:p w14:paraId="165F9DDA" w14:textId="77777777" w:rsidR="000D7ED1" w:rsidRPr="007E4FDC" w:rsidRDefault="00BB527F" w:rsidP="00BF0DA5">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36</w:t>
            </w:r>
          </w:p>
        </w:tc>
      </w:tr>
      <w:tr w:rsidR="000D7ED1" w:rsidRPr="007E4FDC" w14:paraId="6365020C" w14:textId="77777777" w:rsidTr="00053AE2">
        <w:trPr>
          <w:jc w:val="center"/>
        </w:trPr>
        <w:tc>
          <w:tcPr>
            <w:tcW w:w="516" w:type="dxa"/>
          </w:tcPr>
          <w:p w14:paraId="01ECFF06" w14:textId="77777777" w:rsidR="000D7ED1" w:rsidRPr="007E4FDC" w:rsidRDefault="000D7ED1" w:rsidP="00BF0DA5">
            <w:pPr>
              <w:spacing w:after="0" w:line="360" w:lineRule="auto"/>
              <w:contextualSpacing/>
              <w:rPr>
                <w:rFonts w:ascii="Times New Roman" w:eastAsia="Calibri" w:hAnsi="Times New Roman" w:cs="Times New Roman"/>
                <w:sz w:val="24"/>
                <w:szCs w:val="24"/>
              </w:rPr>
            </w:pPr>
          </w:p>
        </w:tc>
        <w:tc>
          <w:tcPr>
            <w:tcW w:w="8135" w:type="dxa"/>
            <w:hideMark/>
          </w:tcPr>
          <w:p w14:paraId="7C002B92" w14:textId="77777777" w:rsidR="000D7ED1" w:rsidRPr="007E4FDC" w:rsidRDefault="000D7ED1" w:rsidP="00BF0DA5">
            <w:pPr>
              <w:spacing w:after="0" w:line="360" w:lineRule="auto"/>
              <w:jc w:val="both"/>
              <w:rPr>
                <w:rFonts w:ascii="Times New Roman" w:eastAsia="Calibri" w:hAnsi="Times New Roman" w:cs="Times New Roman"/>
                <w:i/>
                <w:sz w:val="24"/>
                <w:szCs w:val="24"/>
              </w:rPr>
            </w:pPr>
            <w:r w:rsidRPr="007E4FDC">
              <w:rPr>
                <w:rFonts w:ascii="Times New Roman" w:eastAsia="Calibri" w:hAnsi="Times New Roman" w:cs="Times New Roman"/>
                <w:i/>
                <w:sz w:val="24"/>
                <w:szCs w:val="24"/>
              </w:rPr>
              <w:t>1</w:t>
            </w:r>
            <w:r w:rsidR="00BB527F">
              <w:rPr>
                <w:rFonts w:ascii="Times New Roman" w:eastAsia="Calibri" w:hAnsi="Times New Roman" w:cs="Times New Roman"/>
                <w:i/>
                <w:sz w:val="24"/>
                <w:szCs w:val="24"/>
              </w:rPr>
              <w:t>0</w:t>
            </w:r>
            <w:r w:rsidRPr="007E4FDC">
              <w:rPr>
                <w:rFonts w:ascii="Times New Roman" w:eastAsia="Calibri" w:hAnsi="Times New Roman" w:cs="Times New Roman"/>
                <w:i/>
                <w:sz w:val="24"/>
                <w:szCs w:val="24"/>
              </w:rPr>
              <w:t>.5. Темы рефератов, докладов, эссе</w:t>
            </w:r>
          </w:p>
          <w:p w14:paraId="2D946831" w14:textId="77777777" w:rsidR="00C31DF2" w:rsidRPr="007E4FDC" w:rsidRDefault="00C31DF2" w:rsidP="00BF0DA5">
            <w:pPr>
              <w:spacing w:after="0" w:line="360" w:lineRule="auto"/>
              <w:jc w:val="both"/>
              <w:rPr>
                <w:rFonts w:ascii="Times New Roman" w:eastAsia="Calibri" w:hAnsi="Times New Roman" w:cs="Times New Roman"/>
                <w:i/>
                <w:sz w:val="24"/>
                <w:szCs w:val="24"/>
              </w:rPr>
            </w:pPr>
            <w:r w:rsidRPr="007E4FDC">
              <w:rPr>
                <w:rFonts w:ascii="Times New Roman" w:eastAsia="Calibri" w:hAnsi="Times New Roman" w:cs="Times New Roman"/>
                <w:i/>
                <w:sz w:val="24"/>
                <w:szCs w:val="24"/>
              </w:rPr>
              <w:t>1</w:t>
            </w:r>
            <w:r w:rsidR="00BB527F">
              <w:rPr>
                <w:rFonts w:ascii="Times New Roman" w:eastAsia="Calibri" w:hAnsi="Times New Roman" w:cs="Times New Roman"/>
                <w:i/>
                <w:sz w:val="24"/>
                <w:szCs w:val="24"/>
              </w:rPr>
              <w:t>0</w:t>
            </w:r>
            <w:r w:rsidRPr="007E4FDC">
              <w:rPr>
                <w:rFonts w:ascii="Times New Roman" w:eastAsia="Calibri" w:hAnsi="Times New Roman" w:cs="Times New Roman"/>
                <w:i/>
                <w:sz w:val="24"/>
                <w:szCs w:val="24"/>
              </w:rPr>
              <w:t>.6. Критерии оценки знаний</w:t>
            </w:r>
          </w:p>
        </w:tc>
        <w:tc>
          <w:tcPr>
            <w:tcW w:w="978" w:type="dxa"/>
            <w:hideMark/>
          </w:tcPr>
          <w:p w14:paraId="316DFCCA" w14:textId="77777777" w:rsidR="000D7ED1" w:rsidRPr="007E4FDC" w:rsidRDefault="00BB527F" w:rsidP="00BF0DA5">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51</w:t>
            </w:r>
          </w:p>
          <w:p w14:paraId="638794D1" w14:textId="77777777" w:rsidR="00C31DF2" w:rsidRPr="007E4FDC" w:rsidRDefault="00BB527F" w:rsidP="00BF0DA5">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53</w:t>
            </w:r>
          </w:p>
        </w:tc>
      </w:tr>
      <w:tr w:rsidR="000D7ED1" w:rsidRPr="007E4FDC" w14:paraId="6E012FBF" w14:textId="77777777" w:rsidTr="00053AE2">
        <w:trPr>
          <w:jc w:val="center"/>
        </w:trPr>
        <w:tc>
          <w:tcPr>
            <w:tcW w:w="516" w:type="dxa"/>
            <w:hideMark/>
          </w:tcPr>
          <w:p w14:paraId="350C6452" w14:textId="77777777" w:rsidR="000D7ED1" w:rsidRPr="007E4FDC" w:rsidRDefault="000D7ED1" w:rsidP="00BF0DA5">
            <w:pPr>
              <w:spacing w:after="0" w:line="360" w:lineRule="auto"/>
              <w:contextualSpacing/>
              <w:rPr>
                <w:rFonts w:ascii="Times New Roman" w:eastAsia="Calibri" w:hAnsi="Times New Roman" w:cs="Times New Roman"/>
                <w:sz w:val="24"/>
                <w:szCs w:val="24"/>
              </w:rPr>
            </w:pPr>
            <w:r w:rsidRPr="007E4FDC">
              <w:rPr>
                <w:rFonts w:ascii="Times New Roman" w:eastAsia="Calibri" w:hAnsi="Times New Roman" w:cs="Times New Roman"/>
                <w:sz w:val="24"/>
                <w:szCs w:val="24"/>
              </w:rPr>
              <w:t>11</w:t>
            </w:r>
          </w:p>
        </w:tc>
        <w:tc>
          <w:tcPr>
            <w:tcW w:w="8135" w:type="dxa"/>
            <w:hideMark/>
          </w:tcPr>
          <w:p w14:paraId="37716F16" w14:textId="77777777" w:rsidR="000D7ED1" w:rsidRPr="007E4FDC" w:rsidRDefault="000D7ED1" w:rsidP="00BF0DA5">
            <w:pPr>
              <w:spacing w:after="0" w:line="360" w:lineRule="auto"/>
              <w:jc w:val="both"/>
              <w:rPr>
                <w:rFonts w:ascii="Times New Roman" w:eastAsia="Calibri" w:hAnsi="Times New Roman" w:cs="Times New Roman"/>
                <w:sz w:val="24"/>
                <w:szCs w:val="24"/>
              </w:rPr>
            </w:pPr>
            <w:r w:rsidRPr="007E4FDC">
              <w:rPr>
                <w:rFonts w:ascii="Times New Roman" w:hAnsi="Times New Roman" w:cs="Times New Roman"/>
                <w:bCs/>
                <w:color w:val="000000"/>
                <w:sz w:val="24"/>
                <w:szCs w:val="24"/>
              </w:rPr>
              <w:t>Лист внесения изменений в рабочую программу учебной дисциплины</w:t>
            </w:r>
            <w:r w:rsidRPr="007E4FDC">
              <w:rPr>
                <w:rFonts w:ascii="Times New Roman" w:eastAsia="Calibri" w:hAnsi="Times New Roman" w:cs="Times New Roman"/>
                <w:sz w:val="24"/>
                <w:szCs w:val="24"/>
              </w:rPr>
              <w:t xml:space="preserve"> </w:t>
            </w:r>
          </w:p>
        </w:tc>
        <w:tc>
          <w:tcPr>
            <w:tcW w:w="978" w:type="dxa"/>
            <w:hideMark/>
          </w:tcPr>
          <w:p w14:paraId="15BF7BE8" w14:textId="77777777" w:rsidR="000D7ED1" w:rsidRPr="007E4FDC" w:rsidRDefault="00BB527F" w:rsidP="00BF0DA5">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60</w:t>
            </w:r>
          </w:p>
        </w:tc>
      </w:tr>
    </w:tbl>
    <w:p w14:paraId="3E91A2A1" w14:textId="77777777" w:rsidR="000D7ED1" w:rsidRPr="007E4FDC" w:rsidRDefault="000D7ED1" w:rsidP="00BF0DA5">
      <w:pPr>
        <w:spacing w:after="0" w:line="360" w:lineRule="auto"/>
        <w:rPr>
          <w:rFonts w:ascii="Times New Roman" w:eastAsia="Times New Roman" w:hAnsi="Times New Roman" w:cs="Times New Roman"/>
          <w:sz w:val="24"/>
          <w:szCs w:val="24"/>
          <w:lang w:eastAsia="ru-RU"/>
        </w:rPr>
      </w:pPr>
    </w:p>
    <w:p w14:paraId="7418D839" w14:textId="77777777" w:rsidR="000D7ED1" w:rsidRPr="007E4FDC" w:rsidRDefault="000D7ED1" w:rsidP="00BF0DA5">
      <w:pPr>
        <w:spacing w:after="0" w:line="360" w:lineRule="auto"/>
        <w:rPr>
          <w:rFonts w:ascii="Times New Roman" w:eastAsia="Calibri" w:hAnsi="Times New Roman" w:cs="Times New Roman"/>
          <w:b/>
          <w:caps/>
          <w:sz w:val="24"/>
          <w:szCs w:val="24"/>
          <w:lang w:eastAsia="ru-RU"/>
        </w:rPr>
      </w:pPr>
    </w:p>
    <w:p w14:paraId="782BE576" w14:textId="77777777" w:rsidR="000D7ED1" w:rsidRPr="007E4FDC" w:rsidRDefault="000D7ED1" w:rsidP="00BF0DA5">
      <w:pPr>
        <w:suppressAutoHyphens/>
        <w:spacing w:after="0" w:line="360" w:lineRule="auto"/>
        <w:rPr>
          <w:rFonts w:ascii="Times New Roman" w:eastAsia="Calibri" w:hAnsi="Times New Roman" w:cs="Times New Roman"/>
          <w:bCs/>
          <w:sz w:val="24"/>
          <w:szCs w:val="24"/>
          <w:lang w:eastAsia="ru-RU"/>
        </w:rPr>
      </w:pPr>
    </w:p>
    <w:p w14:paraId="470EC94B" w14:textId="77777777" w:rsidR="000D7ED1" w:rsidRPr="007E4FDC" w:rsidRDefault="000D7ED1" w:rsidP="00BF0DA5">
      <w:pPr>
        <w:suppressAutoHyphens/>
        <w:spacing w:after="0" w:line="360" w:lineRule="auto"/>
        <w:rPr>
          <w:rFonts w:ascii="Times New Roman" w:eastAsia="Calibri" w:hAnsi="Times New Roman" w:cs="Times New Roman"/>
          <w:bCs/>
          <w:sz w:val="24"/>
          <w:szCs w:val="24"/>
          <w:lang w:eastAsia="ru-RU"/>
        </w:rPr>
      </w:pPr>
    </w:p>
    <w:p w14:paraId="1D4D0B9A" w14:textId="77777777" w:rsidR="000D7ED1" w:rsidRPr="007E4FDC" w:rsidRDefault="000D7ED1" w:rsidP="00BF0DA5">
      <w:pPr>
        <w:suppressAutoHyphens/>
        <w:spacing w:after="0" w:line="360" w:lineRule="auto"/>
        <w:rPr>
          <w:rFonts w:ascii="Times New Roman" w:eastAsia="Calibri" w:hAnsi="Times New Roman" w:cs="Times New Roman"/>
          <w:sz w:val="24"/>
          <w:szCs w:val="24"/>
          <w:lang w:eastAsia="ru-RU"/>
        </w:rPr>
      </w:pPr>
    </w:p>
    <w:p w14:paraId="2FC2E61E" w14:textId="77777777" w:rsidR="000D7ED1" w:rsidRPr="007E4FDC" w:rsidRDefault="000D7ED1" w:rsidP="00BF0DA5">
      <w:pPr>
        <w:tabs>
          <w:tab w:val="left" w:pos="6480"/>
        </w:tabs>
        <w:spacing w:after="0" w:line="360" w:lineRule="auto"/>
        <w:jc w:val="center"/>
        <w:rPr>
          <w:rFonts w:ascii="Times New Roman" w:eastAsia="Times New Roman" w:hAnsi="Times New Roman" w:cs="Times New Roman"/>
          <w:b/>
          <w:sz w:val="24"/>
          <w:szCs w:val="24"/>
          <w:lang w:eastAsia="ru-RU"/>
        </w:rPr>
      </w:pPr>
      <w:r w:rsidRPr="007E4FDC">
        <w:rPr>
          <w:rFonts w:ascii="Times New Roman" w:eastAsia="Calibri" w:hAnsi="Times New Roman" w:cs="Times New Roman"/>
          <w:b/>
          <w:sz w:val="24"/>
          <w:szCs w:val="24"/>
          <w:lang w:eastAsia="ru-RU"/>
        </w:rPr>
        <w:br w:type="page"/>
      </w:r>
      <w:r w:rsidRPr="007E4FDC">
        <w:rPr>
          <w:rFonts w:ascii="Times New Roman" w:eastAsia="Times New Roman" w:hAnsi="Times New Roman" w:cs="Times New Roman"/>
          <w:b/>
          <w:sz w:val="24"/>
          <w:szCs w:val="24"/>
          <w:lang w:eastAsia="ru-RU"/>
        </w:rPr>
        <w:lastRenderedPageBreak/>
        <w:t>1. ОРГАНИЗАЦИОННО-МЕТОДИЧЕСКИЙ РАЗДЕЛ</w:t>
      </w:r>
    </w:p>
    <w:p w14:paraId="6302D833" w14:textId="77777777" w:rsidR="000D7ED1" w:rsidRPr="007E4FDC" w:rsidRDefault="000D7ED1" w:rsidP="007E4FDC">
      <w:pPr>
        <w:keepNext/>
        <w:widowControl w:val="0"/>
        <w:spacing w:after="0" w:line="360" w:lineRule="auto"/>
        <w:jc w:val="both"/>
        <w:outlineLvl w:val="1"/>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Рабочая программа дисциплины «</w:t>
      </w:r>
      <w:r w:rsidR="00C2297F" w:rsidRPr="007E4FDC">
        <w:rPr>
          <w:rFonts w:ascii="Times New Roman" w:eastAsia="Calibri" w:hAnsi="Times New Roman" w:cs="Times New Roman"/>
          <w:sz w:val="24"/>
          <w:szCs w:val="24"/>
          <w:lang w:eastAsia="ru-RU"/>
        </w:rPr>
        <w:t>Безопасность жизнедеятельности</w:t>
      </w:r>
      <w:r w:rsidRPr="007E4FDC">
        <w:rPr>
          <w:rFonts w:ascii="Times New Roman" w:eastAsia="Times New Roman" w:hAnsi="Times New Roman" w:cs="Times New Roman"/>
          <w:sz w:val="24"/>
          <w:szCs w:val="24"/>
          <w:lang w:eastAsia="ru-RU"/>
        </w:rPr>
        <w:t xml:space="preserve">» разработана </w:t>
      </w:r>
      <w:r w:rsidR="007E4FDC" w:rsidRPr="007E4FDC">
        <w:rPr>
          <w:rFonts w:ascii="Times New Roman" w:eastAsia="Times New Roman" w:hAnsi="Times New Roman" w:cs="Times New Roman"/>
          <w:sz w:val="24"/>
          <w:szCs w:val="24"/>
          <w:lang w:eastAsia="ru-RU"/>
        </w:rPr>
        <w:t xml:space="preserve">для обучающихся по направлению 38.03.01 «Экономика» (уровень бакалавриата), направленность (профиль) «Экономика предприятий и организаций», в соответствии с требованиями ФГОС ВО по данному направлению. </w:t>
      </w:r>
    </w:p>
    <w:p w14:paraId="7F2D0B6B" w14:textId="6837EA7D" w:rsidR="000D7ED1" w:rsidRPr="007E4FDC" w:rsidRDefault="000D7ED1" w:rsidP="00BF0DA5">
      <w:pPr>
        <w:keepNext/>
        <w:widowControl w:val="0"/>
        <w:spacing w:after="0" w:line="360" w:lineRule="auto"/>
        <w:jc w:val="both"/>
        <w:outlineLvl w:val="1"/>
        <w:rPr>
          <w:rFonts w:ascii="Times New Roman" w:eastAsia="Times New Roman" w:hAnsi="Times New Roman" w:cs="Times New Roman"/>
          <w:b/>
          <w:sz w:val="24"/>
          <w:szCs w:val="24"/>
          <w:lang w:eastAsia="ru-RU"/>
        </w:rPr>
      </w:pPr>
      <w:r w:rsidRPr="007E4FDC">
        <w:rPr>
          <w:rFonts w:ascii="Times New Roman" w:eastAsia="Times New Roman" w:hAnsi="Times New Roman" w:cs="Times New Roman"/>
          <w:sz w:val="24"/>
          <w:szCs w:val="24"/>
          <w:lang w:eastAsia="ru-RU"/>
        </w:rPr>
        <w:t>Данна</w:t>
      </w:r>
      <w:r w:rsidR="00007E9D">
        <w:rPr>
          <w:rFonts w:ascii="Times New Roman" w:eastAsia="Times New Roman" w:hAnsi="Times New Roman" w:cs="Times New Roman"/>
          <w:sz w:val="24"/>
          <w:szCs w:val="24"/>
          <w:lang w:eastAsia="ru-RU"/>
        </w:rPr>
        <w:t>я дисциплина является обязательной</w:t>
      </w:r>
      <w:r w:rsidRPr="007E4FDC">
        <w:rPr>
          <w:rFonts w:ascii="Times New Roman" w:eastAsia="Times New Roman" w:hAnsi="Times New Roman" w:cs="Times New Roman"/>
          <w:sz w:val="24"/>
          <w:szCs w:val="24"/>
          <w:lang w:eastAsia="ru-RU"/>
        </w:rPr>
        <w:t>.</w:t>
      </w:r>
    </w:p>
    <w:p w14:paraId="7E1C017A" w14:textId="77777777" w:rsidR="000D7ED1" w:rsidRPr="004314A2" w:rsidRDefault="000D7ED1" w:rsidP="004314A2">
      <w:pPr>
        <w:keepNext/>
        <w:widowControl w:val="0"/>
        <w:spacing w:after="0" w:line="360" w:lineRule="auto"/>
        <w:ind w:firstLine="708"/>
        <w:jc w:val="both"/>
        <w:outlineLvl w:val="1"/>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 xml:space="preserve">Общая трудоемкость </w:t>
      </w:r>
      <w:r w:rsidR="006F0F0A" w:rsidRPr="007E4FDC">
        <w:rPr>
          <w:rFonts w:ascii="Times New Roman" w:eastAsia="Times New Roman" w:hAnsi="Times New Roman" w:cs="Times New Roman"/>
          <w:sz w:val="24"/>
          <w:szCs w:val="24"/>
          <w:lang w:eastAsia="ru-RU"/>
        </w:rPr>
        <w:t>освоения дисциплины составляет 3</w:t>
      </w:r>
      <w:r w:rsidRPr="007E4FDC">
        <w:rPr>
          <w:rFonts w:ascii="Times New Roman" w:eastAsia="Times New Roman" w:hAnsi="Times New Roman" w:cs="Times New Roman"/>
          <w:sz w:val="24"/>
          <w:szCs w:val="24"/>
          <w:lang w:eastAsia="ru-RU"/>
        </w:rPr>
        <w:t xml:space="preserve"> зач. ед.</w:t>
      </w:r>
      <w:r w:rsidR="006F0F0A" w:rsidRPr="007E4FDC">
        <w:rPr>
          <w:rFonts w:ascii="Times New Roman" w:eastAsia="Times New Roman" w:hAnsi="Times New Roman" w:cs="Times New Roman"/>
          <w:sz w:val="24"/>
          <w:szCs w:val="24"/>
          <w:lang w:eastAsia="ru-RU"/>
        </w:rPr>
        <w:t xml:space="preserve"> 108</w:t>
      </w:r>
      <w:r w:rsidRPr="007E4FDC">
        <w:rPr>
          <w:rFonts w:ascii="Times New Roman" w:eastAsia="Times New Roman" w:hAnsi="Times New Roman" w:cs="Times New Roman"/>
          <w:sz w:val="24"/>
          <w:szCs w:val="24"/>
          <w:lang w:eastAsia="ru-RU"/>
        </w:rPr>
        <w:t xml:space="preserve"> ч. Учебным планом пред</w:t>
      </w:r>
      <w:r w:rsidR="006F0F0A" w:rsidRPr="007E4FDC">
        <w:rPr>
          <w:rFonts w:ascii="Times New Roman" w:eastAsia="Times New Roman" w:hAnsi="Times New Roman" w:cs="Times New Roman"/>
          <w:sz w:val="24"/>
          <w:szCs w:val="24"/>
          <w:lang w:eastAsia="ru-RU"/>
        </w:rPr>
        <w:t>усмотрены лекционные занятия (10</w:t>
      </w:r>
      <w:r w:rsidRPr="007E4FDC">
        <w:rPr>
          <w:rFonts w:ascii="Times New Roman" w:eastAsia="Times New Roman" w:hAnsi="Times New Roman" w:cs="Times New Roman"/>
          <w:sz w:val="24"/>
          <w:szCs w:val="24"/>
          <w:lang w:eastAsia="ru-RU"/>
        </w:rPr>
        <w:t xml:space="preserve"> ч. для очной формы обучения</w:t>
      </w:r>
      <w:r w:rsidR="00B92FAE" w:rsidRPr="007E4FDC">
        <w:rPr>
          <w:rFonts w:ascii="Times New Roman" w:eastAsia="Times New Roman" w:hAnsi="Times New Roman" w:cs="Times New Roman"/>
          <w:sz w:val="24"/>
          <w:szCs w:val="24"/>
          <w:lang w:eastAsia="ru-RU"/>
        </w:rPr>
        <w:t>, 6 ч. для заочной формы обучения</w:t>
      </w:r>
      <w:r w:rsidR="006F0F0A" w:rsidRPr="007E4FDC">
        <w:rPr>
          <w:rFonts w:ascii="Times New Roman" w:eastAsia="Times New Roman" w:hAnsi="Times New Roman" w:cs="Times New Roman"/>
          <w:sz w:val="24"/>
          <w:szCs w:val="24"/>
          <w:lang w:eastAsia="ru-RU"/>
        </w:rPr>
        <w:t>), практические занятия (26</w:t>
      </w:r>
      <w:r w:rsidRPr="007E4FDC">
        <w:rPr>
          <w:rFonts w:ascii="Times New Roman" w:eastAsia="Times New Roman" w:hAnsi="Times New Roman" w:cs="Times New Roman"/>
          <w:sz w:val="24"/>
          <w:szCs w:val="24"/>
          <w:lang w:eastAsia="ru-RU"/>
        </w:rPr>
        <w:t xml:space="preserve"> ч. для очной формы обучения, </w:t>
      </w:r>
      <w:r w:rsidR="00B92FAE" w:rsidRPr="007E4FDC">
        <w:rPr>
          <w:rFonts w:ascii="Times New Roman" w:eastAsia="Times New Roman" w:hAnsi="Times New Roman" w:cs="Times New Roman"/>
          <w:sz w:val="24"/>
          <w:szCs w:val="24"/>
          <w:lang w:eastAsia="ru-RU"/>
        </w:rPr>
        <w:t>4</w:t>
      </w:r>
      <w:r w:rsidRPr="007E4FDC">
        <w:rPr>
          <w:rFonts w:ascii="Times New Roman" w:eastAsia="Times New Roman" w:hAnsi="Times New Roman" w:cs="Times New Roman"/>
          <w:sz w:val="24"/>
          <w:szCs w:val="24"/>
          <w:lang w:eastAsia="ru-RU"/>
        </w:rPr>
        <w:t xml:space="preserve"> ч. для заочной формы обучения), сам</w:t>
      </w:r>
      <w:r w:rsidR="006F0F0A" w:rsidRPr="007E4FDC">
        <w:rPr>
          <w:rFonts w:ascii="Times New Roman" w:eastAsia="Times New Roman" w:hAnsi="Times New Roman" w:cs="Times New Roman"/>
          <w:sz w:val="24"/>
          <w:szCs w:val="24"/>
          <w:lang w:eastAsia="ru-RU"/>
        </w:rPr>
        <w:t xml:space="preserve">остоятельная работа студента (72 </w:t>
      </w:r>
      <w:r w:rsidR="007451AF" w:rsidRPr="007E4FDC">
        <w:rPr>
          <w:rFonts w:ascii="Times New Roman" w:eastAsia="Times New Roman" w:hAnsi="Times New Roman" w:cs="Times New Roman"/>
          <w:sz w:val="24"/>
          <w:szCs w:val="24"/>
          <w:lang w:eastAsia="ru-RU"/>
        </w:rPr>
        <w:t xml:space="preserve">ч. для очной формы обучения, </w:t>
      </w:r>
      <w:r w:rsidR="00B92FAE" w:rsidRPr="007E4FDC">
        <w:rPr>
          <w:rFonts w:ascii="Times New Roman" w:eastAsia="Times New Roman" w:hAnsi="Times New Roman" w:cs="Times New Roman"/>
          <w:sz w:val="24"/>
          <w:szCs w:val="24"/>
          <w:lang w:eastAsia="ru-RU"/>
        </w:rPr>
        <w:t>98</w:t>
      </w:r>
      <w:r w:rsidR="00D57843" w:rsidRPr="007E4FDC">
        <w:rPr>
          <w:rFonts w:ascii="Times New Roman" w:eastAsia="Times New Roman" w:hAnsi="Times New Roman" w:cs="Times New Roman"/>
          <w:sz w:val="24"/>
          <w:szCs w:val="24"/>
          <w:lang w:eastAsia="ru-RU"/>
        </w:rPr>
        <w:t xml:space="preserve"> </w:t>
      </w:r>
      <w:r w:rsidRPr="007E4FDC">
        <w:rPr>
          <w:rFonts w:ascii="Times New Roman" w:eastAsia="Times New Roman" w:hAnsi="Times New Roman" w:cs="Times New Roman"/>
          <w:sz w:val="24"/>
          <w:szCs w:val="24"/>
          <w:lang w:eastAsia="ru-RU"/>
        </w:rPr>
        <w:t>ч. для заочной формы обучения).</w:t>
      </w:r>
    </w:p>
    <w:p w14:paraId="13719E08" w14:textId="77777777" w:rsidR="005A04DC" w:rsidRPr="007E4FDC" w:rsidRDefault="000D7ED1" w:rsidP="004314A2">
      <w:pPr>
        <w:spacing w:after="0" w:line="360" w:lineRule="auto"/>
        <w:jc w:val="center"/>
        <w:rPr>
          <w:rFonts w:ascii="Times New Roman" w:eastAsia="Times New Roman" w:hAnsi="Times New Roman" w:cs="Times New Roman"/>
          <w:b/>
          <w:bCs/>
          <w:sz w:val="24"/>
          <w:szCs w:val="24"/>
          <w:lang w:eastAsia="ru-RU"/>
        </w:rPr>
      </w:pPr>
      <w:r w:rsidRPr="007E4FDC">
        <w:rPr>
          <w:rFonts w:ascii="Times New Roman" w:eastAsia="Times New Roman" w:hAnsi="Times New Roman" w:cs="Times New Roman"/>
          <w:b/>
          <w:bCs/>
          <w:sz w:val="24"/>
          <w:szCs w:val="24"/>
          <w:lang w:eastAsia="ru-RU"/>
        </w:rPr>
        <w:t>Це</w:t>
      </w:r>
      <w:r w:rsidR="00443505">
        <w:rPr>
          <w:rFonts w:ascii="Times New Roman" w:eastAsia="Times New Roman" w:hAnsi="Times New Roman" w:cs="Times New Roman"/>
          <w:b/>
          <w:bCs/>
          <w:sz w:val="24"/>
          <w:szCs w:val="24"/>
          <w:lang w:eastAsia="ru-RU"/>
        </w:rPr>
        <w:t>ль</w:t>
      </w:r>
      <w:r w:rsidR="00F15411" w:rsidRPr="007E4FDC">
        <w:rPr>
          <w:rFonts w:ascii="Times New Roman" w:eastAsia="Times New Roman" w:hAnsi="Times New Roman" w:cs="Times New Roman"/>
          <w:b/>
          <w:bCs/>
          <w:sz w:val="24"/>
          <w:szCs w:val="24"/>
          <w:lang w:eastAsia="ru-RU"/>
        </w:rPr>
        <w:t xml:space="preserve"> и задачи изучения дисциплины</w:t>
      </w:r>
    </w:p>
    <w:p w14:paraId="08C8645D" w14:textId="77777777" w:rsidR="007576E5" w:rsidRPr="007E4FDC" w:rsidRDefault="007451AF" w:rsidP="000055F3">
      <w:pPr>
        <w:spacing w:line="360" w:lineRule="auto"/>
        <w:ind w:firstLine="708"/>
        <w:jc w:val="both"/>
        <w:rPr>
          <w:rFonts w:ascii="Times New Roman" w:hAnsi="Times New Roman" w:cs="Times New Roman"/>
          <w:sz w:val="24"/>
          <w:szCs w:val="24"/>
        </w:rPr>
      </w:pPr>
      <w:r w:rsidRPr="007E4FDC">
        <w:rPr>
          <w:rFonts w:ascii="Times New Roman" w:hAnsi="Times New Roman" w:cs="Times New Roman"/>
          <w:b/>
          <w:bCs/>
          <w:sz w:val="24"/>
          <w:szCs w:val="24"/>
        </w:rPr>
        <w:t>Цель изучения дисциплины</w:t>
      </w:r>
      <w:r w:rsidRPr="007E4FDC">
        <w:rPr>
          <w:rFonts w:ascii="Times New Roman" w:hAnsi="Times New Roman" w:cs="Times New Roman"/>
          <w:bCs/>
          <w:sz w:val="24"/>
          <w:szCs w:val="24"/>
        </w:rPr>
        <w:t xml:space="preserve">: </w:t>
      </w:r>
      <w:r w:rsidR="000055F3" w:rsidRPr="007E4FDC">
        <w:rPr>
          <w:rFonts w:ascii="Times New Roman" w:hAnsi="Times New Roman" w:cs="Times New Roman"/>
          <w:sz w:val="24"/>
          <w:szCs w:val="24"/>
        </w:rPr>
        <w:t>дать учащимся представление о научных и практических достижениях в охране труда, промышленной экологии и гражданской обороне, информировать об источниках и значимости травмирующих и вредных факторов среды обитания, сформулировать защитные меры и общую стратегию обеспечения безопасности жизнедеятельности.</w:t>
      </w:r>
    </w:p>
    <w:p w14:paraId="0ABEF3E5" w14:textId="77777777" w:rsidR="000055F3" w:rsidRPr="007E4FDC" w:rsidRDefault="000055F3" w:rsidP="000055F3">
      <w:pPr>
        <w:spacing w:after="0" w:line="360" w:lineRule="auto"/>
        <w:ind w:firstLine="709"/>
        <w:jc w:val="both"/>
        <w:rPr>
          <w:rFonts w:ascii="Times New Roman" w:hAnsi="Times New Roman" w:cs="Times New Roman"/>
          <w:b/>
          <w:bCs/>
          <w:sz w:val="24"/>
          <w:szCs w:val="24"/>
        </w:rPr>
      </w:pPr>
      <w:r w:rsidRPr="007E4FDC">
        <w:rPr>
          <w:rFonts w:ascii="Times New Roman" w:hAnsi="Times New Roman" w:cs="Times New Roman"/>
          <w:b/>
          <w:bCs/>
          <w:sz w:val="24"/>
          <w:szCs w:val="24"/>
        </w:rPr>
        <w:t>Задачи дисциплины:</w:t>
      </w:r>
    </w:p>
    <w:p w14:paraId="5A9F3CD4" w14:textId="77777777" w:rsidR="000055F3" w:rsidRPr="007E4FDC" w:rsidRDefault="000055F3" w:rsidP="00303FF6">
      <w:pPr>
        <w:spacing w:after="0" w:line="360" w:lineRule="auto"/>
        <w:jc w:val="both"/>
        <w:rPr>
          <w:rFonts w:ascii="Times New Roman" w:hAnsi="Times New Roman" w:cs="Times New Roman"/>
          <w:sz w:val="24"/>
          <w:szCs w:val="24"/>
        </w:rPr>
      </w:pPr>
      <w:r w:rsidRPr="007E4FDC">
        <w:rPr>
          <w:rFonts w:ascii="Times New Roman" w:hAnsi="Times New Roman" w:cs="Times New Roman"/>
          <w:sz w:val="24"/>
          <w:szCs w:val="24"/>
        </w:rPr>
        <w:t>рассмотрение причин возникновения и актуальности БЖД как науки;</w:t>
      </w:r>
    </w:p>
    <w:p w14:paraId="29ED8A67" w14:textId="77777777" w:rsidR="000055F3" w:rsidRPr="007E4FDC" w:rsidRDefault="000055F3" w:rsidP="00303FF6">
      <w:pPr>
        <w:autoSpaceDE w:val="0"/>
        <w:autoSpaceDN w:val="0"/>
        <w:adjustRightInd w:val="0"/>
        <w:spacing w:after="0" w:line="360" w:lineRule="auto"/>
        <w:jc w:val="both"/>
        <w:rPr>
          <w:rFonts w:ascii="Times New Roman" w:hAnsi="Times New Roman" w:cs="Times New Roman"/>
          <w:sz w:val="24"/>
          <w:szCs w:val="24"/>
        </w:rPr>
      </w:pPr>
      <w:r w:rsidRPr="007E4FDC">
        <w:rPr>
          <w:rFonts w:ascii="Times New Roman" w:hAnsi="Times New Roman" w:cs="Times New Roman"/>
          <w:sz w:val="24"/>
          <w:szCs w:val="24"/>
        </w:rPr>
        <w:t>-изучение условий гармоничного взаимодействия человека и окружающей его среды;</w:t>
      </w:r>
    </w:p>
    <w:p w14:paraId="18E34EC9" w14:textId="77777777" w:rsidR="000055F3" w:rsidRPr="007E4FDC" w:rsidRDefault="000055F3" w:rsidP="00303FF6">
      <w:pPr>
        <w:autoSpaceDE w:val="0"/>
        <w:autoSpaceDN w:val="0"/>
        <w:adjustRightInd w:val="0"/>
        <w:spacing w:after="0" w:line="360" w:lineRule="auto"/>
        <w:jc w:val="both"/>
        <w:rPr>
          <w:rFonts w:ascii="Times New Roman" w:hAnsi="Times New Roman" w:cs="Times New Roman"/>
          <w:sz w:val="24"/>
          <w:szCs w:val="24"/>
        </w:rPr>
      </w:pPr>
      <w:r w:rsidRPr="007E4FDC">
        <w:rPr>
          <w:rFonts w:ascii="Times New Roman" w:hAnsi="Times New Roman" w:cs="Times New Roman"/>
          <w:sz w:val="24"/>
          <w:szCs w:val="24"/>
        </w:rPr>
        <w:t>-обозначение главных причин возникновения антропогенных опасностей;</w:t>
      </w:r>
    </w:p>
    <w:p w14:paraId="635245CA" w14:textId="77777777" w:rsidR="000055F3" w:rsidRPr="007E4FDC" w:rsidRDefault="000055F3" w:rsidP="00303FF6">
      <w:pPr>
        <w:autoSpaceDE w:val="0"/>
        <w:autoSpaceDN w:val="0"/>
        <w:adjustRightInd w:val="0"/>
        <w:spacing w:after="0" w:line="360" w:lineRule="auto"/>
        <w:jc w:val="both"/>
        <w:rPr>
          <w:rFonts w:ascii="Times New Roman" w:hAnsi="Times New Roman" w:cs="Times New Roman"/>
          <w:sz w:val="24"/>
          <w:szCs w:val="24"/>
        </w:rPr>
      </w:pPr>
      <w:r w:rsidRPr="007E4FDC">
        <w:rPr>
          <w:rFonts w:ascii="Times New Roman" w:hAnsi="Times New Roman" w:cs="Times New Roman"/>
          <w:sz w:val="24"/>
          <w:szCs w:val="24"/>
        </w:rPr>
        <w:t>-идентификация (распознавание и количественная оценка) негативных воздействий среды обитания;</w:t>
      </w:r>
    </w:p>
    <w:p w14:paraId="664C4F3D" w14:textId="77777777" w:rsidR="000055F3" w:rsidRPr="007E4FDC" w:rsidRDefault="000055F3" w:rsidP="00303FF6">
      <w:pPr>
        <w:autoSpaceDE w:val="0"/>
        <w:autoSpaceDN w:val="0"/>
        <w:adjustRightInd w:val="0"/>
        <w:spacing w:after="0" w:line="360" w:lineRule="auto"/>
        <w:jc w:val="both"/>
        <w:rPr>
          <w:rFonts w:ascii="Times New Roman" w:hAnsi="Times New Roman" w:cs="Times New Roman"/>
          <w:sz w:val="24"/>
          <w:szCs w:val="24"/>
        </w:rPr>
      </w:pPr>
      <w:r w:rsidRPr="007E4FDC">
        <w:rPr>
          <w:rFonts w:ascii="Times New Roman" w:hAnsi="Times New Roman" w:cs="Times New Roman"/>
          <w:sz w:val="24"/>
          <w:szCs w:val="24"/>
        </w:rPr>
        <w:t>-обзор методов защиты от опасностей или предупреждение воздействия тех или иных негативных факторов на человека;</w:t>
      </w:r>
    </w:p>
    <w:p w14:paraId="1888D6D7" w14:textId="77777777" w:rsidR="000055F3" w:rsidRPr="007E4FDC" w:rsidRDefault="000055F3" w:rsidP="00303FF6">
      <w:pPr>
        <w:autoSpaceDE w:val="0"/>
        <w:autoSpaceDN w:val="0"/>
        <w:adjustRightInd w:val="0"/>
        <w:spacing w:after="0" w:line="360" w:lineRule="auto"/>
        <w:jc w:val="both"/>
        <w:rPr>
          <w:rFonts w:ascii="Times New Roman" w:hAnsi="Times New Roman" w:cs="Times New Roman"/>
          <w:sz w:val="24"/>
          <w:szCs w:val="24"/>
        </w:rPr>
      </w:pPr>
      <w:r w:rsidRPr="007E4FDC">
        <w:rPr>
          <w:rFonts w:ascii="Times New Roman" w:hAnsi="Times New Roman" w:cs="Times New Roman"/>
          <w:sz w:val="24"/>
          <w:szCs w:val="24"/>
        </w:rPr>
        <w:t>-обзор методов ликвидации отрицательных последствий воздействия опасных и вредных факторов;</w:t>
      </w:r>
    </w:p>
    <w:p w14:paraId="54A6BD5D" w14:textId="77777777" w:rsidR="005A04DC" w:rsidRPr="004314A2" w:rsidRDefault="000055F3" w:rsidP="004314A2">
      <w:pPr>
        <w:autoSpaceDE w:val="0"/>
        <w:autoSpaceDN w:val="0"/>
        <w:adjustRightInd w:val="0"/>
        <w:spacing w:after="0" w:line="360" w:lineRule="auto"/>
        <w:jc w:val="both"/>
        <w:rPr>
          <w:rFonts w:ascii="Times New Roman" w:hAnsi="Times New Roman" w:cs="Times New Roman"/>
          <w:sz w:val="24"/>
          <w:szCs w:val="24"/>
        </w:rPr>
      </w:pPr>
      <w:r w:rsidRPr="007E4FDC">
        <w:rPr>
          <w:rFonts w:ascii="Times New Roman" w:hAnsi="Times New Roman" w:cs="Times New Roman"/>
          <w:sz w:val="24"/>
          <w:szCs w:val="24"/>
        </w:rPr>
        <w:t>-рассмотрение методов создания комфортного состояния среды обитания человека.</w:t>
      </w:r>
    </w:p>
    <w:p w14:paraId="776AB841" w14:textId="77777777" w:rsidR="00C91399" w:rsidRPr="00EE5FAD" w:rsidRDefault="00C91399" w:rsidP="00C91399">
      <w:pPr>
        <w:spacing w:after="0" w:line="240" w:lineRule="auto"/>
        <w:jc w:val="center"/>
        <w:rPr>
          <w:rFonts w:ascii="Times New Roman" w:eastAsia="Calibri" w:hAnsi="Times New Roman" w:cs="Times New Roman"/>
          <w:b/>
          <w:sz w:val="26"/>
          <w:szCs w:val="26"/>
          <w:lang w:eastAsia="ru-RU"/>
        </w:rPr>
      </w:pPr>
      <w:r w:rsidRPr="00EE5FAD">
        <w:rPr>
          <w:rFonts w:ascii="Times New Roman" w:eastAsia="Calibri" w:hAnsi="Times New Roman" w:cs="Times New Roman"/>
          <w:b/>
          <w:sz w:val="26"/>
          <w:szCs w:val="26"/>
          <w:lang w:eastAsia="ru-RU"/>
        </w:rPr>
        <w:t>Перечень сформированных</w:t>
      </w:r>
      <w:r w:rsidRPr="00EE5FAD">
        <w:rPr>
          <w:rFonts w:ascii="Times New Roman" w:eastAsia="Times New Roman" w:hAnsi="Times New Roman" w:cs="Times New Roman"/>
          <w:sz w:val="26"/>
          <w:szCs w:val="26"/>
          <w:lang w:eastAsia="ru-RU"/>
        </w:rPr>
        <w:t xml:space="preserve"> </w:t>
      </w:r>
      <w:r w:rsidRPr="00EE5FAD">
        <w:rPr>
          <w:rFonts w:ascii="Times New Roman" w:eastAsia="Calibri" w:hAnsi="Times New Roman" w:cs="Times New Roman"/>
          <w:b/>
          <w:sz w:val="26"/>
          <w:szCs w:val="26"/>
          <w:lang w:eastAsia="ru-RU"/>
        </w:rPr>
        <w:t>универсальных  и общепрофессиональных</w:t>
      </w:r>
      <w:r>
        <w:rPr>
          <w:rFonts w:ascii="Times New Roman" w:eastAsia="Calibri" w:hAnsi="Times New Roman" w:cs="Times New Roman"/>
          <w:sz w:val="26"/>
          <w:szCs w:val="26"/>
          <w:lang w:eastAsia="ru-RU"/>
        </w:rPr>
        <w:t xml:space="preserve"> </w:t>
      </w:r>
      <w:r w:rsidRPr="00EE5FAD">
        <w:rPr>
          <w:rFonts w:ascii="Times New Roman" w:eastAsia="Calibri" w:hAnsi="Times New Roman" w:cs="Times New Roman"/>
          <w:b/>
          <w:sz w:val="26"/>
          <w:szCs w:val="26"/>
          <w:lang w:eastAsia="ru-RU"/>
        </w:rPr>
        <w:t>компетенций в процессе освоения дисциплины</w:t>
      </w:r>
    </w:p>
    <w:p w14:paraId="25D4B379" w14:textId="77777777" w:rsidR="00C91399" w:rsidRPr="0082706F" w:rsidRDefault="00C91399" w:rsidP="00C91399">
      <w:pPr>
        <w:spacing w:after="0" w:line="360" w:lineRule="auto"/>
        <w:ind w:right="7"/>
        <w:rPr>
          <w:rFonts w:ascii="Times New Roman" w:eastAsia="Times New Roman" w:hAnsi="Times New Roman" w:cs="Times New Roman"/>
          <w:sz w:val="26"/>
          <w:szCs w:val="26"/>
          <w:lang w:eastAsia="ru-RU"/>
        </w:rPr>
      </w:pPr>
    </w:p>
    <w:tbl>
      <w:tblPr>
        <w:tblW w:w="49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3"/>
        <w:gridCol w:w="2636"/>
        <w:gridCol w:w="922"/>
        <w:gridCol w:w="3942"/>
      </w:tblGrid>
      <w:tr w:rsidR="00C91399" w:rsidRPr="0082706F" w14:paraId="2ABEFBF6" w14:textId="77777777" w:rsidTr="00C91399">
        <w:trPr>
          <w:trHeight w:val="119"/>
          <w:jc w:val="center"/>
        </w:trPr>
        <w:tc>
          <w:tcPr>
            <w:tcW w:w="982" w:type="pct"/>
            <w:vAlign w:val="center"/>
          </w:tcPr>
          <w:p w14:paraId="6BF5E98B" w14:textId="77777777" w:rsidR="00C91399" w:rsidRPr="0082706F" w:rsidRDefault="00C91399" w:rsidP="00C91399">
            <w:pPr>
              <w:spacing w:after="0" w:line="240" w:lineRule="auto"/>
              <w:ind w:left="11" w:hanging="11"/>
              <w:jc w:val="center"/>
              <w:rPr>
                <w:rFonts w:ascii="Times New Roman" w:eastAsia="Calibri" w:hAnsi="Times New Roman" w:cs="Times New Roman"/>
                <w:b/>
                <w:bCs/>
                <w:sz w:val="18"/>
                <w:szCs w:val="18"/>
                <w:lang w:eastAsia="ru-RU"/>
              </w:rPr>
            </w:pPr>
            <w:r w:rsidRPr="0082706F">
              <w:rPr>
                <w:rFonts w:ascii="Times New Roman" w:eastAsia="Calibri" w:hAnsi="Times New Roman" w:cs="Times New Roman"/>
                <w:b/>
                <w:bCs/>
                <w:sz w:val="18"/>
                <w:szCs w:val="18"/>
                <w:lang w:eastAsia="ru-RU"/>
              </w:rPr>
              <w:t>Код и наименование</w:t>
            </w:r>
          </w:p>
          <w:p w14:paraId="540D695D" w14:textId="77777777" w:rsidR="00C91399" w:rsidRPr="0082706F" w:rsidRDefault="00C91399" w:rsidP="00C91399">
            <w:pPr>
              <w:spacing w:after="0" w:line="240" w:lineRule="auto"/>
              <w:ind w:left="11" w:hanging="11"/>
              <w:jc w:val="center"/>
              <w:rPr>
                <w:rFonts w:ascii="Times New Roman" w:eastAsia="Calibri" w:hAnsi="Times New Roman" w:cs="Times New Roman"/>
                <w:b/>
                <w:sz w:val="18"/>
                <w:szCs w:val="18"/>
                <w:lang w:eastAsia="ru-RU"/>
              </w:rPr>
            </w:pPr>
            <w:r w:rsidRPr="0082706F">
              <w:rPr>
                <w:rFonts w:ascii="Times New Roman" w:eastAsia="Calibri" w:hAnsi="Times New Roman" w:cs="Times New Roman"/>
                <w:b/>
                <w:bCs/>
                <w:sz w:val="18"/>
                <w:szCs w:val="18"/>
                <w:lang w:eastAsia="ru-RU"/>
              </w:rPr>
              <w:t>компетенции</w:t>
            </w:r>
          </w:p>
        </w:tc>
        <w:tc>
          <w:tcPr>
            <w:tcW w:w="1412" w:type="pct"/>
            <w:vAlign w:val="center"/>
          </w:tcPr>
          <w:p w14:paraId="218FF5F8" w14:textId="77777777" w:rsidR="00C91399" w:rsidRPr="0082706F" w:rsidRDefault="00C91399" w:rsidP="00C91399">
            <w:pPr>
              <w:spacing w:after="0" w:line="240" w:lineRule="auto"/>
              <w:ind w:left="11" w:hanging="11"/>
              <w:jc w:val="center"/>
              <w:rPr>
                <w:rFonts w:ascii="Times New Roman" w:eastAsia="Calibri" w:hAnsi="Times New Roman" w:cs="Times New Roman"/>
                <w:b/>
                <w:bCs/>
                <w:sz w:val="18"/>
                <w:szCs w:val="18"/>
                <w:lang w:eastAsia="ru-RU"/>
              </w:rPr>
            </w:pPr>
            <w:r w:rsidRPr="0082706F">
              <w:rPr>
                <w:rFonts w:ascii="Times New Roman" w:eastAsia="Calibri" w:hAnsi="Times New Roman" w:cs="Times New Roman"/>
                <w:b/>
                <w:bCs/>
                <w:sz w:val="18"/>
                <w:szCs w:val="18"/>
                <w:lang w:eastAsia="ru-RU"/>
              </w:rPr>
              <w:t>Код и наименование</w:t>
            </w:r>
          </w:p>
          <w:p w14:paraId="2ADBF520" w14:textId="77777777" w:rsidR="00C91399" w:rsidRPr="0082706F" w:rsidRDefault="00C91399" w:rsidP="00C91399">
            <w:pPr>
              <w:spacing w:after="0" w:line="240" w:lineRule="auto"/>
              <w:ind w:left="11" w:hanging="11"/>
              <w:jc w:val="center"/>
              <w:rPr>
                <w:rFonts w:ascii="Times New Roman" w:eastAsia="Calibri" w:hAnsi="Times New Roman" w:cs="Times New Roman"/>
                <w:b/>
                <w:bCs/>
                <w:sz w:val="18"/>
                <w:szCs w:val="18"/>
                <w:lang w:eastAsia="ru-RU"/>
              </w:rPr>
            </w:pPr>
            <w:r w:rsidRPr="0082706F">
              <w:rPr>
                <w:rFonts w:ascii="Times New Roman" w:eastAsia="Calibri" w:hAnsi="Times New Roman" w:cs="Times New Roman"/>
                <w:b/>
                <w:bCs/>
                <w:sz w:val="18"/>
                <w:szCs w:val="18"/>
                <w:lang w:eastAsia="ru-RU"/>
              </w:rPr>
              <w:t>индикатора достижения</w:t>
            </w:r>
          </w:p>
          <w:p w14:paraId="535791C8" w14:textId="77777777" w:rsidR="00C91399" w:rsidRPr="0082706F" w:rsidRDefault="00C91399" w:rsidP="00C91399">
            <w:pPr>
              <w:spacing w:after="0" w:line="240" w:lineRule="auto"/>
              <w:ind w:left="11" w:hanging="11"/>
              <w:jc w:val="center"/>
              <w:rPr>
                <w:rFonts w:ascii="Times New Roman" w:eastAsia="Calibri" w:hAnsi="Times New Roman" w:cs="Times New Roman"/>
                <w:b/>
                <w:bCs/>
                <w:sz w:val="18"/>
                <w:szCs w:val="18"/>
                <w:lang w:eastAsia="ru-RU"/>
              </w:rPr>
            </w:pPr>
            <w:r w:rsidRPr="0082706F">
              <w:rPr>
                <w:rFonts w:ascii="Times New Roman" w:eastAsia="Calibri" w:hAnsi="Times New Roman" w:cs="Times New Roman"/>
                <w:b/>
                <w:bCs/>
                <w:sz w:val="18"/>
                <w:szCs w:val="18"/>
                <w:lang w:eastAsia="ru-RU"/>
              </w:rPr>
              <w:t>компе</w:t>
            </w:r>
            <w:r w:rsidRPr="0082706F">
              <w:rPr>
                <w:rFonts w:ascii="Times New Roman" w:eastAsia="Calibri" w:hAnsi="Times New Roman" w:cs="Times New Roman"/>
                <w:b/>
                <w:bCs/>
                <w:sz w:val="18"/>
                <w:szCs w:val="18"/>
                <w:lang w:eastAsia="ru-RU"/>
              </w:rPr>
              <w:softHyphen/>
              <w:t>тенции</w:t>
            </w:r>
          </w:p>
        </w:tc>
        <w:tc>
          <w:tcPr>
            <w:tcW w:w="2606" w:type="pct"/>
            <w:gridSpan w:val="2"/>
            <w:vAlign w:val="center"/>
          </w:tcPr>
          <w:p w14:paraId="61809898" w14:textId="77777777" w:rsidR="00C91399" w:rsidRPr="0082706F" w:rsidRDefault="00C91399" w:rsidP="00C91399">
            <w:pPr>
              <w:spacing w:after="0" w:line="240" w:lineRule="auto"/>
              <w:ind w:left="11" w:hanging="11"/>
              <w:jc w:val="center"/>
              <w:rPr>
                <w:rFonts w:ascii="Times New Roman" w:eastAsia="Times New Roman" w:hAnsi="Times New Roman" w:cs="Times New Roman"/>
                <w:b/>
                <w:bCs/>
                <w:sz w:val="18"/>
                <w:szCs w:val="18"/>
                <w:lang w:eastAsia="ru-RU"/>
              </w:rPr>
            </w:pPr>
            <w:r w:rsidRPr="0082706F">
              <w:rPr>
                <w:rFonts w:ascii="Times New Roman" w:eastAsia="Times New Roman" w:hAnsi="Times New Roman" w:cs="Times New Roman"/>
                <w:b/>
                <w:bCs/>
                <w:sz w:val="18"/>
                <w:szCs w:val="18"/>
                <w:lang w:eastAsia="ru-RU"/>
              </w:rPr>
              <w:t>Планируемые результаты обучения</w:t>
            </w:r>
          </w:p>
          <w:p w14:paraId="1D6AF17D" w14:textId="77777777" w:rsidR="00C91399" w:rsidRPr="0082706F" w:rsidRDefault="00C91399" w:rsidP="00C91399">
            <w:pPr>
              <w:spacing w:after="0" w:line="240" w:lineRule="auto"/>
              <w:ind w:left="11" w:hanging="11"/>
              <w:jc w:val="center"/>
              <w:rPr>
                <w:rFonts w:ascii="Times New Roman" w:eastAsia="Calibri" w:hAnsi="Times New Roman" w:cs="Times New Roman"/>
                <w:b/>
                <w:sz w:val="18"/>
                <w:szCs w:val="18"/>
                <w:lang w:eastAsia="ru-RU"/>
              </w:rPr>
            </w:pPr>
            <w:r w:rsidRPr="0082706F">
              <w:rPr>
                <w:rFonts w:ascii="Times New Roman" w:eastAsia="Times New Roman" w:hAnsi="Times New Roman" w:cs="Times New Roman"/>
                <w:b/>
                <w:bCs/>
                <w:sz w:val="18"/>
                <w:szCs w:val="18"/>
                <w:lang w:eastAsia="ru-RU"/>
              </w:rPr>
              <w:t>по дисциплине (ЗУН)</w:t>
            </w:r>
          </w:p>
        </w:tc>
      </w:tr>
      <w:tr w:rsidR="00670AFB" w:rsidRPr="0082706F" w14:paraId="47BE71F9" w14:textId="77777777" w:rsidTr="00C91399">
        <w:trPr>
          <w:trHeight w:val="43"/>
          <w:jc w:val="center"/>
        </w:trPr>
        <w:tc>
          <w:tcPr>
            <w:tcW w:w="982" w:type="pct"/>
            <w:vMerge w:val="restart"/>
          </w:tcPr>
          <w:p w14:paraId="7BD4E501" w14:textId="44652476" w:rsidR="00670AFB" w:rsidRPr="00E445D3" w:rsidRDefault="00670AFB" w:rsidP="00670AFB">
            <w:pPr>
              <w:rPr>
                <w:rFonts w:ascii="Times New Roman" w:eastAsia="Times New Roman" w:hAnsi="Times New Roman" w:cs="Times New Roman"/>
                <w:sz w:val="24"/>
                <w:szCs w:val="24"/>
                <w:lang w:eastAsia="ru-RU"/>
              </w:rPr>
            </w:pPr>
            <w:r w:rsidRPr="00E445D3">
              <w:rPr>
                <w:rFonts w:ascii="Times New Roman" w:eastAsia="Times New Roman" w:hAnsi="Times New Roman" w:cs="Times New Roman"/>
                <w:sz w:val="24"/>
                <w:szCs w:val="24"/>
                <w:lang w:eastAsia="ru-RU"/>
              </w:rPr>
              <w:t xml:space="preserve">УК-8. Способен </w:t>
            </w:r>
            <w:r w:rsidRPr="00E445D3">
              <w:rPr>
                <w:rFonts w:ascii="Times New Roman" w:eastAsia="Times New Roman" w:hAnsi="Times New Roman" w:cs="Times New Roman"/>
                <w:sz w:val="24"/>
                <w:szCs w:val="24"/>
                <w:lang w:eastAsia="ru-RU"/>
              </w:rPr>
              <w:lastRenderedPageBreak/>
              <w:t>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1412" w:type="pct"/>
            <w:vMerge w:val="restart"/>
          </w:tcPr>
          <w:p w14:paraId="31A7B5EE" w14:textId="77777777" w:rsidR="00670AFB" w:rsidRPr="00E445D3" w:rsidRDefault="00670AFB" w:rsidP="00670AFB">
            <w:pPr>
              <w:jc w:val="both"/>
              <w:rPr>
                <w:rFonts w:ascii="Times New Roman" w:hAnsi="Times New Roman" w:cs="Times New Roman"/>
                <w:sz w:val="24"/>
                <w:szCs w:val="24"/>
              </w:rPr>
            </w:pPr>
            <w:r w:rsidRPr="00E445D3">
              <w:rPr>
                <w:rFonts w:ascii="Times New Roman" w:hAnsi="Times New Roman"/>
                <w:iCs/>
                <w:sz w:val="24"/>
                <w:szCs w:val="24"/>
              </w:rPr>
              <w:lastRenderedPageBreak/>
              <w:t>ИД-1</w:t>
            </w:r>
            <w:r w:rsidRPr="00E445D3">
              <w:rPr>
                <w:rFonts w:ascii="Times New Roman" w:hAnsi="Times New Roman"/>
                <w:iCs/>
                <w:sz w:val="24"/>
                <w:szCs w:val="24"/>
                <w:vertAlign w:val="subscript"/>
              </w:rPr>
              <w:t xml:space="preserve">УК-8 </w:t>
            </w:r>
            <w:r w:rsidRPr="00E445D3">
              <w:rPr>
                <w:rFonts w:ascii="Times New Roman" w:hAnsi="Times New Roman" w:cs="Times New Roman"/>
                <w:sz w:val="24"/>
                <w:szCs w:val="24"/>
              </w:rPr>
              <w:t xml:space="preserve">Анализирует факторы вредного </w:t>
            </w:r>
            <w:r w:rsidRPr="00E445D3">
              <w:rPr>
                <w:rFonts w:ascii="Times New Roman" w:hAnsi="Times New Roman" w:cs="Times New Roman"/>
                <w:sz w:val="24"/>
                <w:szCs w:val="24"/>
              </w:rPr>
              <w:lastRenderedPageBreak/>
              <w:t>влияния на жизнедеятельность элементов среды обитания (технических средств, технологических процессов, материалов, зданий и сооружений, природных и социальных явлений)</w:t>
            </w:r>
          </w:p>
          <w:p w14:paraId="316252FF" w14:textId="09FB4A8C" w:rsidR="00670AFB" w:rsidRPr="00E445D3" w:rsidRDefault="00670AFB" w:rsidP="00670AFB">
            <w:pPr>
              <w:jc w:val="both"/>
              <w:rPr>
                <w:rFonts w:ascii="Times New Roman" w:hAnsi="Times New Roman" w:cs="Times New Roman"/>
                <w:bCs/>
                <w:sz w:val="24"/>
                <w:szCs w:val="24"/>
              </w:rPr>
            </w:pPr>
            <w:r w:rsidRPr="00E445D3">
              <w:rPr>
                <w:rFonts w:ascii="Times New Roman" w:hAnsi="Times New Roman"/>
                <w:iCs/>
                <w:sz w:val="24"/>
                <w:szCs w:val="24"/>
              </w:rPr>
              <w:t>ИД-2</w:t>
            </w:r>
            <w:r w:rsidRPr="00E445D3">
              <w:rPr>
                <w:rFonts w:ascii="Times New Roman" w:hAnsi="Times New Roman"/>
                <w:iCs/>
                <w:sz w:val="24"/>
                <w:szCs w:val="24"/>
                <w:vertAlign w:val="subscript"/>
              </w:rPr>
              <w:t xml:space="preserve">УК-8 </w:t>
            </w:r>
            <w:r w:rsidRPr="00E445D3">
              <w:rPr>
                <w:rFonts w:ascii="Times New Roman" w:hAnsi="Times New Roman" w:cs="Times New Roman"/>
                <w:sz w:val="24"/>
                <w:szCs w:val="24"/>
              </w:rPr>
              <w:t>Выявляет проблемы, связанные с нарушениями техники безопасности на рабочем месте; предлагает мероприятиях по предотвращению чрезвычайных ситуаций</w:t>
            </w:r>
          </w:p>
        </w:tc>
        <w:tc>
          <w:tcPr>
            <w:tcW w:w="494"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2416CF63" w14:textId="77777777" w:rsidR="00670AFB" w:rsidRPr="0082706F" w:rsidRDefault="00670AFB" w:rsidP="00670AFB">
            <w:pPr>
              <w:spacing w:after="0" w:line="240" w:lineRule="auto"/>
              <w:ind w:left="11" w:hanging="11"/>
              <w:jc w:val="both"/>
              <w:rPr>
                <w:rFonts w:ascii="Times New Roman" w:eastAsia="Calibri" w:hAnsi="Times New Roman" w:cs="Times New Roman"/>
                <w:b/>
                <w:sz w:val="18"/>
                <w:szCs w:val="18"/>
                <w:lang w:eastAsia="ru-RU"/>
              </w:rPr>
            </w:pPr>
            <w:r w:rsidRPr="0082706F">
              <w:rPr>
                <w:rFonts w:ascii="Times New Roman" w:eastAsia="Calibri" w:hAnsi="Times New Roman" w:cs="Times New Roman"/>
                <w:b/>
                <w:sz w:val="18"/>
                <w:szCs w:val="18"/>
                <w:lang w:eastAsia="ru-RU"/>
              </w:rPr>
              <w:lastRenderedPageBreak/>
              <w:t>Знать</w:t>
            </w:r>
          </w:p>
        </w:tc>
        <w:tc>
          <w:tcPr>
            <w:tcW w:w="211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2D62F0D9" w14:textId="4C0BD69F" w:rsidR="00670AFB" w:rsidRPr="00E445D3" w:rsidRDefault="00670AFB" w:rsidP="00670AFB">
            <w:pPr>
              <w:autoSpaceDE w:val="0"/>
              <w:autoSpaceDN w:val="0"/>
              <w:adjustRightInd w:val="0"/>
              <w:spacing w:after="0" w:line="240" w:lineRule="auto"/>
              <w:ind w:left="11" w:hanging="11"/>
              <w:jc w:val="both"/>
              <w:rPr>
                <w:rFonts w:ascii="Times New Roman" w:eastAsia="Times New Roman" w:hAnsi="Times New Roman" w:cs="Times New Roman"/>
                <w:sz w:val="18"/>
                <w:szCs w:val="18"/>
                <w:lang w:eastAsia="ru-RU"/>
              </w:rPr>
            </w:pPr>
            <w:r w:rsidRPr="00E445D3">
              <w:rPr>
                <w:rFonts w:ascii="Times New Roman" w:hAnsi="Times New Roman" w:cs="Times New Roman"/>
              </w:rPr>
              <w:t xml:space="preserve">теоретические и практические основы безопасности в системе «человек - среда обитания – машины - </w:t>
            </w:r>
            <w:r w:rsidRPr="00E445D3">
              <w:rPr>
                <w:rFonts w:ascii="Times New Roman" w:hAnsi="Times New Roman" w:cs="Times New Roman"/>
              </w:rPr>
              <w:lastRenderedPageBreak/>
              <w:t xml:space="preserve">чрезвычайные ситуации»; методы защиты в условиях чрезвычайных ситуаций, меры защиты от средств поражения; требования охраны труда на предприятиях, в организациях и учреждениях отрасли; приемы первой помощи; безопасные условия жизнедеятельности для сохранения природной среды, обеспечения устойчивого развития общества. </w:t>
            </w:r>
          </w:p>
        </w:tc>
      </w:tr>
      <w:tr w:rsidR="00670AFB" w:rsidRPr="0082706F" w14:paraId="6A0314DA" w14:textId="77777777" w:rsidTr="00C91399">
        <w:trPr>
          <w:trHeight w:val="117"/>
          <w:jc w:val="center"/>
        </w:trPr>
        <w:tc>
          <w:tcPr>
            <w:tcW w:w="982" w:type="pct"/>
            <w:vMerge/>
            <w:tcBorders>
              <w:left w:val="single" w:sz="6" w:space="0" w:color="000000"/>
            </w:tcBorders>
            <w:vAlign w:val="center"/>
          </w:tcPr>
          <w:p w14:paraId="70273FAF" w14:textId="77777777" w:rsidR="00670AFB" w:rsidRPr="00E445D3" w:rsidRDefault="00670AFB" w:rsidP="00670AFB">
            <w:pPr>
              <w:spacing w:after="0" w:line="240" w:lineRule="auto"/>
              <w:ind w:left="11" w:hanging="11"/>
              <w:jc w:val="center"/>
              <w:rPr>
                <w:rFonts w:ascii="Times New Roman" w:eastAsia="Calibri" w:hAnsi="Times New Roman" w:cs="Times New Roman"/>
                <w:sz w:val="24"/>
                <w:szCs w:val="24"/>
                <w:lang w:eastAsia="ru-RU"/>
              </w:rPr>
            </w:pPr>
          </w:p>
        </w:tc>
        <w:tc>
          <w:tcPr>
            <w:tcW w:w="1412" w:type="pct"/>
            <w:vMerge/>
          </w:tcPr>
          <w:p w14:paraId="2CC321CC" w14:textId="77777777" w:rsidR="00670AFB" w:rsidRPr="00E445D3" w:rsidRDefault="00670AFB" w:rsidP="00670AFB">
            <w:pPr>
              <w:spacing w:after="0" w:line="240" w:lineRule="auto"/>
              <w:ind w:left="11" w:hanging="11"/>
              <w:jc w:val="both"/>
              <w:rPr>
                <w:rFonts w:ascii="Times New Roman" w:eastAsia="Calibri" w:hAnsi="Times New Roman" w:cs="Times New Roman"/>
                <w:b/>
                <w:sz w:val="24"/>
                <w:szCs w:val="24"/>
                <w:lang w:eastAsia="ru-RU"/>
              </w:rPr>
            </w:pPr>
          </w:p>
        </w:tc>
        <w:tc>
          <w:tcPr>
            <w:tcW w:w="494" w:type="pct"/>
            <w:tcBorders>
              <w:top w:val="single" w:sz="6" w:space="0" w:color="000000"/>
              <w:right w:val="single" w:sz="6" w:space="0" w:color="000000"/>
            </w:tcBorders>
            <w:tcMar>
              <w:top w:w="30" w:type="dxa"/>
              <w:left w:w="108" w:type="dxa"/>
              <w:bottom w:w="30" w:type="dxa"/>
              <w:right w:w="108" w:type="dxa"/>
            </w:tcMar>
            <w:vAlign w:val="center"/>
          </w:tcPr>
          <w:p w14:paraId="54F46773" w14:textId="77777777" w:rsidR="00670AFB" w:rsidRPr="0082706F" w:rsidRDefault="00670AFB" w:rsidP="00670AFB">
            <w:pPr>
              <w:spacing w:after="0" w:line="240" w:lineRule="auto"/>
              <w:ind w:left="11" w:hanging="11"/>
              <w:jc w:val="both"/>
              <w:rPr>
                <w:rFonts w:ascii="Times New Roman" w:eastAsia="Calibri" w:hAnsi="Times New Roman" w:cs="Times New Roman"/>
                <w:b/>
                <w:sz w:val="18"/>
                <w:szCs w:val="18"/>
                <w:lang w:eastAsia="ru-RU"/>
              </w:rPr>
            </w:pPr>
            <w:r w:rsidRPr="0082706F">
              <w:rPr>
                <w:rFonts w:ascii="Times New Roman" w:eastAsia="Calibri" w:hAnsi="Times New Roman" w:cs="Times New Roman"/>
                <w:b/>
                <w:sz w:val="18"/>
                <w:szCs w:val="18"/>
                <w:lang w:eastAsia="ru-RU"/>
              </w:rPr>
              <w:t>Уметь</w:t>
            </w:r>
          </w:p>
        </w:tc>
        <w:tc>
          <w:tcPr>
            <w:tcW w:w="211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3F318689" w14:textId="7D357FD4" w:rsidR="00670AFB" w:rsidRPr="00E445D3" w:rsidRDefault="00670AFB" w:rsidP="00670AFB">
            <w:pPr>
              <w:jc w:val="both"/>
              <w:rPr>
                <w:rFonts w:ascii="Times New Roman" w:eastAsia="Times New Roman" w:hAnsi="Times New Roman" w:cs="Times New Roman"/>
                <w:sz w:val="18"/>
                <w:szCs w:val="18"/>
              </w:rPr>
            </w:pPr>
            <w:r w:rsidRPr="00E445D3">
              <w:rPr>
                <w:rFonts w:ascii="Times New Roman" w:eastAsia="Calibri" w:hAnsi="Times New Roman" w:cs="Times New Roman"/>
              </w:rPr>
              <w:t xml:space="preserve"> применять </w:t>
            </w:r>
            <w:r w:rsidRPr="00E445D3">
              <w:rPr>
                <w:rFonts w:ascii="Times New Roman" w:hAnsi="Times New Roman" w:cs="Times New Roman"/>
              </w:rPr>
              <w:t>теоретические и практические знания обеспечения безопасности жизнедеятельности человека в производственной, бытовой и природной среде, в том числе при угрозе и возникновении чрезвычайных ситуаций и военных конфликтов.</w:t>
            </w:r>
          </w:p>
        </w:tc>
      </w:tr>
      <w:tr w:rsidR="00670AFB" w:rsidRPr="0082706F" w14:paraId="45A643E1" w14:textId="77777777" w:rsidTr="00C91720">
        <w:trPr>
          <w:trHeight w:val="475"/>
          <w:jc w:val="center"/>
        </w:trPr>
        <w:tc>
          <w:tcPr>
            <w:tcW w:w="982" w:type="pct"/>
            <w:vMerge/>
            <w:tcBorders>
              <w:left w:val="single" w:sz="6" w:space="0" w:color="000000"/>
            </w:tcBorders>
            <w:vAlign w:val="center"/>
          </w:tcPr>
          <w:p w14:paraId="1343DC4B" w14:textId="77777777" w:rsidR="00670AFB" w:rsidRPr="00E445D3" w:rsidRDefault="00670AFB" w:rsidP="00670AFB">
            <w:pPr>
              <w:spacing w:after="0" w:line="240" w:lineRule="auto"/>
              <w:ind w:left="11" w:hanging="11"/>
              <w:jc w:val="center"/>
              <w:rPr>
                <w:rFonts w:ascii="Times New Roman" w:eastAsia="Calibri" w:hAnsi="Times New Roman" w:cs="Times New Roman"/>
                <w:sz w:val="24"/>
                <w:szCs w:val="24"/>
                <w:lang w:eastAsia="ru-RU"/>
              </w:rPr>
            </w:pPr>
          </w:p>
        </w:tc>
        <w:tc>
          <w:tcPr>
            <w:tcW w:w="1412" w:type="pct"/>
            <w:vMerge/>
          </w:tcPr>
          <w:p w14:paraId="2D66EEB5" w14:textId="77777777" w:rsidR="00670AFB" w:rsidRPr="00E445D3" w:rsidRDefault="00670AFB" w:rsidP="00670AFB">
            <w:pPr>
              <w:spacing w:after="0" w:line="240" w:lineRule="auto"/>
              <w:ind w:left="11" w:hanging="11"/>
              <w:jc w:val="both"/>
              <w:rPr>
                <w:rFonts w:ascii="Times New Roman" w:eastAsia="Calibri" w:hAnsi="Times New Roman" w:cs="Times New Roman"/>
                <w:b/>
                <w:sz w:val="24"/>
                <w:szCs w:val="24"/>
                <w:lang w:eastAsia="ru-RU"/>
              </w:rPr>
            </w:pPr>
          </w:p>
        </w:tc>
        <w:tc>
          <w:tcPr>
            <w:tcW w:w="494" w:type="pct"/>
            <w:tcBorders>
              <w:top w:val="single" w:sz="6" w:space="0" w:color="000000"/>
              <w:bottom w:val="single" w:sz="6" w:space="0" w:color="000000"/>
              <w:right w:val="single" w:sz="6" w:space="0" w:color="000000"/>
            </w:tcBorders>
            <w:tcMar>
              <w:top w:w="30" w:type="dxa"/>
              <w:left w:w="108" w:type="dxa"/>
              <w:bottom w:w="30" w:type="dxa"/>
              <w:right w:w="108" w:type="dxa"/>
            </w:tcMar>
            <w:vAlign w:val="center"/>
          </w:tcPr>
          <w:p w14:paraId="60E057D7" w14:textId="77777777" w:rsidR="00670AFB" w:rsidRPr="0082706F" w:rsidRDefault="00670AFB" w:rsidP="00670AFB">
            <w:pPr>
              <w:spacing w:after="0" w:line="240" w:lineRule="auto"/>
              <w:ind w:left="11" w:hanging="11"/>
              <w:jc w:val="both"/>
              <w:rPr>
                <w:rFonts w:ascii="Times New Roman" w:eastAsia="Calibri" w:hAnsi="Times New Roman" w:cs="Times New Roman"/>
                <w:b/>
                <w:sz w:val="18"/>
                <w:szCs w:val="18"/>
                <w:lang w:eastAsia="ru-RU"/>
              </w:rPr>
            </w:pPr>
            <w:r w:rsidRPr="0082706F">
              <w:rPr>
                <w:rFonts w:ascii="Times New Roman" w:eastAsia="Calibri" w:hAnsi="Times New Roman" w:cs="Times New Roman"/>
                <w:b/>
                <w:sz w:val="18"/>
                <w:szCs w:val="18"/>
                <w:lang w:eastAsia="ru-RU"/>
              </w:rPr>
              <w:t>Владеть</w:t>
            </w:r>
          </w:p>
        </w:tc>
        <w:tc>
          <w:tcPr>
            <w:tcW w:w="211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1996B4E4" w14:textId="0875E1B4" w:rsidR="00670AFB" w:rsidRPr="00E445D3" w:rsidRDefault="00670AFB" w:rsidP="00670AFB">
            <w:pPr>
              <w:spacing w:after="0" w:line="240" w:lineRule="auto"/>
              <w:ind w:left="11" w:hanging="11"/>
              <w:jc w:val="both"/>
              <w:rPr>
                <w:rFonts w:ascii="Times New Roman" w:eastAsia="Calibri" w:hAnsi="Times New Roman" w:cs="Times New Roman"/>
                <w:sz w:val="18"/>
                <w:szCs w:val="18"/>
                <w:lang w:eastAsia="ru-RU"/>
              </w:rPr>
            </w:pPr>
            <w:r w:rsidRPr="00E445D3">
              <w:rPr>
                <w:rFonts w:ascii="Times New Roman" w:hAnsi="Times New Roman" w:cs="Times New Roman"/>
                <w:sz w:val="24"/>
                <w:szCs w:val="24"/>
              </w:rPr>
              <w:t xml:space="preserve"> навыками оценки существующих условий труда, принятия решений по защите человека от воздействия негативных факторов чрезвычайных ситуаций.</w:t>
            </w:r>
          </w:p>
        </w:tc>
      </w:tr>
      <w:tr w:rsidR="00E445D3" w:rsidRPr="0082706F" w14:paraId="2C52DF31" w14:textId="77777777" w:rsidTr="00C91399">
        <w:trPr>
          <w:trHeight w:val="43"/>
          <w:jc w:val="center"/>
        </w:trPr>
        <w:tc>
          <w:tcPr>
            <w:tcW w:w="982" w:type="pct"/>
            <w:vMerge w:val="restart"/>
          </w:tcPr>
          <w:p w14:paraId="1686D94B" w14:textId="65D3D341" w:rsidR="00E445D3" w:rsidRPr="00E445D3" w:rsidRDefault="00E445D3" w:rsidP="00E445D3">
            <w:pPr>
              <w:spacing w:after="0" w:line="240" w:lineRule="auto"/>
              <w:ind w:left="11" w:hanging="11"/>
              <w:jc w:val="both"/>
              <w:rPr>
                <w:rFonts w:ascii="Times New Roman" w:eastAsia="Calibri" w:hAnsi="Times New Roman" w:cs="Times New Roman"/>
                <w:sz w:val="24"/>
                <w:szCs w:val="24"/>
                <w:lang w:eastAsia="ru-RU"/>
              </w:rPr>
            </w:pPr>
            <w:r w:rsidRPr="00E445D3">
              <w:rPr>
                <w:rFonts w:ascii="Times New Roman" w:eastAsia="Calibri" w:hAnsi="Times New Roman" w:cs="Times New Roman"/>
                <w:b/>
                <w:sz w:val="24"/>
                <w:szCs w:val="24"/>
              </w:rPr>
              <w:t xml:space="preserve">ОПК-4 </w:t>
            </w:r>
            <w:r w:rsidRPr="00E445D3">
              <w:rPr>
                <w:rFonts w:ascii="Times New Roman" w:eastAsia="Calibri" w:hAnsi="Times New Roman" w:cs="Times New Roman"/>
                <w:bCs/>
                <w:sz w:val="24"/>
                <w:szCs w:val="24"/>
              </w:rPr>
              <w:t>Способен предлагать экономически и финансово обоснованные организационно-управленческие решения в профессиональной деятельности</w:t>
            </w:r>
          </w:p>
        </w:tc>
        <w:tc>
          <w:tcPr>
            <w:tcW w:w="1412" w:type="pct"/>
            <w:vMerge w:val="restart"/>
          </w:tcPr>
          <w:p w14:paraId="29C60B62" w14:textId="6EE1E964" w:rsidR="00E445D3" w:rsidRPr="00E445D3" w:rsidRDefault="00E445D3" w:rsidP="00E445D3">
            <w:pPr>
              <w:spacing w:after="0" w:line="240" w:lineRule="auto"/>
              <w:jc w:val="both"/>
              <w:rPr>
                <w:rFonts w:ascii="Times New Roman" w:eastAsia="Calibri" w:hAnsi="Times New Roman" w:cs="Times New Roman"/>
                <w:b/>
                <w:sz w:val="24"/>
                <w:szCs w:val="24"/>
                <w:lang w:eastAsia="ru-RU"/>
              </w:rPr>
            </w:pPr>
          </w:p>
          <w:p w14:paraId="49C85F5C" w14:textId="77777777" w:rsidR="00E445D3" w:rsidRPr="00E445D3" w:rsidRDefault="00E445D3" w:rsidP="00E445D3">
            <w:pPr>
              <w:rPr>
                <w:rFonts w:ascii="Times New Roman" w:hAnsi="Times New Roman" w:cs="Times New Roman"/>
                <w:sz w:val="24"/>
                <w:szCs w:val="24"/>
              </w:rPr>
            </w:pPr>
            <w:r w:rsidRPr="00E445D3">
              <w:rPr>
                <w:rFonts w:ascii="Times New Roman" w:hAnsi="Times New Roman" w:cs="Times New Roman"/>
                <w:iCs/>
                <w:sz w:val="24"/>
                <w:szCs w:val="24"/>
              </w:rPr>
              <w:t>ИД-1опк-</w:t>
            </w:r>
            <w:r w:rsidRPr="00E445D3">
              <w:rPr>
                <w:rFonts w:ascii="Times New Roman" w:hAnsi="Times New Roman" w:cs="Times New Roman"/>
                <w:iCs/>
                <w:sz w:val="24"/>
                <w:szCs w:val="24"/>
                <w:vertAlign w:val="subscript"/>
              </w:rPr>
              <w:t>4</w:t>
            </w:r>
            <w:r w:rsidRPr="00E445D3">
              <w:rPr>
                <w:rFonts w:ascii="Times New Roman" w:hAnsi="Times New Roman" w:cs="Times New Roman"/>
                <w:sz w:val="24"/>
                <w:szCs w:val="24"/>
              </w:rPr>
              <w:t xml:space="preserve"> Рассчитывает показатели деятельности экономических субъектов для подготовки финансового обоснования организационно-управленческого решения.</w:t>
            </w:r>
          </w:p>
          <w:p w14:paraId="6BC398C3" w14:textId="77777777" w:rsidR="00E445D3" w:rsidRPr="00E445D3" w:rsidRDefault="00E445D3" w:rsidP="00E445D3">
            <w:pPr>
              <w:rPr>
                <w:rFonts w:ascii="Times New Roman" w:eastAsia="Calibri" w:hAnsi="Times New Roman" w:cs="Times New Roman"/>
                <w:sz w:val="24"/>
                <w:szCs w:val="24"/>
                <w:lang w:eastAsia="ru-RU"/>
              </w:rPr>
            </w:pPr>
          </w:p>
        </w:tc>
        <w:tc>
          <w:tcPr>
            <w:tcW w:w="494"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2DAF7D21" w14:textId="77777777" w:rsidR="00E445D3" w:rsidRPr="0082706F" w:rsidRDefault="00E445D3" w:rsidP="00E445D3">
            <w:pPr>
              <w:spacing w:after="0" w:line="240" w:lineRule="auto"/>
              <w:ind w:left="11" w:hanging="11"/>
              <w:jc w:val="both"/>
              <w:rPr>
                <w:rFonts w:ascii="Times New Roman" w:eastAsia="Calibri" w:hAnsi="Times New Roman" w:cs="Times New Roman"/>
                <w:b/>
                <w:sz w:val="18"/>
                <w:szCs w:val="18"/>
                <w:lang w:eastAsia="ru-RU"/>
              </w:rPr>
            </w:pPr>
            <w:r w:rsidRPr="0082706F">
              <w:rPr>
                <w:rFonts w:ascii="Times New Roman" w:eastAsia="Calibri" w:hAnsi="Times New Roman" w:cs="Times New Roman"/>
                <w:b/>
                <w:sz w:val="18"/>
                <w:szCs w:val="18"/>
                <w:lang w:eastAsia="ru-RU"/>
              </w:rPr>
              <w:t>Знать</w:t>
            </w:r>
          </w:p>
        </w:tc>
        <w:tc>
          <w:tcPr>
            <w:tcW w:w="211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4228A51B" w14:textId="383AEC5F" w:rsidR="00E445D3" w:rsidRPr="00E445D3" w:rsidRDefault="00E445D3" w:rsidP="00E445D3">
            <w:pPr>
              <w:autoSpaceDE w:val="0"/>
              <w:autoSpaceDN w:val="0"/>
              <w:adjustRightInd w:val="0"/>
              <w:spacing w:after="0" w:line="240" w:lineRule="auto"/>
              <w:ind w:left="11" w:hanging="11"/>
              <w:jc w:val="both"/>
              <w:rPr>
                <w:rFonts w:ascii="Times New Roman" w:eastAsia="Times New Roman" w:hAnsi="Times New Roman" w:cs="Times New Roman"/>
                <w:sz w:val="18"/>
                <w:szCs w:val="18"/>
                <w:lang w:eastAsia="ru-RU"/>
              </w:rPr>
            </w:pPr>
            <w:r w:rsidRPr="00E445D3">
              <w:rPr>
                <w:rFonts w:ascii="Times New Roman" w:hAnsi="Times New Roman" w:cs="Times New Roman"/>
                <w:sz w:val="24"/>
              </w:rPr>
              <w:t>Теоретические основы и практические функции БЖД; Безопасность, системы безопасности. Классификация основных форм деятельности человека. Пути повышения эффективной трудовой деятельности человека Правовые и нормативно-технические основы БЖД. Экспертиза и контроль экологичности и безопасности.</w:t>
            </w:r>
          </w:p>
        </w:tc>
      </w:tr>
      <w:tr w:rsidR="00E445D3" w:rsidRPr="0082706F" w14:paraId="283D6C80" w14:textId="77777777" w:rsidTr="00C91399">
        <w:trPr>
          <w:trHeight w:val="117"/>
          <w:jc w:val="center"/>
        </w:trPr>
        <w:tc>
          <w:tcPr>
            <w:tcW w:w="982" w:type="pct"/>
            <w:vMerge/>
            <w:tcBorders>
              <w:left w:val="single" w:sz="6" w:space="0" w:color="000000"/>
            </w:tcBorders>
            <w:vAlign w:val="center"/>
          </w:tcPr>
          <w:p w14:paraId="0249213D" w14:textId="77777777" w:rsidR="00E445D3" w:rsidRPr="0082706F" w:rsidRDefault="00E445D3" w:rsidP="00E445D3">
            <w:pPr>
              <w:spacing w:after="0" w:line="240" w:lineRule="auto"/>
              <w:ind w:left="11" w:hanging="11"/>
              <w:jc w:val="center"/>
              <w:rPr>
                <w:rFonts w:ascii="Times New Roman" w:eastAsia="Calibri" w:hAnsi="Times New Roman" w:cs="Times New Roman"/>
                <w:sz w:val="18"/>
                <w:szCs w:val="18"/>
                <w:lang w:eastAsia="ru-RU"/>
              </w:rPr>
            </w:pPr>
          </w:p>
        </w:tc>
        <w:tc>
          <w:tcPr>
            <w:tcW w:w="1412" w:type="pct"/>
            <w:vMerge/>
          </w:tcPr>
          <w:p w14:paraId="4A8CCABF" w14:textId="77777777" w:rsidR="00E445D3" w:rsidRPr="0082706F" w:rsidRDefault="00E445D3" w:rsidP="00E445D3">
            <w:pPr>
              <w:spacing w:after="0" w:line="240" w:lineRule="auto"/>
              <w:ind w:left="11" w:hanging="11"/>
              <w:jc w:val="both"/>
              <w:rPr>
                <w:rFonts w:ascii="Times New Roman" w:eastAsia="Calibri" w:hAnsi="Times New Roman" w:cs="Times New Roman"/>
                <w:b/>
                <w:sz w:val="18"/>
                <w:szCs w:val="18"/>
                <w:lang w:eastAsia="ru-RU"/>
              </w:rPr>
            </w:pPr>
          </w:p>
        </w:tc>
        <w:tc>
          <w:tcPr>
            <w:tcW w:w="494" w:type="pct"/>
            <w:tcBorders>
              <w:top w:val="single" w:sz="6" w:space="0" w:color="000000"/>
              <w:right w:val="single" w:sz="6" w:space="0" w:color="000000"/>
            </w:tcBorders>
            <w:tcMar>
              <w:top w:w="30" w:type="dxa"/>
              <w:left w:w="108" w:type="dxa"/>
              <w:bottom w:w="30" w:type="dxa"/>
              <w:right w:w="108" w:type="dxa"/>
            </w:tcMar>
            <w:vAlign w:val="center"/>
          </w:tcPr>
          <w:p w14:paraId="164AD3F7" w14:textId="77777777" w:rsidR="00E445D3" w:rsidRPr="0082706F" w:rsidRDefault="00E445D3" w:rsidP="00E445D3">
            <w:pPr>
              <w:spacing w:after="0" w:line="240" w:lineRule="auto"/>
              <w:ind w:left="11" w:hanging="11"/>
              <w:jc w:val="both"/>
              <w:rPr>
                <w:rFonts w:ascii="Times New Roman" w:eastAsia="Calibri" w:hAnsi="Times New Roman" w:cs="Times New Roman"/>
                <w:b/>
                <w:sz w:val="18"/>
                <w:szCs w:val="18"/>
                <w:lang w:eastAsia="ru-RU"/>
              </w:rPr>
            </w:pPr>
            <w:r w:rsidRPr="0082706F">
              <w:rPr>
                <w:rFonts w:ascii="Times New Roman" w:eastAsia="Calibri" w:hAnsi="Times New Roman" w:cs="Times New Roman"/>
                <w:b/>
                <w:sz w:val="18"/>
                <w:szCs w:val="18"/>
                <w:lang w:eastAsia="ru-RU"/>
              </w:rPr>
              <w:t>Уметь</w:t>
            </w:r>
          </w:p>
        </w:tc>
        <w:tc>
          <w:tcPr>
            <w:tcW w:w="211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478ABE45" w14:textId="77777777" w:rsidR="00E445D3" w:rsidRPr="00E445D3" w:rsidRDefault="00E445D3" w:rsidP="00E445D3">
            <w:pPr>
              <w:spacing w:after="0" w:line="240" w:lineRule="auto"/>
              <w:rPr>
                <w:rFonts w:ascii="Times New Roman" w:eastAsia="Times New Roman" w:hAnsi="Times New Roman" w:cs="Times New Roman"/>
                <w:sz w:val="24"/>
                <w:szCs w:val="24"/>
                <w:lang w:eastAsia="ru-RU"/>
              </w:rPr>
            </w:pPr>
            <w:r w:rsidRPr="00E445D3">
              <w:rPr>
                <w:rFonts w:ascii="Times New Roman" w:hAnsi="Times New Roman" w:cs="Times New Roman"/>
                <w:sz w:val="24"/>
              </w:rPr>
              <w:t>Использовать знания по безопасности жизнедеятельности человека в практической работе,</w:t>
            </w:r>
            <w:r w:rsidRPr="00E445D3">
              <w:rPr>
                <w:rFonts w:ascii="Times New Roman" w:hAnsi="Times New Roman" w:cs="Times New Roman"/>
                <w:sz w:val="24"/>
                <w:szCs w:val="24"/>
              </w:rPr>
              <w:t xml:space="preserve"> </w:t>
            </w:r>
            <w:r w:rsidRPr="00E445D3">
              <w:rPr>
                <w:rFonts w:ascii="Times New Roman" w:eastAsia="Times New Roman" w:hAnsi="Times New Roman" w:cs="Times New Roman"/>
                <w:sz w:val="24"/>
                <w:szCs w:val="24"/>
                <w:lang w:eastAsia="ru-RU"/>
              </w:rPr>
              <w:t>экономически и финансово обоснованные</w:t>
            </w:r>
          </w:p>
          <w:p w14:paraId="077ED852" w14:textId="30B23B07" w:rsidR="00E445D3" w:rsidRPr="00E445D3" w:rsidRDefault="00E445D3" w:rsidP="00E445D3">
            <w:pPr>
              <w:spacing w:after="0" w:line="240" w:lineRule="auto"/>
              <w:ind w:left="11" w:hanging="11"/>
              <w:jc w:val="both"/>
              <w:rPr>
                <w:rFonts w:ascii="Times New Roman" w:eastAsia="Times New Roman" w:hAnsi="Times New Roman" w:cs="Times New Roman"/>
                <w:sz w:val="18"/>
                <w:szCs w:val="18"/>
                <w:lang w:eastAsia="ru-RU"/>
              </w:rPr>
            </w:pPr>
            <w:r w:rsidRPr="00E445D3">
              <w:rPr>
                <w:rFonts w:ascii="Times New Roman" w:eastAsia="Times New Roman" w:hAnsi="Times New Roman" w:cs="Times New Roman"/>
                <w:sz w:val="24"/>
                <w:szCs w:val="24"/>
                <w:lang w:eastAsia="ru-RU"/>
              </w:rPr>
              <w:t>организационно-управленческие решения в профессиональной деятельности</w:t>
            </w:r>
          </w:p>
        </w:tc>
      </w:tr>
      <w:tr w:rsidR="00E445D3" w:rsidRPr="0082706F" w14:paraId="21DAE10E" w14:textId="77777777" w:rsidTr="0098773D">
        <w:trPr>
          <w:trHeight w:val="475"/>
          <w:jc w:val="center"/>
        </w:trPr>
        <w:tc>
          <w:tcPr>
            <w:tcW w:w="982" w:type="pct"/>
            <w:vMerge/>
            <w:tcBorders>
              <w:left w:val="single" w:sz="6" w:space="0" w:color="000000"/>
            </w:tcBorders>
            <w:vAlign w:val="center"/>
          </w:tcPr>
          <w:p w14:paraId="57783281" w14:textId="77777777" w:rsidR="00E445D3" w:rsidRPr="0082706F" w:rsidRDefault="00E445D3" w:rsidP="00E445D3">
            <w:pPr>
              <w:spacing w:after="0" w:line="240" w:lineRule="auto"/>
              <w:ind w:left="11" w:hanging="11"/>
              <w:jc w:val="center"/>
              <w:rPr>
                <w:rFonts w:ascii="Times New Roman" w:eastAsia="Calibri" w:hAnsi="Times New Roman" w:cs="Times New Roman"/>
                <w:sz w:val="18"/>
                <w:szCs w:val="18"/>
                <w:lang w:eastAsia="ru-RU"/>
              </w:rPr>
            </w:pPr>
          </w:p>
        </w:tc>
        <w:tc>
          <w:tcPr>
            <w:tcW w:w="1412" w:type="pct"/>
            <w:vMerge/>
          </w:tcPr>
          <w:p w14:paraId="39366E0F" w14:textId="77777777" w:rsidR="00E445D3" w:rsidRPr="0082706F" w:rsidRDefault="00E445D3" w:rsidP="00E445D3">
            <w:pPr>
              <w:spacing w:after="0" w:line="240" w:lineRule="auto"/>
              <w:ind w:left="11" w:hanging="11"/>
              <w:jc w:val="both"/>
              <w:rPr>
                <w:rFonts w:ascii="Times New Roman" w:eastAsia="Calibri" w:hAnsi="Times New Roman" w:cs="Times New Roman"/>
                <w:b/>
                <w:sz w:val="18"/>
                <w:szCs w:val="18"/>
                <w:lang w:eastAsia="ru-RU"/>
              </w:rPr>
            </w:pPr>
          </w:p>
        </w:tc>
        <w:tc>
          <w:tcPr>
            <w:tcW w:w="494" w:type="pct"/>
            <w:tcBorders>
              <w:top w:val="single" w:sz="6" w:space="0" w:color="000000"/>
              <w:bottom w:val="single" w:sz="6" w:space="0" w:color="000000"/>
              <w:right w:val="single" w:sz="6" w:space="0" w:color="000000"/>
            </w:tcBorders>
            <w:tcMar>
              <w:top w:w="30" w:type="dxa"/>
              <w:left w:w="108" w:type="dxa"/>
              <w:bottom w:w="30" w:type="dxa"/>
              <w:right w:w="108" w:type="dxa"/>
            </w:tcMar>
            <w:vAlign w:val="center"/>
          </w:tcPr>
          <w:p w14:paraId="7828FE34" w14:textId="77777777" w:rsidR="00E445D3" w:rsidRPr="0082706F" w:rsidRDefault="00E445D3" w:rsidP="00E445D3">
            <w:pPr>
              <w:spacing w:after="0" w:line="240" w:lineRule="auto"/>
              <w:ind w:left="11" w:hanging="11"/>
              <w:jc w:val="both"/>
              <w:rPr>
                <w:rFonts w:ascii="Times New Roman" w:eastAsia="Calibri" w:hAnsi="Times New Roman" w:cs="Times New Roman"/>
                <w:b/>
                <w:sz w:val="18"/>
                <w:szCs w:val="18"/>
                <w:lang w:eastAsia="ru-RU"/>
              </w:rPr>
            </w:pPr>
            <w:r w:rsidRPr="0082706F">
              <w:rPr>
                <w:rFonts w:ascii="Times New Roman" w:eastAsia="Calibri" w:hAnsi="Times New Roman" w:cs="Times New Roman"/>
                <w:b/>
                <w:sz w:val="18"/>
                <w:szCs w:val="18"/>
                <w:lang w:eastAsia="ru-RU"/>
              </w:rPr>
              <w:t>Владеть</w:t>
            </w:r>
          </w:p>
        </w:tc>
        <w:tc>
          <w:tcPr>
            <w:tcW w:w="211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57ACF90A" w14:textId="408F4CD7" w:rsidR="00E445D3" w:rsidRPr="00E445D3" w:rsidRDefault="00E445D3" w:rsidP="00E445D3">
            <w:pPr>
              <w:spacing w:after="0" w:line="240" w:lineRule="auto"/>
              <w:ind w:left="11" w:hanging="11"/>
              <w:jc w:val="both"/>
              <w:rPr>
                <w:rFonts w:ascii="Times New Roman" w:eastAsia="Calibri" w:hAnsi="Times New Roman" w:cs="Times New Roman"/>
                <w:sz w:val="18"/>
                <w:szCs w:val="18"/>
                <w:lang w:eastAsia="ru-RU"/>
              </w:rPr>
            </w:pPr>
            <w:r w:rsidRPr="00E445D3">
              <w:rPr>
                <w:rFonts w:ascii="Times New Roman" w:eastAsia="Calibri" w:hAnsi="Times New Roman" w:cs="Times New Roman"/>
                <w:sz w:val="24"/>
              </w:rPr>
              <w:t>навыками</w:t>
            </w:r>
            <w:r w:rsidRPr="00E445D3">
              <w:rPr>
                <w:rFonts w:ascii="Times New Roman" w:hAnsi="Times New Roman" w:cs="Times New Roman"/>
                <w:sz w:val="24"/>
              </w:rPr>
              <w:t xml:space="preserve"> </w:t>
            </w:r>
            <w:r w:rsidRPr="00E445D3">
              <w:rPr>
                <w:rFonts w:ascii="Times New Roman" w:eastAsia="Times New Roman" w:hAnsi="Times New Roman" w:cs="Times New Roman"/>
                <w:sz w:val="24"/>
                <w:szCs w:val="24"/>
                <w:lang w:eastAsia="ru-RU"/>
              </w:rPr>
              <w:t>внутренней готовности к действиям в условиях ЧС, а также к потенциально опасным видам деятельности</w:t>
            </w:r>
            <w:r w:rsidRPr="00E445D3">
              <w:rPr>
                <w:rFonts w:ascii="Times New Roman" w:eastAsia="Times New Roman" w:hAnsi="Times New Roman" w:cs="Times New Roman"/>
                <w:sz w:val="24"/>
                <w:szCs w:val="24"/>
                <w:lang w:eastAsia="ru-RU"/>
              </w:rPr>
              <w:br/>
              <w:t xml:space="preserve">навыками сознательного и </w:t>
            </w:r>
            <w:r w:rsidRPr="00E445D3">
              <w:rPr>
                <w:rFonts w:ascii="Times New Roman" w:eastAsia="Times New Roman" w:hAnsi="Times New Roman" w:cs="Times New Roman"/>
                <w:sz w:val="24"/>
                <w:szCs w:val="24"/>
                <w:lang w:eastAsia="ru-RU"/>
              </w:rPr>
              <w:lastRenderedPageBreak/>
              <w:t>ответственного отношения к вопросам личной безопасности и безопасности окружающих</w:t>
            </w:r>
          </w:p>
        </w:tc>
      </w:tr>
    </w:tbl>
    <w:p w14:paraId="00A1E0AD" w14:textId="77777777" w:rsidR="000D7ED1" w:rsidRPr="007E4FDC" w:rsidRDefault="000D7ED1" w:rsidP="00E445D3">
      <w:pPr>
        <w:spacing w:after="0" w:line="240" w:lineRule="auto"/>
        <w:rPr>
          <w:rFonts w:ascii="Times New Roman" w:eastAsia="Calibri" w:hAnsi="Times New Roman" w:cs="Times New Roman"/>
          <w:b/>
          <w:sz w:val="24"/>
          <w:szCs w:val="24"/>
          <w:lang w:eastAsia="ru-RU"/>
        </w:rPr>
      </w:pPr>
    </w:p>
    <w:p w14:paraId="5D3503C5" w14:textId="040696D1" w:rsidR="00C415A8" w:rsidRPr="007E4FDC" w:rsidRDefault="00C415A8" w:rsidP="00C415A8">
      <w:pPr>
        <w:spacing w:after="0" w:line="360" w:lineRule="auto"/>
        <w:ind w:firstLine="709"/>
        <w:jc w:val="both"/>
        <w:rPr>
          <w:rFonts w:ascii="Times New Roman" w:hAnsi="Times New Roman" w:cs="Times New Roman"/>
          <w:sz w:val="24"/>
          <w:szCs w:val="24"/>
        </w:rPr>
      </w:pPr>
      <w:r w:rsidRPr="007E4FDC">
        <w:rPr>
          <w:rFonts w:ascii="Times New Roman" w:hAnsi="Times New Roman" w:cs="Times New Roman"/>
          <w:sz w:val="24"/>
          <w:szCs w:val="24"/>
        </w:rPr>
        <w:t>В рамках изучаемой дисциплины ведется воспитательная работа, направленная на удовлетворение потребностей и интерес</w:t>
      </w:r>
      <w:r w:rsidR="003026B1">
        <w:rPr>
          <w:rFonts w:ascii="Times New Roman" w:hAnsi="Times New Roman" w:cs="Times New Roman"/>
          <w:sz w:val="24"/>
          <w:szCs w:val="24"/>
        </w:rPr>
        <w:t>ов обучающегося в соответствии с</w:t>
      </w:r>
      <w:r w:rsidRPr="007E4FDC">
        <w:rPr>
          <w:rFonts w:ascii="Times New Roman" w:hAnsi="Times New Roman" w:cs="Times New Roman"/>
          <w:sz w:val="24"/>
          <w:szCs w:val="24"/>
        </w:rPr>
        <w:t xml:space="preserve">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14:paraId="55DE7BE0" w14:textId="77777777" w:rsidR="008357FE" w:rsidRPr="007E4FDC" w:rsidRDefault="00C415A8" w:rsidP="004314A2">
      <w:pPr>
        <w:spacing w:after="0" w:line="360" w:lineRule="auto"/>
        <w:ind w:firstLine="709"/>
        <w:jc w:val="both"/>
        <w:rPr>
          <w:rFonts w:ascii="Times New Roman" w:hAnsi="Times New Roman" w:cs="Times New Roman"/>
          <w:sz w:val="24"/>
          <w:szCs w:val="24"/>
        </w:rPr>
      </w:pPr>
      <w:r w:rsidRPr="007E4FDC">
        <w:rPr>
          <w:rFonts w:ascii="Times New Roman" w:hAnsi="Times New Roman" w:cs="Times New Roman"/>
          <w:sz w:val="24"/>
          <w:szCs w:val="24"/>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w:t>
      </w:r>
      <w:r w:rsidR="004314A2">
        <w:rPr>
          <w:rFonts w:ascii="Times New Roman" w:hAnsi="Times New Roman" w:cs="Times New Roman"/>
          <w:sz w:val="24"/>
          <w:szCs w:val="24"/>
        </w:rPr>
        <w:t xml:space="preserve"> востребованным на рынке труда.</w:t>
      </w:r>
    </w:p>
    <w:p w14:paraId="5343277A" w14:textId="77777777" w:rsidR="000D7ED1" w:rsidRPr="008357FE" w:rsidRDefault="000D7ED1" w:rsidP="008357FE">
      <w:pPr>
        <w:spacing w:after="0" w:line="360" w:lineRule="auto"/>
        <w:jc w:val="center"/>
        <w:rPr>
          <w:rFonts w:ascii="Times New Roman" w:eastAsia="Times New Roman" w:hAnsi="Times New Roman" w:cs="Times New Roman"/>
          <w:b/>
          <w:sz w:val="24"/>
          <w:szCs w:val="24"/>
          <w:lang w:eastAsia="ru-RU"/>
        </w:rPr>
      </w:pPr>
      <w:r w:rsidRPr="007E4FDC">
        <w:rPr>
          <w:rFonts w:ascii="Times New Roman" w:eastAsia="Times New Roman" w:hAnsi="Times New Roman" w:cs="Times New Roman"/>
          <w:b/>
          <w:sz w:val="24"/>
          <w:szCs w:val="24"/>
          <w:lang w:eastAsia="ru-RU"/>
        </w:rPr>
        <w:t xml:space="preserve">2. РАСПРЕДЕЛЕНИЕ ЧАСОВ ДИСЦИПЛИНЫ ПО ФОРМАМ И ВИДАМ РАБОТ </w:t>
      </w:r>
    </w:p>
    <w:p w14:paraId="524E4AC3" w14:textId="77777777" w:rsidR="004314A2" w:rsidRPr="007E4FDC" w:rsidRDefault="000D7ED1" w:rsidP="004314A2">
      <w:pPr>
        <w:spacing w:after="0" w:line="360" w:lineRule="auto"/>
        <w:jc w:val="center"/>
        <w:rPr>
          <w:rFonts w:ascii="Times New Roman" w:eastAsia="Times New Roman" w:hAnsi="Times New Roman" w:cs="Times New Roman"/>
          <w:b/>
          <w:sz w:val="24"/>
          <w:szCs w:val="24"/>
          <w:lang w:eastAsia="ru-RU"/>
        </w:rPr>
      </w:pPr>
      <w:r w:rsidRPr="007E4FDC">
        <w:rPr>
          <w:rFonts w:ascii="Times New Roman" w:eastAsia="Times New Roman" w:hAnsi="Times New Roman" w:cs="Times New Roman"/>
          <w:b/>
          <w:sz w:val="24"/>
          <w:szCs w:val="24"/>
          <w:lang w:eastAsia="ru-RU"/>
        </w:rPr>
        <w:t>Базовые разделы дисциплины и виды учебной работы, рекомендуемые для изучения студентам очной формы обучения</w:t>
      </w:r>
    </w:p>
    <w:tbl>
      <w:tblPr>
        <w:tblW w:w="946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8"/>
        <w:gridCol w:w="3264"/>
        <w:gridCol w:w="969"/>
        <w:gridCol w:w="629"/>
        <w:gridCol w:w="716"/>
        <w:gridCol w:w="663"/>
        <w:gridCol w:w="2234"/>
      </w:tblGrid>
      <w:tr w:rsidR="000A18D0" w:rsidRPr="007E4FDC" w14:paraId="2AEBBB76" w14:textId="77777777" w:rsidTr="000A18D0">
        <w:trPr>
          <w:trHeight w:val="1158"/>
          <w:jc w:val="right"/>
        </w:trPr>
        <w:tc>
          <w:tcPr>
            <w:tcW w:w="988" w:type="dxa"/>
            <w:vMerge w:val="restart"/>
            <w:tcBorders>
              <w:top w:val="single" w:sz="4" w:space="0" w:color="auto"/>
              <w:left w:val="single" w:sz="4" w:space="0" w:color="auto"/>
              <w:bottom w:val="single" w:sz="4" w:space="0" w:color="auto"/>
              <w:right w:val="single" w:sz="4" w:space="0" w:color="auto"/>
            </w:tcBorders>
            <w:vAlign w:val="center"/>
          </w:tcPr>
          <w:p w14:paraId="2096F3B5" w14:textId="77777777" w:rsidR="000A18D0" w:rsidRPr="007E4FDC" w:rsidRDefault="000A18D0" w:rsidP="00BF0DA5">
            <w:pPr>
              <w:widowControl w:val="0"/>
              <w:spacing w:after="0" w:line="240" w:lineRule="auto"/>
              <w:jc w:val="center"/>
              <w:rPr>
                <w:rFonts w:ascii="Times New Roman" w:eastAsia="Times New Roman" w:hAnsi="Times New Roman" w:cs="Times New Roman"/>
                <w:b/>
                <w:sz w:val="24"/>
                <w:szCs w:val="24"/>
                <w:lang w:eastAsia="ru-RU"/>
              </w:rPr>
            </w:pPr>
          </w:p>
          <w:p w14:paraId="5A102A90" w14:textId="77777777" w:rsidR="000A18D0" w:rsidRPr="007E4FDC" w:rsidRDefault="000A18D0" w:rsidP="00BF0DA5">
            <w:pPr>
              <w:widowControl w:val="0"/>
              <w:spacing w:after="0" w:line="240" w:lineRule="auto"/>
              <w:jc w:val="center"/>
              <w:rPr>
                <w:rFonts w:ascii="Times New Roman" w:eastAsia="Times New Roman" w:hAnsi="Times New Roman" w:cs="Times New Roman"/>
                <w:b/>
                <w:sz w:val="24"/>
                <w:szCs w:val="24"/>
                <w:lang w:eastAsia="ru-RU"/>
              </w:rPr>
            </w:pPr>
          </w:p>
          <w:p w14:paraId="393DBEEA" w14:textId="77777777" w:rsidR="000A18D0" w:rsidRPr="007E4FDC" w:rsidRDefault="000A18D0" w:rsidP="00BF0DA5">
            <w:pPr>
              <w:widowControl w:val="0"/>
              <w:spacing w:after="0" w:line="240" w:lineRule="auto"/>
              <w:jc w:val="center"/>
              <w:rPr>
                <w:rFonts w:ascii="Times New Roman" w:eastAsia="Times New Roman" w:hAnsi="Times New Roman" w:cs="Times New Roman"/>
                <w:b/>
                <w:sz w:val="24"/>
                <w:szCs w:val="24"/>
                <w:lang w:eastAsia="ru-RU"/>
              </w:rPr>
            </w:pPr>
            <w:r w:rsidRPr="007E4FDC">
              <w:rPr>
                <w:rFonts w:ascii="Times New Roman" w:eastAsia="Times New Roman" w:hAnsi="Times New Roman" w:cs="Times New Roman"/>
                <w:b/>
                <w:sz w:val="24"/>
                <w:szCs w:val="24"/>
                <w:lang w:eastAsia="ru-RU"/>
              </w:rPr>
              <w:t>№</w:t>
            </w:r>
          </w:p>
          <w:p w14:paraId="10D1E05E" w14:textId="77777777" w:rsidR="000A18D0" w:rsidRPr="007E4FDC" w:rsidRDefault="000A18D0" w:rsidP="00BF0DA5">
            <w:pPr>
              <w:widowControl w:val="0"/>
              <w:spacing w:after="0" w:line="240" w:lineRule="auto"/>
              <w:jc w:val="center"/>
              <w:rPr>
                <w:rFonts w:ascii="Times New Roman" w:eastAsia="Times New Roman" w:hAnsi="Times New Roman" w:cs="Times New Roman"/>
                <w:b/>
                <w:sz w:val="24"/>
                <w:szCs w:val="24"/>
                <w:lang w:eastAsia="ru-RU"/>
              </w:rPr>
            </w:pPr>
            <w:r w:rsidRPr="007E4FDC">
              <w:rPr>
                <w:rFonts w:ascii="Times New Roman" w:eastAsia="Times New Roman" w:hAnsi="Times New Roman" w:cs="Times New Roman"/>
                <w:b/>
                <w:sz w:val="24"/>
                <w:szCs w:val="24"/>
                <w:lang w:eastAsia="ru-RU"/>
              </w:rPr>
              <w:t>п/п</w:t>
            </w:r>
          </w:p>
        </w:tc>
        <w:tc>
          <w:tcPr>
            <w:tcW w:w="3264"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tcPr>
          <w:p w14:paraId="5E9922F4" w14:textId="77777777" w:rsidR="000A18D0" w:rsidRPr="007E4FDC" w:rsidRDefault="000A18D0" w:rsidP="00BF0DA5">
            <w:pPr>
              <w:widowControl w:val="0"/>
              <w:spacing w:after="0" w:line="240" w:lineRule="auto"/>
              <w:jc w:val="center"/>
              <w:rPr>
                <w:rFonts w:ascii="Times New Roman" w:eastAsia="Times New Roman" w:hAnsi="Times New Roman" w:cs="Times New Roman"/>
                <w:b/>
                <w:sz w:val="24"/>
                <w:szCs w:val="24"/>
                <w:lang w:eastAsia="ru-RU"/>
              </w:rPr>
            </w:pPr>
          </w:p>
          <w:p w14:paraId="33DEDC4F" w14:textId="77777777" w:rsidR="000A18D0" w:rsidRPr="007E4FDC" w:rsidRDefault="000A18D0" w:rsidP="00BF0DA5">
            <w:pPr>
              <w:widowControl w:val="0"/>
              <w:spacing w:after="0" w:line="240" w:lineRule="auto"/>
              <w:jc w:val="center"/>
              <w:rPr>
                <w:rFonts w:ascii="Times New Roman" w:eastAsia="Times New Roman" w:hAnsi="Times New Roman" w:cs="Times New Roman"/>
                <w:b/>
                <w:sz w:val="24"/>
                <w:szCs w:val="24"/>
                <w:lang w:eastAsia="ru-RU"/>
              </w:rPr>
            </w:pPr>
            <w:r w:rsidRPr="007E4FDC">
              <w:rPr>
                <w:rFonts w:ascii="Times New Roman" w:eastAsia="Times New Roman" w:hAnsi="Times New Roman" w:cs="Times New Roman"/>
                <w:b/>
                <w:sz w:val="24"/>
                <w:szCs w:val="24"/>
                <w:lang w:eastAsia="ru-RU"/>
              </w:rPr>
              <w:t>Темы дисциплины</w:t>
            </w:r>
          </w:p>
        </w:tc>
        <w:tc>
          <w:tcPr>
            <w:tcW w:w="2977" w:type="dxa"/>
            <w:gridSpan w:val="4"/>
            <w:tcBorders>
              <w:top w:val="single" w:sz="4" w:space="0" w:color="auto"/>
              <w:left w:val="single" w:sz="4" w:space="0" w:color="auto"/>
              <w:bottom w:val="single" w:sz="4" w:space="0" w:color="auto"/>
              <w:right w:val="single" w:sz="4" w:space="0" w:color="auto"/>
            </w:tcBorders>
            <w:vAlign w:val="center"/>
            <w:hideMark/>
          </w:tcPr>
          <w:p w14:paraId="07B68B3C" w14:textId="77777777" w:rsidR="000A18D0" w:rsidRPr="007E4FDC" w:rsidRDefault="000A18D0" w:rsidP="00BF0DA5">
            <w:pPr>
              <w:widowControl w:val="0"/>
              <w:spacing w:after="0" w:line="240" w:lineRule="auto"/>
              <w:jc w:val="both"/>
              <w:rPr>
                <w:rFonts w:ascii="Times New Roman" w:eastAsia="Times New Roman" w:hAnsi="Times New Roman" w:cs="Times New Roman"/>
                <w:b/>
                <w:sz w:val="24"/>
                <w:szCs w:val="24"/>
                <w:lang w:eastAsia="ru-RU"/>
              </w:rPr>
            </w:pPr>
            <w:r w:rsidRPr="007E4FDC">
              <w:rPr>
                <w:rFonts w:ascii="Times New Roman" w:eastAsia="Times New Roman" w:hAnsi="Times New Roman" w:cs="Times New Roman"/>
                <w:b/>
                <w:sz w:val="24"/>
                <w:szCs w:val="24"/>
                <w:lang w:eastAsia="ru-RU"/>
              </w:rPr>
              <w:t>Виды учебной работы, включая самостоятельную работу студентов и трудоемкость (в з.ед./часах)</w:t>
            </w:r>
          </w:p>
        </w:tc>
        <w:tc>
          <w:tcPr>
            <w:tcW w:w="2234" w:type="dxa"/>
            <w:vMerge w:val="restart"/>
            <w:tcBorders>
              <w:top w:val="single" w:sz="4" w:space="0" w:color="auto"/>
              <w:left w:val="single" w:sz="4" w:space="0" w:color="auto"/>
              <w:bottom w:val="single" w:sz="4" w:space="0" w:color="auto"/>
              <w:right w:val="single" w:sz="4" w:space="0" w:color="auto"/>
            </w:tcBorders>
            <w:vAlign w:val="center"/>
          </w:tcPr>
          <w:p w14:paraId="010829AF" w14:textId="77777777" w:rsidR="000A18D0" w:rsidRPr="007E4FDC" w:rsidRDefault="000A18D0" w:rsidP="00BF0DA5">
            <w:pPr>
              <w:widowControl w:val="0"/>
              <w:spacing w:after="0" w:line="240" w:lineRule="auto"/>
              <w:jc w:val="center"/>
              <w:rPr>
                <w:rFonts w:ascii="Times New Roman" w:eastAsia="Times New Roman" w:hAnsi="Times New Roman" w:cs="Times New Roman"/>
                <w:b/>
                <w:sz w:val="24"/>
                <w:szCs w:val="24"/>
                <w:lang w:eastAsia="ru-RU"/>
              </w:rPr>
            </w:pPr>
            <w:r w:rsidRPr="007E4FDC">
              <w:rPr>
                <w:rFonts w:ascii="Times New Roman" w:eastAsia="Times New Roman" w:hAnsi="Times New Roman" w:cs="Times New Roman"/>
                <w:b/>
                <w:sz w:val="24"/>
                <w:szCs w:val="24"/>
                <w:lang w:eastAsia="ru-RU"/>
              </w:rPr>
              <w:t>Формы текущего контроля успеваемости</w:t>
            </w:r>
          </w:p>
          <w:p w14:paraId="3133CA7C" w14:textId="77777777" w:rsidR="000A18D0" w:rsidRPr="007E4FDC" w:rsidRDefault="000A18D0" w:rsidP="00BF0DA5">
            <w:pPr>
              <w:widowControl w:val="0"/>
              <w:spacing w:after="0" w:line="240" w:lineRule="auto"/>
              <w:jc w:val="center"/>
              <w:rPr>
                <w:rFonts w:ascii="Times New Roman" w:eastAsia="Times New Roman" w:hAnsi="Times New Roman" w:cs="Times New Roman"/>
                <w:i/>
                <w:sz w:val="24"/>
                <w:szCs w:val="24"/>
                <w:lang w:eastAsia="ru-RU"/>
              </w:rPr>
            </w:pPr>
          </w:p>
        </w:tc>
      </w:tr>
      <w:tr w:rsidR="000A18D0" w:rsidRPr="007E4FDC" w14:paraId="075674C4" w14:textId="77777777" w:rsidTr="000A18D0">
        <w:trPr>
          <w:jc w:val="right"/>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308356A0" w14:textId="77777777" w:rsidR="000A18D0" w:rsidRPr="007E4FDC" w:rsidRDefault="000A18D0" w:rsidP="00BF0DA5">
            <w:pPr>
              <w:spacing w:after="0"/>
              <w:rPr>
                <w:rFonts w:ascii="Times New Roman" w:eastAsia="Times New Roman" w:hAnsi="Times New Roman" w:cs="Times New Roman"/>
                <w:b/>
                <w:sz w:val="24"/>
                <w:szCs w:val="24"/>
                <w:lang w:eastAsia="ru-RU"/>
              </w:rPr>
            </w:pPr>
          </w:p>
        </w:tc>
        <w:tc>
          <w:tcPr>
            <w:tcW w:w="3264" w:type="dxa"/>
            <w:vMerge/>
            <w:tcBorders>
              <w:top w:val="single" w:sz="4" w:space="0" w:color="auto"/>
              <w:left w:val="single" w:sz="4" w:space="0" w:color="auto"/>
              <w:bottom w:val="single" w:sz="4" w:space="0" w:color="auto"/>
              <w:right w:val="single" w:sz="4" w:space="0" w:color="auto"/>
            </w:tcBorders>
            <w:vAlign w:val="center"/>
            <w:hideMark/>
          </w:tcPr>
          <w:p w14:paraId="399F1586" w14:textId="77777777" w:rsidR="000A18D0" w:rsidRPr="007E4FDC" w:rsidRDefault="000A18D0" w:rsidP="00BF0DA5">
            <w:pPr>
              <w:spacing w:after="0"/>
              <w:rPr>
                <w:rFonts w:ascii="Times New Roman" w:eastAsia="Times New Roman" w:hAnsi="Times New Roman" w:cs="Times New Roman"/>
                <w:b/>
                <w:sz w:val="24"/>
                <w:szCs w:val="24"/>
                <w:lang w:eastAsia="ru-RU"/>
              </w:rPr>
            </w:pPr>
          </w:p>
        </w:tc>
        <w:tc>
          <w:tcPr>
            <w:tcW w:w="969" w:type="dxa"/>
            <w:tcBorders>
              <w:top w:val="single" w:sz="4" w:space="0" w:color="auto"/>
              <w:left w:val="single" w:sz="4" w:space="0" w:color="auto"/>
              <w:bottom w:val="single" w:sz="4" w:space="0" w:color="auto"/>
              <w:right w:val="single" w:sz="4" w:space="0" w:color="auto"/>
            </w:tcBorders>
            <w:vAlign w:val="center"/>
            <w:hideMark/>
          </w:tcPr>
          <w:p w14:paraId="27098C43" w14:textId="77777777" w:rsidR="000A18D0" w:rsidRPr="007E4FDC" w:rsidRDefault="000A18D0" w:rsidP="00BF0DA5">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всего</w:t>
            </w:r>
          </w:p>
        </w:tc>
        <w:tc>
          <w:tcPr>
            <w:tcW w:w="629" w:type="dxa"/>
            <w:tcBorders>
              <w:top w:val="single" w:sz="4" w:space="0" w:color="auto"/>
              <w:left w:val="single" w:sz="4" w:space="0" w:color="auto"/>
              <w:bottom w:val="single" w:sz="4" w:space="0" w:color="auto"/>
              <w:right w:val="single" w:sz="4" w:space="0" w:color="auto"/>
            </w:tcBorders>
            <w:vAlign w:val="center"/>
            <w:hideMark/>
          </w:tcPr>
          <w:p w14:paraId="3456A894" w14:textId="77777777" w:rsidR="000A18D0" w:rsidRPr="007E4FDC" w:rsidRDefault="000A18D0" w:rsidP="00BF0DA5">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л/з</w:t>
            </w:r>
          </w:p>
        </w:tc>
        <w:tc>
          <w:tcPr>
            <w:tcW w:w="716" w:type="dxa"/>
            <w:tcBorders>
              <w:top w:val="single" w:sz="4" w:space="0" w:color="auto"/>
              <w:left w:val="single" w:sz="4" w:space="0" w:color="auto"/>
              <w:bottom w:val="single" w:sz="4" w:space="0" w:color="auto"/>
              <w:right w:val="single" w:sz="4" w:space="0" w:color="auto"/>
            </w:tcBorders>
            <w:vAlign w:val="center"/>
            <w:hideMark/>
          </w:tcPr>
          <w:p w14:paraId="7B8DFF1E" w14:textId="77777777" w:rsidR="000A18D0" w:rsidRPr="007E4FDC" w:rsidRDefault="000A18D0" w:rsidP="00BF0DA5">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п/з</w:t>
            </w:r>
          </w:p>
        </w:tc>
        <w:tc>
          <w:tcPr>
            <w:tcW w:w="663" w:type="dxa"/>
            <w:tcBorders>
              <w:top w:val="single" w:sz="4" w:space="0" w:color="auto"/>
              <w:left w:val="single" w:sz="4" w:space="0" w:color="auto"/>
              <w:bottom w:val="single" w:sz="4" w:space="0" w:color="auto"/>
              <w:right w:val="single" w:sz="4" w:space="0" w:color="auto"/>
            </w:tcBorders>
            <w:vAlign w:val="center"/>
            <w:hideMark/>
          </w:tcPr>
          <w:p w14:paraId="11811B6F" w14:textId="77777777" w:rsidR="000A18D0" w:rsidRPr="007E4FDC" w:rsidRDefault="000A18D0" w:rsidP="00BF0DA5">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с/р</w:t>
            </w:r>
          </w:p>
        </w:tc>
        <w:tc>
          <w:tcPr>
            <w:tcW w:w="2234" w:type="dxa"/>
            <w:vMerge/>
            <w:tcBorders>
              <w:top w:val="single" w:sz="4" w:space="0" w:color="auto"/>
              <w:left w:val="single" w:sz="4" w:space="0" w:color="auto"/>
              <w:bottom w:val="single" w:sz="4" w:space="0" w:color="auto"/>
              <w:right w:val="single" w:sz="4" w:space="0" w:color="auto"/>
            </w:tcBorders>
            <w:vAlign w:val="center"/>
            <w:hideMark/>
          </w:tcPr>
          <w:p w14:paraId="21063CC7" w14:textId="77777777" w:rsidR="000A18D0" w:rsidRPr="007E4FDC" w:rsidRDefault="000A18D0" w:rsidP="00BF0DA5">
            <w:pPr>
              <w:spacing w:after="0"/>
              <w:rPr>
                <w:rFonts w:ascii="Times New Roman" w:eastAsia="Times New Roman" w:hAnsi="Times New Roman" w:cs="Times New Roman"/>
                <w:i/>
                <w:sz w:val="24"/>
                <w:szCs w:val="24"/>
                <w:lang w:eastAsia="ru-RU"/>
              </w:rPr>
            </w:pPr>
          </w:p>
        </w:tc>
      </w:tr>
      <w:tr w:rsidR="000A18D0" w:rsidRPr="007E4FDC" w14:paraId="1DB91534" w14:textId="77777777" w:rsidTr="000A18D0">
        <w:trPr>
          <w:jc w:val="right"/>
        </w:trPr>
        <w:tc>
          <w:tcPr>
            <w:tcW w:w="988" w:type="dxa"/>
            <w:tcBorders>
              <w:top w:val="single" w:sz="4" w:space="0" w:color="auto"/>
              <w:left w:val="single" w:sz="4" w:space="0" w:color="auto"/>
              <w:bottom w:val="single" w:sz="4" w:space="0" w:color="auto"/>
              <w:right w:val="single" w:sz="4" w:space="0" w:color="auto"/>
            </w:tcBorders>
            <w:vAlign w:val="center"/>
            <w:hideMark/>
          </w:tcPr>
          <w:p w14:paraId="1ACA27D8" w14:textId="77777777" w:rsidR="000A18D0" w:rsidRPr="007E4FDC" w:rsidRDefault="000A18D0" w:rsidP="00D57843">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c>
          <w:tcPr>
            <w:tcW w:w="3264" w:type="dxa"/>
            <w:tcBorders>
              <w:top w:val="single" w:sz="4" w:space="0" w:color="auto"/>
              <w:left w:val="single" w:sz="4" w:space="0" w:color="auto"/>
              <w:bottom w:val="single" w:sz="4" w:space="0" w:color="auto"/>
              <w:right w:val="single" w:sz="4" w:space="0" w:color="auto"/>
            </w:tcBorders>
          </w:tcPr>
          <w:p w14:paraId="58675C7D" w14:textId="77777777" w:rsidR="000A18D0" w:rsidRPr="007E4FDC" w:rsidRDefault="000A18D0" w:rsidP="00D57843">
            <w:pPr>
              <w:rPr>
                <w:rFonts w:ascii="Times New Roman" w:hAnsi="Times New Roman" w:cs="Times New Roman"/>
              </w:rPr>
            </w:pPr>
            <w:r w:rsidRPr="007E4FDC">
              <w:rPr>
                <w:rFonts w:ascii="Times New Roman" w:hAnsi="Times New Roman" w:cs="Times New Roman"/>
              </w:rPr>
              <w:t>Тема 1. Введение. Эволюция среды обитания, переход от биосферы к техносфере.</w:t>
            </w:r>
          </w:p>
        </w:tc>
        <w:tc>
          <w:tcPr>
            <w:tcW w:w="969" w:type="dxa"/>
            <w:tcBorders>
              <w:top w:val="single" w:sz="4" w:space="0" w:color="auto"/>
              <w:left w:val="single" w:sz="4" w:space="0" w:color="auto"/>
              <w:bottom w:val="single" w:sz="4" w:space="0" w:color="auto"/>
              <w:right w:val="single" w:sz="4" w:space="0" w:color="auto"/>
            </w:tcBorders>
            <w:vAlign w:val="center"/>
          </w:tcPr>
          <w:p w14:paraId="10540B25" w14:textId="77777777" w:rsidR="000A18D0" w:rsidRPr="007E4FDC" w:rsidRDefault="000A18D0" w:rsidP="00D57843">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6</w:t>
            </w:r>
          </w:p>
        </w:tc>
        <w:tc>
          <w:tcPr>
            <w:tcW w:w="629" w:type="dxa"/>
            <w:tcBorders>
              <w:top w:val="single" w:sz="4" w:space="0" w:color="auto"/>
              <w:left w:val="single" w:sz="4" w:space="0" w:color="auto"/>
              <w:bottom w:val="single" w:sz="4" w:space="0" w:color="auto"/>
              <w:right w:val="single" w:sz="4" w:space="0" w:color="auto"/>
            </w:tcBorders>
            <w:vAlign w:val="center"/>
          </w:tcPr>
          <w:p w14:paraId="033C34DB" w14:textId="77777777" w:rsidR="000A18D0" w:rsidRPr="007E4FDC" w:rsidRDefault="000A18D0" w:rsidP="00D57843">
            <w:pPr>
              <w:jc w:val="center"/>
              <w:rPr>
                <w:rFonts w:ascii="Times New Roman" w:hAnsi="Times New Roman" w:cs="Times New Roman"/>
              </w:rPr>
            </w:pPr>
            <w:r w:rsidRPr="007E4FDC">
              <w:rPr>
                <w:rFonts w:ascii="Times New Roman" w:hAnsi="Times New Roman" w:cs="Times New Roman"/>
              </w:rPr>
              <w:t>2</w:t>
            </w:r>
          </w:p>
        </w:tc>
        <w:tc>
          <w:tcPr>
            <w:tcW w:w="716" w:type="dxa"/>
            <w:tcBorders>
              <w:top w:val="single" w:sz="4" w:space="0" w:color="auto"/>
              <w:left w:val="single" w:sz="4" w:space="0" w:color="auto"/>
              <w:bottom w:val="single" w:sz="4" w:space="0" w:color="auto"/>
              <w:right w:val="single" w:sz="4" w:space="0" w:color="auto"/>
            </w:tcBorders>
            <w:vAlign w:val="center"/>
          </w:tcPr>
          <w:p w14:paraId="37C461B1" w14:textId="77777777" w:rsidR="000A18D0" w:rsidRPr="007E4FDC" w:rsidRDefault="000A18D0" w:rsidP="00D57843">
            <w:pPr>
              <w:jc w:val="center"/>
              <w:rPr>
                <w:rFonts w:ascii="Times New Roman" w:hAnsi="Times New Roman" w:cs="Times New Roman"/>
              </w:rPr>
            </w:pPr>
          </w:p>
        </w:tc>
        <w:tc>
          <w:tcPr>
            <w:tcW w:w="663" w:type="dxa"/>
            <w:tcBorders>
              <w:top w:val="single" w:sz="4" w:space="0" w:color="auto"/>
              <w:left w:val="single" w:sz="4" w:space="0" w:color="auto"/>
              <w:bottom w:val="single" w:sz="4" w:space="0" w:color="auto"/>
              <w:right w:val="single" w:sz="4" w:space="0" w:color="auto"/>
            </w:tcBorders>
            <w:vAlign w:val="center"/>
          </w:tcPr>
          <w:p w14:paraId="03E49C9F" w14:textId="77777777" w:rsidR="000A18D0" w:rsidRPr="007E4FDC" w:rsidRDefault="000A18D0" w:rsidP="00D57843">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4</w:t>
            </w:r>
          </w:p>
        </w:tc>
        <w:tc>
          <w:tcPr>
            <w:tcW w:w="2234" w:type="dxa"/>
            <w:tcBorders>
              <w:top w:val="single" w:sz="4" w:space="0" w:color="auto"/>
              <w:left w:val="single" w:sz="4" w:space="0" w:color="auto"/>
              <w:bottom w:val="single" w:sz="4" w:space="0" w:color="auto"/>
              <w:right w:val="single" w:sz="4" w:space="0" w:color="auto"/>
            </w:tcBorders>
            <w:vAlign w:val="center"/>
            <w:hideMark/>
          </w:tcPr>
          <w:p w14:paraId="745937A8" w14:textId="77777777" w:rsidR="000A18D0" w:rsidRPr="007E4FDC" w:rsidRDefault="000A18D0" w:rsidP="00D57843">
            <w:pPr>
              <w:suppressAutoHyphens/>
              <w:spacing w:after="0" w:line="240" w:lineRule="auto"/>
              <w:jc w:val="center"/>
              <w:rPr>
                <w:rFonts w:ascii="Times New Roman" w:eastAsia="Calibri" w:hAnsi="Times New Roman" w:cs="Times New Roman"/>
                <w:sz w:val="24"/>
                <w:szCs w:val="24"/>
                <w:lang w:eastAsia="ar-SA"/>
              </w:rPr>
            </w:pPr>
            <w:r w:rsidRPr="007E4FDC">
              <w:rPr>
                <w:rFonts w:ascii="Times New Roman" w:eastAsia="Calibri" w:hAnsi="Times New Roman" w:cs="Times New Roman"/>
                <w:sz w:val="24"/>
                <w:szCs w:val="24"/>
                <w:lang w:eastAsia="ar-SA"/>
              </w:rPr>
              <w:t>реферат, доклад, эссе, тест, глоссарий</w:t>
            </w:r>
          </w:p>
        </w:tc>
      </w:tr>
      <w:tr w:rsidR="000A18D0" w:rsidRPr="007E4FDC" w14:paraId="69469F04" w14:textId="77777777" w:rsidTr="000A18D0">
        <w:trPr>
          <w:jc w:val="right"/>
        </w:trPr>
        <w:tc>
          <w:tcPr>
            <w:tcW w:w="988" w:type="dxa"/>
            <w:tcBorders>
              <w:top w:val="single" w:sz="4" w:space="0" w:color="auto"/>
              <w:left w:val="single" w:sz="4" w:space="0" w:color="auto"/>
              <w:bottom w:val="single" w:sz="4" w:space="0" w:color="auto"/>
              <w:right w:val="single" w:sz="4" w:space="0" w:color="auto"/>
            </w:tcBorders>
            <w:vAlign w:val="center"/>
            <w:hideMark/>
          </w:tcPr>
          <w:p w14:paraId="606F3864" w14:textId="77777777" w:rsidR="000A18D0" w:rsidRPr="007E4FDC" w:rsidRDefault="000A18D0" w:rsidP="00D57843">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2</w:t>
            </w:r>
          </w:p>
        </w:tc>
        <w:tc>
          <w:tcPr>
            <w:tcW w:w="3264" w:type="dxa"/>
            <w:tcBorders>
              <w:top w:val="single" w:sz="4" w:space="0" w:color="auto"/>
              <w:left w:val="single" w:sz="4" w:space="0" w:color="auto"/>
              <w:bottom w:val="single" w:sz="4" w:space="0" w:color="auto"/>
              <w:right w:val="single" w:sz="4" w:space="0" w:color="auto"/>
            </w:tcBorders>
          </w:tcPr>
          <w:p w14:paraId="25D33FA1" w14:textId="77777777" w:rsidR="000A18D0" w:rsidRPr="007E4FDC" w:rsidRDefault="000A18D0" w:rsidP="00D57843">
            <w:pPr>
              <w:rPr>
                <w:rFonts w:ascii="Times New Roman" w:hAnsi="Times New Roman" w:cs="Times New Roman"/>
              </w:rPr>
            </w:pPr>
            <w:r w:rsidRPr="007E4FDC">
              <w:rPr>
                <w:rFonts w:ascii="Times New Roman" w:hAnsi="Times New Roman" w:cs="Times New Roman"/>
              </w:rPr>
              <w:t>Тема 2. Взаимодействие человека и техносферы. Опасности, вредные и травмирующие факторы.</w:t>
            </w:r>
          </w:p>
        </w:tc>
        <w:tc>
          <w:tcPr>
            <w:tcW w:w="969" w:type="dxa"/>
            <w:tcBorders>
              <w:top w:val="single" w:sz="4" w:space="0" w:color="auto"/>
              <w:left w:val="single" w:sz="4" w:space="0" w:color="auto"/>
              <w:bottom w:val="single" w:sz="4" w:space="0" w:color="auto"/>
              <w:right w:val="single" w:sz="4" w:space="0" w:color="auto"/>
            </w:tcBorders>
            <w:vAlign w:val="center"/>
          </w:tcPr>
          <w:p w14:paraId="343CBB29" w14:textId="77777777" w:rsidR="000A18D0" w:rsidRPr="007E4FDC" w:rsidRDefault="000A18D0" w:rsidP="00D57843">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6</w:t>
            </w:r>
          </w:p>
        </w:tc>
        <w:tc>
          <w:tcPr>
            <w:tcW w:w="629" w:type="dxa"/>
            <w:tcBorders>
              <w:top w:val="single" w:sz="4" w:space="0" w:color="auto"/>
              <w:left w:val="single" w:sz="4" w:space="0" w:color="auto"/>
              <w:bottom w:val="single" w:sz="4" w:space="0" w:color="auto"/>
              <w:right w:val="single" w:sz="4" w:space="0" w:color="auto"/>
            </w:tcBorders>
            <w:vAlign w:val="center"/>
          </w:tcPr>
          <w:p w14:paraId="18E4EC2A" w14:textId="77777777" w:rsidR="000A18D0" w:rsidRPr="007E4FDC" w:rsidRDefault="000A18D0" w:rsidP="00D57843">
            <w:pPr>
              <w:jc w:val="center"/>
              <w:rPr>
                <w:rFonts w:ascii="Times New Roman" w:hAnsi="Times New Roman" w:cs="Times New Roman"/>
              </w:rPr>
            </w:pPr>
            <w:r w:rsidRPr="007E4FDC">
              <w:rPr>
                <w:rFonts w:ascii="Times New Roman" w:hAnsi="Times New Roman" w:cs="Times New Roman"/>
              </w:rPr>
              <w:t>2</w:t>
            </w:r>
          </w:p>
        </w:tc>
        <w:tc>
          <w:tcPr>
            <w:tcW w:w="716" w:type="dxa"/>
            <w:tcBorders>
              <w:top w:val="single" w:sz="4" w:space="0" w:color="auto"/>
              <w:left w:val="single" w:sz="4" w:space="0" w:color="auto"/>
              <w:bottom w:val="single" w:sz="4" w:space="0" w:color="auto"/>
              <w:right w:val="single" w:sz="4" w:space="0" w:color="auto"/>
            </w:tcBorders>
            <w:vAlign w:val="center"/>
          </w:tcPr>
          <w:p w14:paraId="2144B9B0" w14:textId="77777777" w:rsidR="000A18D0" w:rsidRPr="007E4FDC" w:rsidRDefault="000A18D0" w:rsidP="00D57843">
            <w:pPr>
              <w:jc w:val="center"/>
              <w:rPr>
                <w:rFonts w:ascii="Times New Roman" w:hAnsi="Times New Roman" w:cs="Times New Roman"/>
              </w:rPr>
            </w:pPr>
          </w:p>
        </w:tc>
        <w:tc>
          <w:tcPr>
            <w:tcW w:w="663" w:type="dxa"/>
            <w:tcBorders>
              <w:top w:val="single" w:sz="4" w:space="0" w:color="auto"/>
              <w:left w:val="single" w:sz="4" w:space="0" w:color="auto"/>
              <w:bottom w:val="single" w:sz="4" w:space="0" w:color="auto"/>
              <w:right w:val="single" w:sz="4" w:space="0" w:color="auto"/>
            </w:tcBorders>
            <w:vAlign w:val="center"/>
          </w:tcPr>
          <w:p w14:paraId="649451C7" w14:textId="77777777" w:rsidR="000A18D0" w:rsidRPr="007E4FDC" w:rsidRDefault="000A18D0" w:rsidP="00D57843">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4</w:t>
            </w:r>
          </w:p>
        </w:tc>
        <w:tc>
          <w:tcPr>
            <w:tcW w:w="2234" w:type="dxa"/>
            <w:tcBorders>
              <w:top w:val="single" w:sz="4" w:space="0" w:color="auto"/>
              <w:left w:val="single" w:sz="4" w:space="0" w:color="auto"/>
              <w:bottom w:val="single" w:sz="4" w:space="0" w:color="auto"/>
              <w:right w:val="single" w:sz="4" w:space="0" w:color="auto"/>
            </w:tcBorders>
            <w:vAlign w:val="center"/>
            <w:hideMark/>
          </w:tcPr>
          <w:p w14:paraId="29122C04" w14:textId="77777777" w:rsidR="000A18D0" w:rsidRPr="007E4FDC" w:rsidRDefault="000A18D0" w:rsidP="00D57843">
            <w:pPr>
              <w:suppressAutoHyphens/>
              <w:snapToGrid w:val="0"/>
              <w:spacing w:after="0" w:line="240" w:lineRule="auto"/>
              <w:jc w:val="center"/>
              <w:rPr>
                <w:rFonts w:ascii="Times New Roman" w:eastAsia="Calibri" w:hAnsi="Times New Roman" w:cs="Times New Roman"/>
                <w:sz w:val="24"/>
                <w:szCs w:val="24"/>
                <w:lang w:eastAsia="ar-SA"/>
              </w:rPr>
            </w:pPr>
            <w:r w:rsidRPr="007E4FDC">
              <w:rPr>
                <w:rFonts w:ascii="Times New Roman" w:eastAsia="Calibri" w:hAnsi="Times New Roman" w:cs="Times New Roman"/>
                <w:sz w:val="24"/>
                <w:szCs w:val="24"/>
                <w:lang w:eastAsia="ar-SA"/>
              </w:rPr>
              <w:t>реферат, доклад, эссе, тест глоссарий</w:t>
            </w:r>
          </w:p>
          <w:p w14:paraId="392F5E6F" w14:textId="77777777" w:rsidR="000A18D0" w:rsidRPr="007E4FDC" w:rsidRDefault="000A18D0" w:rsidP="00D57843">
            <w:pPr>
              <w:suppressAutoHyphens/>
              <w:snapToGrid w:val="0"/>
              <w:spacing w:after="0" w:line="240" w:lineRule="auto"/>
              <w:jc w:val="center"/>
              <w:rPr>
                <w:rFonts w:ascii="Times New Roman" w:eastAsia="Calibri" w:hAnsi="Times New Roman" w:cs="Times New Roman"/>
                <w:sz w:val="24"/>
                <w:szCs w:val="24"/>
                <w:lang w:eastAsia="ar-SA"/>
              </w:rPr>
            </w:pPr>
          </w:p>
        </w:tc>
      </w:tr>
      <w:tr w:rsidR="000A18D0" w:rsidRPr="007E4FDC" w14:paraId="33A67D55" w14:textId="77777777" w:rsidTr="000A18D0">
        <w:trPr>
          <w:jc w:val="right"/>
        </w:trPr>
        <w:tc>
          <w:tcPr>
            <w:tcW w:w="988" w:type="dxa"/>
            <w:tcBorders>
              <w:top w:val="single" w:sz="4" w:space="0" w:color="auto"/>
              <w:left w:val="single" w:sz="4" w:space="0" w:color="auto"/>
              <w:bottom w:val="single" w:sz="4" w:space="0" w:color="auto"/>
              <w:right w:val="single" w:sz="4" w:space="0" w:color="auto"/>
            </w:tcBorders>
            <w:vAlign w:val="center"/>
            <w:hideMark/>
          </w:tcPr>
          <w:p w14:paraId="554F3C5C" w14:textId="77777777" w:rsidR="000A18D0" w:rsidRPr="007E4FDC" w:rsidRDefault="000A18D0" w:rsidP="00D57843">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3</w:t>
            </w:r>
          </w:p>
        </w:tc>
        <w:tc>
          <w:tcPr>
            <w:tcW w:w="3264" w:type="dxa"/>
            <w:tcBorders>
              <w:top w:val="single" w:sz="4" w:space="0" w:color="auto"/>
              <w:left w:val="single" w:sz="4" w:space="0" w:color="auto"/>
              <w:bottom w:val="single" w:sz="4" w:space="0" w:color="auto"/>
              <w:right w:val="single" w:sz="4" w:space="0" w:color="auto"/>
            </w:tcBorders>
          </w:tcPr>
          <w:p w14:paraId="5BCB8271" w14:textId="77777777" w:rsidR="000A18D0" w:rsidRPr="007E4FDC" w:rsidRDefault="000A18D0" w:rsidP="00D57843">
            <w:pPr>
              <w:rPr>
                <w:rFonts w:ascii="Times New Roman" w:hAnsi="Times New Roman" w:cs="Times New Roman"/>
              </w:rPr>
            </w:pPr>
            <w:r w:rsidRPr="007E4FDC">
              <w:rPr>
                <w:rFonts w:ascii="Times New Roman" w:hAnsi="Times New Roman" w:cs="Times New Roman"/>
              </w:rPr>
              <w:t>Тема 3. Безопасность, системы безопасности.</w:t>
            </w:r>
          </w:p>
        </w:tc>
        <w:tc>
          <w:tcPr>
            <w:tcW w:w="969" w:type="dxa"/>
            <w:tcBorders>
              <w:top w:val="single" w:sz="4" w:space="0" w:color="auto"/>
              <w:left w:val="single" w:sz="4" w:space="0" w:color="auto"/>
              <w:bottom w:val="single" w:sz="4" w:space="0" w:color="auto"/>
              <w:right w:val="single" w:sz="4" w:space="0" w:color="auto"/>
            </w:tcBorders>
            <w:vAlign w:val="center"/>
          </w:tcPr>
          <w:p w14:paraId="29580DE8" w14:textId="77777777" w:rsidR="000A18D0" w:rsidRPr="007E4FDC" w:rsidRDefault="000A18D0" w:rsidP="00D57843">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6</w:t>
            </w:r>
          </w:p>
        </w:tc>
        <w:tc>
          <w:tcPr>
            <w:tcW w:w="629" w:type="dxa"/>
            <w:tcBorders>
              <w:top w:val="single" w:sz="4" w:space="0" w:color="auto"/>
              <w:left w:val="single" w:sz="4" w:space="0" w:color="auto"/>
              <w:bottom w:val="single" w:sz="4" w:space="0" w:color="auto"/>
              <w:right w:val="single" w:sz="4" w:space="0" w:color="auto"/>
            </w:tcBorders>
            <w:vAlign w:val="center"/>
          </w:tcPr>
          <w:p w14:paraId="321A437E" w14:textId="77777777" w:rsidR="000A18D0" w:rsidRPr="007E4FDC" w:rsidRDefault="000A18D0" w:rsidP="00D57843">
            <w:pPr>
              <w:jc w:val="center"/>
              <w:rPr>
                <w:rFonts w:ascii="Times New Roman" w:hAnsi="Times New Roman" w:cs="Times New Roman"/>
              </w:rPr>
            </w:pPr>
            <w:r w:rsidRPr="007E4FDC">
              <w:rPr>
                <w:rFonts w:ascii="Times New Roman" w:hAnsi="Times New Roman" w:cs="Times New Roman"/>
              </w:rPr>
              <w:t>2</w:t>
            </w:r>
          </w:p>
        </w:tc>
        <w:tc>
          <w:tcPr>
            <w:tcW w:w="716" w:type="dxa"/>
            <w:tcBorders>
              <w:top w:val="single" w:sz="4" w:space="0" w:color="auto"/>
              <w:left w:val="single" w:sz="4" w:space="0" w:color="auto"/>
              <w:bottom w:val="single" w:sz="4" w:space="0" w:color="auto"/>
              <w:right w:val="single" w:sz="4" w:space="0" w:color="auto"/>
            </w:tcBorders>
            <w:vAlign w:val="center"/>
          </w:tcPr>
          <w:p w14:paraId="349BF3D1" w14:textId="77777777" w:rsidR="000A18D0" w:rsidRPr="007E4FDC" w:rsidRDefault="000A18D0" w:rsidP="00D57843">
            <w:pPr>
              <w:jc w:val="center"/>
              <w:rPr>
                <w:rFonts w:ascii="Times New Roman" w:hAnsi="Times New Roman" w:cs="Times New Roman"/>
              </w:rPr>
            </w:pPr>
          </w:p>
        </w:tc>
        <w:tc>
          <w:tcPr>
            <w:tcW w:w="663" w:type="dxa"/>
            <w:tcBorders>
              <w:top w:val="single" w:sz="4" w:space="0" w:color="auto"/>
              <w:left w:val="single" w:sz="4" w:space="0" w:color="auto"/>
              <w:bottom w:val="single" w:sz="4" w:space="0" w:color="auto"/>
              <w:right w:val="single" w:sz="4" w:space="0" w:color="auto"/>
            </w:tcBorders>
            <w:vAlign w:val="center"/>
          </w:tcPr>
          <w:p w14:paraId="5DE577DC" w14:textId="77777777" w:rsidR="000A18D0" w:rsidRPr="007E4FDC" w:rsidRDefault="000A18D0" w:rsidP="00D57843">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4</w:t>
            </w:r>
          </w:p>
        </w:tc>
        <w:tc>
          <w:tcPr>
            <w:tcW w:w="2234" w:type="dxa"/>
            <w:tcBorders>
              <w:top w:val="single" w:sz="4" w:space="0" w:color="auto"/>
              <w:left w:val="single" w:sz="4" w:space="0" w:color="auto"/>
              <w:bottom w:val="single" w:sz="4" w:space="0" w:color="auto"/>
              <w:right w:val="single" w:sz="4" w:space="0" w:color="auto"/>
            </w:tcBorders>
            <w:vAlign w:val="center"/>
            <w:hideMark/>
          </w:tcPr>
          <w:p w14:paraId="47341215" w14:textId="77777777" w:rsidR="000A18D0" w:rsidRPr="007E4FDC" w:rsidRDefault="000A18D0" w:rsidP="00D57843">
            <w:pPr>
              <w:spacing w:after="0" w:line="240" w:lineRule="auto"/>
              <w:jc w:val="center"/>
              <w:rPr>
                <w:rFonts w:ascii="Times New Roman" w:eastAsia="Times New Roman" w:hAnsi="Times New Roman" w:cs="Times New Roman"/>
                <w:i/>
                <w:sz w:val="24"/>
                <w:szCs w:val="24"/>
                <w:lang w:eastAsia="ru-RU"/>
              </w:rPr>
            </w:pPr>
            <w:r w:rsidRPr="007E4FDC">
              <w:rPr>
                <w:rFonts w:ascii="Times New Roman" w:eastAsia="Calibri" w:hAnsi="Times New Roman" w:cs="Times New Roman"/>
                <w:sz w:val="24"/>
                <w:szCs w:val="24"/>
                <w:lang w:eastAsia="ar-SA"/>
              </w:rPr>
              <w:t>реферат, доклад, эссе, тест глоссарий</w:t>
            </w:r>
          </w:p>
        </w:tc>
      </w:tr>
      <w:tr w:rsidR="000A18D0" w:rsidRPr="007E4FDC" w14:paraId="62F4BC62" w14:textId="77777777" w:rsidTr="000A18D0">
        <w:trPr>
          <w:jc w:val="right"/>
        </w:trPr>
        <w:tc>
          <w:tcPr>
            <w:tcW w:w="988" w:type="dxa"/>
            <w:tcBorders>
              <w:top w:val="single" w:sz="4" w:space="0" w:color="auto"/>
              <w:left w:val="single" w:sz="4" w:space="0" w:color="auto"/>
              <w:bottom w:val="single" w:sz="4" w:space="0" w:color="auto"/>
              <w:right w:val="single" w:sz="4" w:space="0" w:color="auto"/>
            </w:tcBorders>
            <w:vAlign w:val="center"/>
            <w:hideMark/>
          </w:tcPr>
          <w:p w14:paraId="1522E738" w14:textId="77777777" w:rsidR="000A18D0" w:rsidRPr="007E4FDC" w:rsidRDefault="000A18D0" w:rsidP="00D57843">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4</w:t>
            </w:r>
          </w:p>
        </w:tc>
        <w:tc>
          <w:tcPr>
            <w:tcW w:w="3264" w:type="dxa"/>
            <w:tcBorders>
              <w:top w:val="single" w:sz="4" w:space="0" w:color="auto"/>
              <w:left w:val="single" w:sz="4" w:space="0" w:color="auto"/>
              <w:bottom w:val="single" w:sz="4" w:space="0" w:color="auto"/>
              <w:right w:val="single" w:sz="4" w:space="0" w:color="auto"/>
            </w:tcBorders>
          </w:tcPr>
          <w:p w14:paraId="770D11CD" w14:textId="77777777" w:rsidR="000A18D0" w:rsidRPr="007E4FDC" w:rsidRDefault="000A18D0" w:rsidP="00D57843">
            <w:pPr>
              <w:rPr>
                <w:rFonts w:ascii="Times New Roman" w:hAnsi="Times New Roman" w:cs="Times New Roman"/>
              </w:rPr>
            </w:pPr>
            <w:r w:rsidRPr="007E4FDC">
              <w:rPr>
                <w:rFonts w:ascii="Times New Roman" w:hAnsi="Times New Roman" w:cs="Times New Roman"/>
              </w:rPr>
              <w:t>Тема 4. Теоретические основы и практические функции БЖД.</w:t>
            </w:r>
          </w:p>
        </w:tc>
        <w:tc>
          <w:tcPr>
            <w:tcW w:w="969" w:type="dxa"/>
            <w:tcBorders>
              <w:top w:val="single" w:sz="4" w:space="0" w:color="auto"/>
              <w:left w:val="single" w:sz="4" w:space="0" w:color="auto"/>
              <w:bottom w:val="single" w:sz="4" w:space="0" w:color="auto"/>
              <w:right w:val="single" w:sz="4" w:space="0" w:color="auto"/>
            </w:tcBorders>
            <w:vAlign w:val="center"/>
          </w:tcPr>
          <w:p w14:paraId="4B70EA18" w14:textId="77777777" w:rsidR="000A18D0" w:rsidRPr="007E4FDC" w:rsidRDefault="000A18D0" w:rsidP="00D57843">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6</w:t>
            </w:r>
          </w:p>
        </w:tc>
        <w:tc>
          <w:tcPr>
            <w:tcW w:w="629" w:type="dxa"/>
            <w:tcBorders>
              <w:top w:val="single" w:sz="4" w:space="0" w:color="auto"/>
              <w:left w:val="single" w:sz="4" w:space="0" w:color="auto"/>
              <w:bottom w:val="single" w:sz="4" w:space="0" w:color="auto"/>
              <w:right w:val="single" w:sz="4" w:space="0" w:color="auto"/>
            </w:tcBorders>
            <w:vAlign w:val="center"/>
          </w:tcPr>
          <w:p w14:paraId="45D1880A" w14:textId="77777777" w:rsidR="000A18D0" w:rsidRPr="007E4FDC" w:rsidRDefault="000A18D0" w:rsidP="00D57843">
            <w:pPr>
              <w:jc w:val="center"/>
              <w:rPr>
                <w:rFonts w:ascii="Times New Roman" w:hAnsi="Times New Roman" w:cs="Times New Roman"/>
              </w:rPr>
            </w:pPr>
            <w:r w:rsidRPr="007E4FDC">
              <w:rPr>
                <w:rFonts w:ascii="Times New Roman" w:hAnsi="Times New Roman" w:cs="Times New Roman"/>
              </w:rPr>
              <w:t>2</w:t>
            </w:r>
          </w:p>
        </w:tc>
        <w:tc>
          <w:tcPr>
            <w:tcW w:w="716" w:type="dxa"/>
            <w:tcBorders>
              <w:top w:val="single" w:sz="4" w:space="0" w:color="auto"/>
              <w:left w:val="single" w:sz="4" w:space="0" w:color="auto"/>
              <w:bottom w:val="single" w:sz="4" w:space="0" w:color="auto"/>
              <w:right w:val="single" w:sz="4" w:space="0" w:color="auto"/>
            </w:tcBorders>
            <w:vAlign w:val="center"/>
          </w:tcPr>
          <w:p w14:paraId="125CC200" w14:textId="77777777" w:rsidR="000A18D0" w:rsidRPr="007E4FDC" w:rsidRDefault="000A18D0" w:rsidP="00D57843">
            <w:pPr>
              <w:jc w:val="center"/>
              <w:rPr>
                <w:rFonts w:ascii="Times New Roman" w:hAnsi="Times New Roman" w:cs="Times New Roman"/>
              </w:rPr>
            </w:pPr>
          </w:p>
        </w:tc>
        <w:tc>
          <w:tcPr>
            <w:tcW w:w="663" w:type="dxa"/>
            <w:tcBorders>
              <w:top w:val="single" w:sz="4" w:space="0" w:color="auto"/>
              <w:left w:val="single" w:sz="4" w:space="0" w:color="auto"/>
              <w:bottom w:val="single" w:sz="4" w:space="0" w:color="auto"/>
              <w:right w:val="single" w:sz="4" w:space="0" w:color="auto"/>
            </w:tcBorders>
            <w:vAlign w:val="center"/>
          </w:tcPr>
          <w:p w14:paraId="0B8B2FBA" w14:textId="77777777" w:rsidR="000A18D0" w:rsidRPr="007E4FDC" w:rsidRDefault="000A18D0" w:rsidP="00D57843">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4</w:t>
            </w:r>
          </w:p>
        </w:tc>
        <w:tc>
          <w:tcPr>
            <w:tcW w:w="2234" w:type="dxa"/>
            <w:tcBorders>
              <w:top w:val="single" w:sz="4" w:space="0" w:color="auto"/>
              <w:left w:val="single" w:sz="4" w:space="0" w:color="auto"/>
              <w:bottom w:val="single" w:sz="4" w:space="0" w:color="auto"/>
              <w:right w:val="single" w:sz="4" w:space="0" w:color="auto"/>
            </w:tcBorders>
            <w:vAlign w:val="center"/>
            <w:hideMark/>
          </w:tcPr>
          <w:p w14:paraId="75B2AF1C" w14:textId="77777777" w:rsidR="000A18D0" w:rsidRPr="007E4FDC" w:rsidRDefault="000A18D0" w:rsidP="00D57843">
            <w:pPr>
              <w:suppressAutoHyphens/>
              <w:spacing w:after="0" w:line="240" w:lineRule="auto"/>
              <w:jc w:val="center"/>
              <w:rPr>
                <w:rFonts w:ascii="Times New Roman" w:eastAsia="Calibri" w:hAnsi="Times New Roman" w:cs="Times New Roman"/>
                <w:sz w:val="24"/>
                <w:szCs w:val="24"/>
                <w:lang w:eastAsia="ar-SA"/>
              </w:rPr>
            </w:pPr>
            <w:r w:rsidRPr="007E4FDC">
              <w:rPr>
                <w:rFonts w:ascii="Times New Roman" w:eastAsia="Calibri" w:hAnsi="Times New Roman" w:cs="Times New Roman"/>
                <w:sz w:val="24"/>
                <w:szCs w:val="24"/>
                <w:lang w:eastAsia="ar-SA"/>
              </w:rPr>
              <w:t>эссе, тест, реферат, доклад, глоссарий</w:t>
            </w:r>
          </w:p>
        </w:tc>
      </w:tr>
      <w:tr w:rsidR="000A18D0" w:rsidRPr="007E4FDC" w14:paraId="4E67DAFB" w14:textId="77777777" w:rsidTr="000A18D0">
        <w:trPr>
          <w:jc w:val="right"/>
        </w:trPr>
        <w:tc>
          <w:tcPr>
            <w:tcW w:w="988" w:type="dxa"/>
            <w:tcBorders>
              <w:top w:val="single" w:sz="4" w:space="0" w:color="auto"/>
              <w:left w:val="single" w:sz="4" w:space="0" w:color="auto"/>
              <w:bottom w:val="single" w:sz="4" w:space="0" w:color="auto"/>
              <w:right w:val="single" w:sz="4" w:space="0" w:color="auto"/>
            </w:tcBorders>
            <w:vAlign w:val="center"/>
            <w:hideMark/>
          </w:tcPr>
          <w:p w14:paraId="61EBD524" w14:textId="77777777" w:rsidR="000A18D0" w:rsidRPr="007E4FDC" w:rsidRDefault="000A18D0" w:rsidP="00D57843">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5</w:t>
            </w:r>
          </w:p>
        </w:tc>
        <w:tc>
          <w:tcPr>
            <w:tcW w:w="3264" w:type="dxa"/>
            <w:tcBorders>
              <w:top w:val="single" w:sz="4" w:space="0" w:color="auto"/>
              <w:left w:val="single" w:sz="4" w:space="0" w:color="auto"/>
              <w:bottom w:val="single" w:sz="4" w:space="0" w:color="auto"/>
              <w:right w:val="single" w:sz="4" w:space="0" w:color="auto"/>
            </w:tcBorders>
          </w:tcPr>
          <w:p w14:paraId="2F5CA23E" w14:textId="77777777" w:rsidR="000A18D0" w:rsidRPr="007E4FDC" w:rsidRDefault="000A18D0" w:rsidP="00D57843">
            <w:pPr>
              <w:rPr>
                <w:rFonts w:ascii="Times New Roman" w:hAnsi="Times New Roman" w:cs="Times New Roman"/>
              </w:rPr>
            </w:pPr>
            <w:r w:rsidRPr="007E4FDC">
              <w:rPr>
                <w:rFonts w:ascii="Times New Roman" w:hAnsi="Times New Roman" w:cs="Times New Roman"/>
              </w:rPr>
              <w:t>Тема 5. Критерии комфортности и безопасности техносферы. Показатели негативности техносферы.</w:t>
            </w:r>
          </w:p>
        </w:tc>
        <w:tc>
          <w:tcPr>
            <w:tcW w:w="969" w:type="dxa"/>
            <w:tcBorders>
              <w:top w:val="single" w:sz="4" w:space="0" w:color="auto"/>
              <w:left w:val="single" w:sz="4" w:space="0" w:color="auto"/>
              <w:bottom w:val="single" w:sz="4" w:space="0" w:color="auto"/>
              <w:right w:val="single" w:sz="4" w:space="0" w:color="auto"/>
            </w:tcBorders>
            <w:vAlign w:val="center"/>
          </w:tcPr>
          <w:p w14:paraId="0FC8E809" w14:textId="77777777" w:rsidR="000A18D0" w:rsidRPr="007E4FDC" w:rsidRDefault="00036299" w:rsidP="00D57843">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629" w:type="dxa"/>
            <w:tcBorders>
              <w:top w:val="single" w:sz="4" w:space="0" w:color="auto"/>
              <w:left w:val="single" w:sz="4" w:space="0" w:color="auto"/>
              <w:bottom w:val="single" w:sz="4" w:space="0" w:color="auto"/>
              <w:right w:val="single" w:sz="4" w:space="0" w:color="auto"/>
            </w:tcBorders>
            <w:vAlign w:val="center"/>
          </w:tcPr>
          <w:p w14:paraId="297A6DFF" w14:textId="77777777" w:rsidR="000A18D0" w:rsidRPr="007E4FDC" w:rsidRDefault="000A18D0" w:rsidP="00D57843">
            <w:pPr>
              <w:jc w:val="center"/>
              <w:rPr>
                <w:rFonts w:ascii="Times New Roman" w:hAnsi="Times New Roman" w:cs="Times New Roman"/>
              </w:rPr>
            </w:pPr>
            <w:r w:rsidRPr="007E4FDC">
              <w:rPr>
                <w:rFonts w:ascii="Times New Roman" w:hAnsi="Times New Roman" w:cs="Times New Roman"/>
              </w:rPr>
              <w:t>2</w:t>
            </w:r>
          </w:p>
        </w:tc>
        <w:tc>
          <w:tcPr>
            <w:tcW w:w="716" w:type="dxa"/>
            <w:tcBorders>
              <w:top w:val="single" w:sz="4" w:space="0" w:color="auto"/>
              <w:left w:val="single" w:sz="4" w:space="0" w:color="auto"/>
              <w:bottom w:val="single" w:sz="4" w:space="0" w:color="auto"/>
              <w:right w:val="single" w:sz="4" w:space="0" w:color="auto"/>
            </w:tcBorders>
            <w:vAlign w:val="center"/>
          </w:tcPr>
          <w:p w14:paraId="58DAA979" w14:textId="77777777" w:rsidR="000A18D0" w:rsidRPr="007E4FDC" w:rsidRDefault="00036299" w:rsidP="00D57843">
            <w:pPr>
              <w:jc w:val="center"/>
              <w:rPr>
                <w:rFonts w:ascii="Times New Roman" w:hAnsi="Times New Roman" w:cs="Times New Roman"/>
              </w:rPr>
            </w:pPr>
            <w:r>
              <w:rPr>
                <w:rFonts w:ascii="Times New Roman" w:hAnsi="Times New Roman" w:cs="Times New Roman"/>
              </w:rPr>
              <w:t>4</w:t>
            </w:r>
          </w:p>
        </w:tc>
        <w:tc>
          <w:tcPr>
            <w:tcW w:w="663" w:type="dxa"/>
            <w:tcBorders>
              <w:top w:val="single" w:sz="4" w:space="0" w:color="auto"/>
              <w:left w:val="single" w:sz="4" w:space="0" w:color="auto"/>
              <w:bottom w:val="single" w:sz="4" w:space="0" w:color="auto"/>
              <w:right w:val="single" w:sz="4" w:space="0" w:color="auto"/>
            </w:tcBorders>
            <w:vAlign w:val="center"/>
          </w:tcPr>
          <w:p w14:paraId="57A47EFE" w14:textId="77777777" w:rsidR="000A18D0" w:rsidRPr="007E4FDC" w:rsidRDefault="000A18D0" w:rsidP="00D57843">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8</w:t>
            </w:r>
          </w:p>
        </w:tc>
        <w:tc>
          <w:tcPr>
            <w:tcW w:w="2234" w:type="dxa"/>
            <w:tcBorders>
              <w:top w:val="single" w:sz="4" w:space="0" w:color="auto"/>
              <w:left w:val="single" w:sz="4" w:space="0" w:color="auto"/>
              <w:bottom w:val="single" w:sz="4" w:space="0" w:color="auto"/>
              <w:right w:val="single" w:sz="4" w:space="0" w:color="auto"/>
            </w:tcBorders>
            <w:vAlign w:val="center"/>
            <w:hideMark/>
          </w:tcPr>
          <w:p w14:paraId="5CA8AFA9" w14:textId="53E8EE6B" w:rsidR="000A18D0" w:rsidRPr="007E4FDC" w:rsidRDefault="000A18D0" w:rsidP="00D57843">
            <w:pPr>
              <w:suppressAutoHyphens/>
              <w:spacing w:after="0" w:line="240" w:lineRule="auto"/>
              <w:jc w:val="center"/>
              <w:rPr>
                <w:rFonts w:ascii="Times New Roman" w:eastAsia="Calibri" w:hAnsi="Times New Roman" w:cs="Times New Roman"/>
                <w:sz w:val="24"/>
                <w:szCs w:val="24"/>
                <w:lang w:eastAsia="ar-SA"/>
              </w:rPr>
            </w:pPr>
            <w:r w:rsidRPr="007E4FDC">
              <w:rPr>
                <w:rFonts w:ascii="Times New Roman" w:eastAsia="Calibri" w:hAnsi="Times New Roman" w:cs="Times New Roman"/>
                <w:sz w:val="24"/>
                <w:szCs w:val="24"/>
                <w:lang w:eastAsia="ar-SA"/>
              </w:rPr>
              <w:t>Устный ответ, реферат, доклад, эссе, тест, глоссарий</w:t>
            </w:r>
          </w:p>
        </w:tc>
      </w:tr>
      <w:tr w:rsidR="000A18D0" w:rsidRPr="007E4FDC" w14:paraId="50068E71" w14:textId="77777777" w:rsidTr="000A18D0">
        <w:trPr>
          <w:jc w:val="right"/>
        </w:trPr>
        <w:tc>
          <w:tcPr>
            <w:tcW w:w="988" w:type="dxa"/>
            <w:tcBorders>
              <w:top w:val="single" w:sz="4" w:space="0" w:color="auto"/>
              <w:left w:val="single" w:sz="4" w:space="0" w:color="auto"/>
              <w:bottom w:val="single" w:sz="4" w:space="0" w:color="auto"/>
              <w:right w:val="single" w:sz="4" w:space="0" w:color="auto"/>
            </w:tcBorders>
            <w:vAlign w:val="center"/>
            <w:hideMark/>
          </w:tcPr>
          <w:p w14:paraId="0148C14E" w14:textId="77777777" w:rsidR="000A18D0" w:rsidRPr="007E4FDC" w:rsidRDefault="000A18D0" w:rsidP="00D57843">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lastRenderedPageBreak/>
              <w:t>6</w:t>
            </w:r>
          </w:p>
        </w:tc>
        <w:tc>
          <w:tcPr>
            <w:tcW w:w="3264" w:type="dxa"/>
            <w:tcBorders>
              <w:top w:val="single" w:sz="4" w:space="0" w:color="auto"/>
              <w:left w:val="single" w:sz="4" w:space="0" w:color="auto"/>
              <w:bottom w:val="single" w:sz="4" w:space="0" w:color="auto"/>
              <w:right w:val="single" w:sz="4" w:space="0" w:color="auto"/>
            </w:tcBorders>
          </w:tcPr>
          <w:p w14:paraId="5F2C72F3" w14:textId="77777777" w:rsidR="000A18D0" w:rsidRPr="007E4FDC" w:rsidRDefault="000A18D0" w:rsidP="00D57843">
            <w:pPr>
              <w:rPr>
                <w:rFonts w:ascii="Times New Roman" w:hAnsi="Times New Roman" w:cs="Times New Roman"/>
              </w:rPr>
            </w:pPr>
            <w:r w:rsidRPr="007E4FDC">
              <w:rPr>
                <w:rFonts w:ascii="Times New Roman" w:hAnsi="Times New Roman" w:cs="Times New Roman"/>
              </w:rPr>
              <w:t xml:space="preserve">Тема 6. Актуальность научных исследований и практической деятельности в области БЖД. </w:t>
            </w:r>
          </w:p>
        </w:tc>
        <w:tc>
          <w:tcPr>
            <w:tcW w:w="969" w:type="dxa"/>
            <w:tcBorders>
              <w:top w:val="single" w:sz="4" w:space="0" w:color="auto"/>
              <w:left w:val="single" w:sz="4" w:space="0" w:color="auto"/>
              <w:bottom w:val="single" w:sz="4" w:space="0" w:color="auto"/>
              <w:right w:val="single" w:sz="4" w:space="0" w:color="auto"/>
            </w:tcBorders>
            <w:vAlign w:val="center"/>
          </w:tcPr>
          <w:p w14:paraId="4742B529" w14:textId="77777777" w:rsidR="000A18D0" w:rsidRPr="007E4FDC" w:rsidRDefault="00036299" w:rsidP="00D57843">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629" w:type="dxa"/>
            <w:tcBorders>
              <w:top w:val="single" w:sz="4" w:space="0" w:color="auto"/>
              <w:left w:val="single" w:sz="4" w:space="0" w:color="auto"/>
              <w:bottom w:val="single" w:sz="4" w:space="0" w:color="auto"/>
              <w:right w:val="single" w:sz="4" w:space="0" w:color="auto"/>
            </w:tcBorders>
            <w:vAlign w:val="center"/>
          </w:tcPr>
          <w:p w14:paraId="652CC5E0" w14:textId="77777777" w:rsidR="000A18D0" w:rsidRPr="007E4FDC" w:rsidRDefault="000A18D0" w:rsidP="00D57843">
            <w:pPr>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01B0165E" w14:textId="77777777" w:rsidR="000A18D0" w:rsidRPr="007E4FDC" w:rsidRDefault="000A18D0" w:rsidP="00D57843">
            <w:pPr>
              <w:jc w:val="center"/>
              <w:rPr>
                <w:rFonts w:ascii="Times New Roman" w:hAnsi="Times New Roman" w:cs="Times New Roman"/>
              </w:rPr>
            </w:pPr>
          </w:p>
        </w:tc>
        <w:tc>
          <w:tcPr>
            <w:tcW w:w="663" w:type="dxa"/>
            <w:tcBorders>
              <w:top w:val="single" w:sz="4" w:space="0" w:color="auto"/>
              <w:left w:val="single" w:sz="4" w:space="0" w:color="auto"/>
              <w:bottom w:val="single" w:sz="4" w:space="0" w:color="auto"/>
              <w:right w:val="single" w:sz="4" w:space="0" w:color="auto"/>
            </w:tcBorders>
            <w:vAlign w:val="center"/>
          </w:tcPr>
          <w:p w14:paraId="5B56CE84" w14:textId="77777777" w:rsidR="000A18D0" w:rsidRPr="007E4FDC" w:rsidRDefault="000A18D0" w:rsidP="00D57843">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4</w:t>
            </w:r>
          </w:p>
        </w:tc>
        <w:tc>
          <w:tcPr>
            <w:tcW w:w="2234" w:type="dxa"/>
            <w:tcBorders>
              <w:top w:val="single" w:sz="4" w:space="0" w:color="auto"/>
              <w:left w:val="single" w:sz="4" w:space="0" w:color="auto"/>
              <w:bottom w:val="single" w:sz="4" w:space="0" w:color="auto"/>
              <w:right w:val="single" w:sz="4" w:space="0" w:color="auto"/>
            </w:tcBorders>
            <w:vAlign w:val="center"/>
            <w:hideMark/>
          </w:tcPr>
          <w:p w14:paraId="2C3D8AE7" w14:textId="77777777" w:rsidR="000A18D0" w:rsidRPr="007E4FDC" w:rsidRDefault="000A18D0" w:rsidP="00D57843">
            <w:pPr>
              <w:suppressAutoHyphens/>
              <w:spacing w:after="0" w:line="240" w:lineRule="auto"/>
              <w:jc w:val="center"/>
              <w:rPr>
                <w:rFonts w:ascii="Times New Roman" w:eastAsia="Calibri" w:hAnsi="Times New Roman" w:cs="Times New Roman"/>
                <w:sz w:val="24"/>
                <w:szCs w:val="24"/>
                <w:lang w:eastAsia="ar-SA"/>
              </w:rPr>
            </w:pPr>
            <w:r w:rsidRPr="007E4FDC">
              <w:rPr>
                <w:rFonts w:ascii="Times New Roman" w:eastAsia="Calibri" w:hAnsi="Times New Roman" w:cs="Times New Roman"/>
                <w:sz w:val="24"/>
                <w:szCs w:val="24"/>
                <w:lang w:eastAsia="ar-SA"/>
              </w:rPr>
              <w:t>Устный ответ, Реферат, доклад, эссе, тест, глоссарий</w:t>
            </w:r>
          </w:p>
        </w:tc>
      </w:tr>
      <w:tr w:rsidR="000A18D0" w:rsidRPr="007E4FDC" w14:paraId="51C24513" w14:textId="77777777" w:rsidTr="000A18D0">
        <w:trPr>
          <w:jc w:val="right"/>
        </w:trPr>
        <w:tc>
          <w:tcPr>
            <w:tcW w:w="988" w:type="dxa"/>
            <w:tcBorders>
              <w:top w:val="single" w:sz="4" w:space="0" w:color="auto"/>
              <w:left w:val="single" w:sz="4" w:space="0" w:color="auto"/>
              <w:bottom w:val="single" w:sz="4" w:space="0" w:color="auto"/>
              <w:right w:val="single" w:sz="4" w:space="0" w:color="auto"/>
            </w:tcBorders>
            <w:vAlign w:val="center"/>
            <w:hideMark/>
          </w:tcPr>
          <w:p w14:paraId="26936CAE"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7</w:t>
            </w:r>
          </w:p>
        </w:tc>
        <w:tc>
          <w:tcPr>
            <w:tcW w:w="3264" w:type="dxa"/>
            <w:tcBorders>
              <w:top w:val="single" w:sz="4" w:space="0" w:color="auto"/>
              <w:left w:val="single" w:sz="4" w:space="0" w:color="auto"/>
              <w:bottom w:val="single" w:sz="4" w:space="0" w:color="auto"/>
              <w:right w:val="single" w:sz="4" w:space="0" w:color="auto"/>
            </w:tcBorders>
          </w:tcPr>
          <w:p w14:paraId="00BD0AB5" w14:textId="77777777" w:rsidR="000A18D0" w:rsidRPr="007E4FDC" w:rsidRDefault="000A18D0" w:rsidP="0042565D">
            <w:pPr>
              <w:rPr>
                <w:rFonts w:ascii="Times New Roman" w:hAnsi="Times New Roman" w:cs="Times New Roman"/>
              </w:rPr>
            </w:pPr>
            <w:r w:rsidRPr="007E4FDC">
              <w:rPr>
                <w:rFonts w:ascii="Times New Roman" w:hAnsi="Times New Roman" w:cs="Times New Roman"/>
              </w:rPr>
              <w:t>Тема 7. Основы проектирования техносферы по условиям безопасности жизнедеятельности.</w:t>
            </w:r>
          </w:p>
        </w:tc>
        <w:tc>
          <w:tcPr>
            <w:tcW w:w="969" w:type="dxa"/>
            <w:tcBorders>
              <w:top w:val="single" w:sz="4" w:space="0" w:color="auto"/>
              <w:left w:val="single" w:sz="4" w:space="0" w:color="auto"/>
              <w:bottom w:val="single" w:sz="4" w:space="0" w:color="auto"/>
              <w:right w:val="single" w:sz="4" w:space="0" w:color="auto"/>
            </w:tcBorders>
            <w:vAlign w:val="center"/>
          </w:tcPr>
          <w:p w14:paraId="6F507DC5"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6</w:t>
            </w:r>
          </w:p>
        </w:tc>
        <w:tc>
          <w:tcPr>
            <w:tcW w:w="629" w:type="dxa"/>
            <w:tcBorders>
              <w:top w:val="single" w:sz="4" w:space="0" w:color="auto"/>
              <w:left w:val="single" w:sz="4" w:space="0" w:color="auto"/>
              <w:bottom w:val="single" w:sz="4" w:space="0" w:color="auto"/>
              <w:right w:val="single" w:sz="4" w:space="0" w:color="auto"/>
            </w:tcBorders>
            <w:vAlign w:val="center"/>
          </w:tcPr>
          <w:p w14:paraId="7DF5DB5C" w14:textId="77777777" w:rsidR="000A18D0" w:rsidRPr="007E4FDC" w:rsidRDefault="000A18D0" w:rsidP="0042565D">
            <w:pPr>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5BED5A45" w14:textId="77777777" w:rsidR="000A18D0" w:rsidRPr="007E4FDC" w:rsidRDefault="000A18D0" w:rsidP="0042565D">
            <w:pPr>
              <w:jc w:val="center"/>
              <w:rPr>
                <w:rFonts w:ascii="Times New Roman" w:hAnsi="Times New Roman" w:cs="Times New Roman"/>
              </w:rPr>
            </w:pPr>
            <w:r w:rsidRPr="007E4FDC">
              <w:rPr>
                <w:rFonts w:ascii="Times New Roman" w:hAnsi="Times New Roman" w:cs="Times New Roman"/>
              </w:rPr>
              <w:t>2</w:t>
            </w:r>
          </w:p>
        </w:tc>
        <w:tc>
          <w:tcPr>
            <w:tcW w:w="663" w:type="dxa"/>
            <w:tcBorders>
              <w:top w:val="single" w:sz="4" w:space="0" w:color="auto"/>
              <w:left w:val="single" w:sz="4" w:space="0" w:color="auto"/>
              <w:bottom w:val="single" w:sz="4" w:space="0" w:color="auto"/>
              <w:right w:val="single" w:sz="4" w:space="0" w:color="auto"/>
            </w:tcBorders>
            <w:vAlign w:val="center"/>
          </w:tcPr>
          <w:p w14:paraId="3BAD0107"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4</w:t>
            </w:r>
          </w:p>
        </w:tc>
        <w:tc>
          <w:tcPr>
            <w:tcW w:w="2234" w:type="dxa"/>
            <w:tcBorders>
              <w:top w:val="single" w:sz="4" w:space="0" w:color="auto"/>
              <w:left w:val="single" w:sz="4" w:space="0" w:color="auto"/>
              <w:bottom w:val="single" w:sz="4" w:space="0" w:color="auto"/>
              <w:right w:val="single" w:sz="4" w:space="0" w:color="auto"/>
            </w:tcBorders>
            <w:vAlign w:val="center"/>
            <w:hideMark/>
          </w:tcPr>
          <w:p w14:paraId="770D3BF6" w14:textId="77777777" w:rsidR="000A18D0" w:rsidRPr="007E4FDC" w:rsidRDefault="000A18D0" w:rsidP="0042565D">
            <w:pPr>
              <w:suppressAutoHyphens/>
              <w:spacing w:after="0" w:line="240" w:lineRule="auto"/>
              <w:jc w:val="center"/>
              <w:rPr>
                <w:rFonts w:ascii="Times New Roman" w:eastAsia="Calibri" w:hAnsi="Times New Roman" w:cs="Times New Roman"/>
                <w:sz w:val="24"/>
                <w:szCs w:val="24"/>
                <w:lang w:eastAsia="ar-SA"/>
              </w:rPr>
            </w:pPr>
            <w:r w:rsidRPr="007E4FDC">
              <w:rPr>
                <w:rFonts w:ascii="Times New Roman" w:eastAsia="Calibri" w:hAnsi="Times New Roman" w:cs="Times New Roman"/>
                <w:sz w:val="24"/>
                <w:szCs w:val="24"/>
                <w:lang w:eastAsia="ar-SA"/>
              </w:rPr>
              <w:t>реферат, доклад, эссе, тест, глоссарий</w:t>
            </w:r>
          </w:p>
        </w:tc>
      </w:tr>
      <w:tr w:rsidR="000A18D0" w:rsidRPr="007E4FDC" w14:paraId="47BB6E39" w14:textId="77777777" w:rsidTr="000A18D0">
        <w:trPr>
          <w:jc w:val="right"/>
        </w:trPr>
        <w:tc>
          <w:tcPr>
            <w:tcW w:w="988" w:type="dxa"/>
            <w:tcBorders>
              <w:top w:val="single" w:sz="4" w:space="0" w:color="auto"/>
              <w:left w:val="single" w:sz="4" w:space="0" w:color="auto"/>
              <w:bottom w:val="single" w:sz="4" w:space="0" w:color="auto"/>
              <w:right w:val="single" w:sz="4" w:space="0" w:color="auto"/>
            </w:tcBorders>
            <w:vAlign w:val="center"/>
            <w:hideMark/>
          </w:tcPr>
          <w:p w14:paraId="24E0DBB8"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8</w:t>
            </w:r>
          </w:p>
        </w:tc>
        <w:tc>
          <w:tcPr>
            <w:tcW w:w="3264" w:type="dxa"/>
            <w:tcBorders>
              <w:top w:val="single" w:sz="4" w:space="0" w:color="auto"/>
              <w:left w:val="single" w:sz="4" w:space="0" w:color="auto"/>
              <w:bottom w:val="single" w:sz="4" w:space="0" w:color="auto"/>
              <w:right w:val="single" w:sz="4" w:space="0" w:color="auto"/>
            </w:tcBorders>
          </w:tcPr>
          <w:p w14:paraId="6159F84F" w14:textId="77777777" w:rsidR="000A18D0" w:rsidRPr="007E4FDC" w:rsidRDefault="000A18D0" w:rsidP="0042565D">
            <w:pPr>
              <w:rPr>
                <w:rFonts w:ascii="Times New Roman" w:hAnsi="Times New Roman" w:cs="Times New Roman"/>
              </w:rPr>
            </w:pPr>
            <w:r w:rsidRPr="007E4FDC">
              <w:rPr>
                <w:rFonts w:ascii="Times New Roman" w:hAnsi="Times New Roman" w:cs="Times New Roman"/>
              </w:rPr>
              <w:t>Тема 8. Классификация основных форм деятельности человека.</w:t>
            </w:r>
          </w:p>
        </w:tc>
        <w:tc>
          <w:tcPr>
            <w:tcW w:w="969" w:type="dxa"/>
            <w:tcBorders>
              <w:top w:val="single" w:sz="4" w:space="0" w:color="auto"/>
              <w:left w:val="single" w:sz="4" w:space="0" w:color="auto"/>
              <w:bottom w:val="single" w:sz="4" w:space="0" w:color="auto"/>
              <w:right w:val="single" w:sz="4" w:space="0" w:color="auto"/>
            </w:tcBorders>
            <w:vAlign w:val="center"/>
          </w:tcPr>
          <w:p w14:paraId="5397E011"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6</w:t>
            </w:r>
          </w:p>
        </w:tc>
        <w:tc>
          <w:tcPr>
            <w:tcW w:w="629" w:type="dxa"/>
            <w:tcBorders>
              <w:top w:val="single" w:sz="4" w:space="0" w:color="auto"/>
              <w:left w:val="single" w:sz="4" w:space="0" w:color="auto"/>
              <w:bottom w:val="single" w:sz="4" w:space="0" w:color="auto"/>
              <w:right w:val="single" w:sz="4" w:space="0" w:color="auto"/>
            </w:tcBorders>
            <w:vAlign w:val="center"/>
          </w:tcPr>
          <w:p w14:paraId="047BBF33" w14:textId="77777777" w:rsidR="000A18D0" w:rsidRPr="007E4FDC" w:rsidRDefault="000A18D0" w:rsidP="0042565D">
            <w:pPr>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1A62C4E5" w14:textId="77777777" w:rsidR="000A18D0" w:rsidRPr="007E4FDC" w:rsidRDefault="000A18D0" w:rsidP="0042565D">
            <w:pPr>
              <w:jc w:val="center"/>
              <w:rPr>
                <w:rFonts w:ascii="Times New Roman" w:hAnsi="Times New Roman" w:cs="Times New Roman"/>
              </w:rPr>
            </w:pPr>
            <w:r w:rsidRPr="007E4FDC">
              <w:rPr>
                <w:rFonts w:ascii="Times New Roman" w:hAnsi="Times New Roman" w:cs="Times New Roman"/>
              </w:rPr>
              <w:t>2</w:t>
            </w:r>
          </w:p>
        </w:tc>
        <w:tc>
          <w:tcPr>
            <w:tcW w:w="663" w:type="dxa"/>
            <w:tcBorders>
              <w:top w:val="single" w:sz="4" w:space="0" w:color="auto"/>
              <w:left w:val="single" w:sz="4" w:space="0" w:color="auto"/>
              <w:bottom w:val="single" w:sz="4" w:space="0" w:color="auto"/>
              <w:right w:val="single" w:sz="4" w:space="0" w:color="auto"/>
            </w:tcBorders>
            <w:vAlign w:val="center"/>
          </w:tcPr>
          <w:p w14:paraId="5A2855F6"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4</w:t>
            </w:r>
          </w:p>
        </w:tc>
        <w:tc>
          <w:tcPr>
            <w:tcW w:w="2234" w:type="dxa"/>
            <w:tcBorders>
              <w:top w:val="single" w:sz="4" w:space="0" w:color="auto"/>
              <w:left w:val="single" w:sz="4" w:space="0" w:color="auto"/>
              <w:bottom w:val="single" w:sz="4" w:space="0" w:color="auto"/>
              <w:right w:val="single" w:sz="4" w:space="0" w:color="auto"/>
            </w:tcBorders>
            <w:vAlign w:val="center"/>
            <w:hideMark/>
          </w:tcPr>
          <w:p w14:paraId="5876B73A" w14:textId="77777777" w:rsidR="000A18D0" w:rsidRPr="007E4FDC" w:rsidRDefault="000A18D0" w:rsidP="0042565D">
            <w:pPr>
              <w:suppressAutoHyphens/>
              <w:snapToGrid w:val="0"/>
              <w:spacing w:after="0" w:line="240" w:lineRule="auto"/>
              <w:jc w:val="center"/>
              <w:rPr>
                <w:rFonts w:ascii="Times New Roman" w:eastAsia="Calibri" w:hAnsi="Times New Roman" w:cs="Times New Roman"/>
                <w:sz w:val="24"/>
                <w:szCs w:val="24"/>
                <w:lang w:eastAsia="ar-SA"/>
              </w:rPr>
            </w:pPr>
            <w:r w:rsidRPr="007E4FDC">
              <w:rPr>
                <w:rFonts w:ascii="Times New Roman" w:eastAsia="Calibri" w:hAnsi="Times New Roman" w:cs="Times New Roman"/>
                <w:sz w:val="24"/>
                <w:szCs w:val="24"/>
                <w:lang w:eastAsia="ar-SA"/>
              </w:rPr>
              <w:t>реферат, доклад, эссе, тест глоссарий</w:t>
            </w:r>
          </w:p>
          <w:p w14:paraId="5D600562" w14:textId="77777777" w:rsidR="000A18D0" w:rsidRPr="007E4FDC" w:rsidRDefault="000A18D0" w:rsidP="0042565D">
            <w:pPr>
              <w:suppressAutoHyphens/>
              <w:snapToGrid w:val="0"/>
              <w:spacing w:after="0" w:line="240" w:lineRule="auto"/>
              <w:jc w:val="center"/>
              <w:rPr>
                <w:rFonts w:ascii="Times New Roman" w:eastAsia="Calibri" w:hAnsi="Times New Roman" w:cs="Times New Roman"/>
                <w:sz w:val="24"/>
                <w:szCs w:val="24"/>
                <w:lang w:eastAsia="ar-SA"/>
              </w:rPr>
            </w:pPr>
          </w:p>
        </w:tc>
      </w:tr>
      <w:tr w:rsidR="000A18D0" w:rsidRPr="007E4FDC" w14:paraId="27AA3B07" w14:textId="77777777" w:rsidTr="000A18D0">
        <w:trPr>
          <w:jc w:val="right"/>
        </w:trPr>
        <w:tc>
          <w:tcPr>
            <w:tcW w:w="988" w:type="dxa"/>
            <w:tcBorders>
              <w:top w:val="single" w:sz="4" w:space="0" w:color="auto"/>
              <w:left w:val="single" w:sz="4" w:space="0" w:color="auto"/>
              <w:bottom w:val="single" w:sz="4" w:space="0" w:color="auto"/>
              <w:right w:val="single" w:sz="4" w:space="0" w:color="auto"/>
            </w:tcBorders>
            <w:vAlign w:val="center"/>
            <w:hideMark/>
          </w:tcPr>
          <w:p w14:paraId="7C805094"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9</w:t>
            </w:r>
          </w:p>
        </w:tc>
        <w:tc>
          <w:tcPr>
            <w:tcW w:w="3264" w:type="dxa"/>
            <w:tcBorders>
              <w:top w:val="single" w:sz="4" w:space="0" w:color="auto"/>
              <w:left w:val="single" w:sz="4" w:space="0" w:color="auto"/>
              <w:bottom w:val="single" w:sz="4" w:space="0" w:color="auto"/>
              <w:right w:val="single" w:sz="4" w:space="0" w:color="auto"/>
            </w:tcBorders>
          </w:tcPr>
          <w:p w14:paraId="61A02FBB" w14:textId="77777777" w:rsidR="000A18D0" w:rsidRPr="007E4FDC" w:rsidRDefault="000A18D0" w:rsidP="0042565D">
            <w:pPr>
              <w:rPr>
                <w:rFonts w:ascii="Times New Roman" w:hAnsi="Times New Roman" w:cs="Times New Roman"/>
              </w:rPr>
            </w:pPr>
            <w:r w:rsidRPr="007E4FDC">
              <w:rPr>
                <w:rFonts w:ascii="Times New Roman" w:hAnsi="Times New Roman" w:cs="Times New Roman"/>
              </w:rPr>
              <w:t>Тема 9. Пути повышения эффективной трудовой деятельности человека.</w:t>
            </w:r>
          </w:p>
        </w:tc>
        <w:tc>
          <w:tcPr>
            <w:tcW w:w="969" w:type="dxa"/>
            <w:tcBorders>
              <w:top w:val="single" w:sz="4" w:space="0" w:color="auto"/>
              <w:left w:val="single" w:sz="4" w:space="0" w:color="auto"/>
              <w:bottom w:val="single" w:sz="4" w:space="0" w:color="auto"/>
              <w:right w:val="single" w:sz="4" w:space="0" w:color="auto"/>
            </w:tcBorders>
            <w:vAlign w:val="center"/>
          </w:tcPr>
          <w:p w14:paraId="5953FD69"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6</w:t>
            </w:r>
          </w:p>
        </w:tc>
        <w:tc>
          <w:tcPr>
            <w:tcW w:w="629" w:type="dxa"/>
            <w:tcBorders>
              <w:top w:val="single" w:sz="4" w:space="0" w:color="auto"/>
              <w:left w:val="single" w:sz="4" w:space="0" w:color="auto"/>
              <w:bottom w:val="single" w:sz="4" w:space="0" w:color="auto"/>
              <w:right w:val="single" w:sz="4" w:space="0" w:color="auto"/>
            </w:tcBorders>
            <w:vAlign w:val="center"/>
          </w:tcPr>
          <w:p w14:paraId="062D953E" w14:textId="77777777" w:rsidR="000A18D0" w:rsidRPr="007E4FDC" w:rsidRDefault="000A18D0" w:rsidP="0042565D">
            <w:pPr>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1DC314D0" w14:textId="77777777" w:rsidR="000A18D0" w:rsidRPr="007E4FDC" w:rsidRDefault="000A18D0" w:rsidP="0042565D">
            <w:pPr>
              <w:jc w:val="center"/>
              <w:rPr>
                <w:rFonts w:ascii="Times New Roman" w:hAnsi="Times New Roman" w:cs="Times New Roman"/>
              </w:rPr>
            </w:pPr>
            <w:r w:rsidRPr="007E4FDC">
              <w:rPr>
                <w:rFonts w:ascii="Times New Roman" w:hAnsi="Times New Roman" w:cs="Times New Roman"/>
              </w:rPr>
              <w:t>2</w:t>
            </w:r>
          </w:p>
        </w:tc>
        <w:tc>
          <w:tcPr>
            <w:tcW w:w="663" w:type="dxa"/>
            <w:tcBorders>
              <w:top w:val="single" w:sz="4" w:space="0" w:color="auto"/>
              <w:left w:val="single" w:sz="4" w:space="0" w:color="auto"/>
              <w:bottom w:val="single" w:sz="4" w:space="0" w:color="auto"/>
              <w:right w:val="single" w:sz="4" w:space="0" w:color="auto"/>
            </w:tcBorders>
            <w:vAlign w:val="center"/>
          </w:tcPr>
          <w:p w14:paraId="60022642"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4</w:t>
            </w:r>
          </w:p>
        </w:tc>
        <w:tc>
          <w:tcPr>
            <w:tcW w:w="2234" w:type="dxa"/>
            <w:tcBorders>
              <w:top w:val="single" w:sz="4" w:space="0" w:color="auto"/>
              <w:left w:val="single" w:sz="4" w:space="0" w:color="auto"/>
              <w:bottom w:val="single" w:sz="4" w:space="0" w:color="auto"/>
              <w:right w:val="single" w:sz="4" w:space="0" w:color="auto"/>
            </w:tcBorders>
            <w:vAlign w:val="center"/>
            <w:hideMark/>
          </w:tcPr>
          <w:p w14:paraId="4D82A2BE" w14:textId="77777777" w:rsidR="000A18D0" w:rsidRPr="007E4FDC" w:rsidRDefault="000A18D0" w:rsidP="0042565D">
            <w:pPr>
              <w:spacing w:after="0" w:line="240" w:lineRule="auto"/>
              <w:jc w:val="center"/>
              <w:rPr>
                <w:rFonts w:ascii="Times New Roman" w:eastAsia="Times New Roman" w:hAnsi="Times New Roman" w:cs="Times New Roman"/>
                <w:i/>
                <w:sz w:val="24"/>
                <w:szCs w:val="24"/>
                <w:lang w:eastAsia="ru-RU"/>
              </w:rPr>
            </w:pPr>
            <w:r w:rsidRPr="007E4FDC">
              <w:rPr>
                <w:rFonts w:ascii="Times New Roman" w:eastAsia="Calibri" w:hAnsi="Times New Roman" w:cs="Times New Roman"/>
                <w:sz w:val="24"/>
                <w:szCs w:val="24"/>
                <w:lang w:eastAsia="ar-SA"/>
              </w:rPr>
              <w:t>реферат, доклад, эссе, тест глоссарий</w:t>
            </w:r>
          </w:p>
        </w:tc>
      </w:tr>
      <w:tr w:rsidR="000A18D0" w:rsidRPr="007E4FDC" w14:paraId="4E561B34" w14:textId="77777777" w:rsidTr="000A18D0">
        <w:trPr>
          <w:jc w:val="right"/>
        </w:trPr>
        <w:tc>
          <w:tcPr>
            <w:tcW w:w="988" w:type="dxa"/>
            <w:tcBorders>
              <w:top w:val="single" w:sz="4" w:space="0" w:color="auto"/>
              <w:left w:val="single" w:sz="4" w:space="0" w:color="auto"/>
              <w:bottom w:val="single" w:sz="4" w:space="0" w:color="auto"/>
              <w:right w:val="single" w:sz="4" w:space="0" w:color="auto"/>
            </w:tcBorders>
            <w:vAlign w:val="center"/>
            <w:hideMark/>
          </w:tcPr>
          <w:p w14:paraId="48A73384"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10</w:t>
            </w:r>
          </w:p>
        </w:tc>
        <w:tc>
          <w:tcPr>
            <w:tcW w:w="3264" w:type="dxa"/>
            <w:tcBorders>
              <w:top w:val="single" w:sz="4" w:space="0" w:color="auto"/>
              <w:left w:val="single" w:sz="4" w:space="0" w:color="auto"/>
              <w:bottom w:val="single" w:sz="4" w:space="0" w:color="auto"/>
              <w:right w:val="single" w:sz="4" w:space="0" w:color="auto"/>
            </w:tcBorders>
          </w:tcPr>
          <w:p w14:paraId="51701CBA" w14:textId="77777777" w:rsidR="000A18D0" w:rsidRPr="007E4FDC" w:rsidRDefault="000A18D0" w:rsidP="0042565D">
            <w:pPr>
              <w:rPr>
                <w:rFonts w:ascii="Times New Roman" w:hAnsi="Times New Roman" w:cs="Times New Roman"/>
              </w:rPr>
            </w:pPr>
            <w:r w:rsidRPr="007E4FDC">
              <w:rPr>
                <w:rFonts w:ascii="Times New Roman" w:hAnsi="Times New Roman" w:cs="Times New Roman"/>
              </w:rPr>
              <w:t>Тема 10. Воздействие негативных факторов и их нормирование.</w:t>
            </w:r>
          </w:p>
        </w:tc>
        <w:tc>
          <w:tcPr>
            <w:tcW w:w="969" w:type="dxa"/>
            <w:tcBorders>
              <w:top w:val="single" w:sz="4" w:space="0" w:color="auto"/>
              <w:left w:val="single" w:sz="4" w:space="0" w:color="auto"/>
              <w:bottom w:val="single" w:sz="4" w:space="0" w:color="auto"/>
              <w:right w:val="single" w:sz="4" w:space="0" w:color="auto"/>
            </w:tcBorders>
            <w:vAlign w:val="center"/>
          </w:tcPr>
          <w:p w14:paraId="550AFA3D"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6</w:t>
            </w:r>
          </w:p>
        </w:tc>
        <w:tc>
          <w:tcPr>
            <w:tcW w:w="629" w:type="dxa"/>
            <w:tcBorders>
              <w:top w:val="single" w:sz="4" w:space="0" w:color="auto"/>
              <w:left w:val="single" w:sz="4" w:space="0" w:color="auto"/>
              <w:bottom w:val="single" w:sz="4" w:space="0" w:color="auto"/>
              <w:right w:val="single" w:sz="4" w:space="0" w:color="auto"/>
            </w:tcBorders>
            <w:vAlign w:val="center"/>
          </w:tcPr>
          <w:p w14:paraId="212EDADE" w14:textId="77777777" w:rsidR="000A18D0" w:rsidRPr="007E4FDC" w:rsidRDefault="000A18D0" w:rsidP="0042565D">
            <w:pPr>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1D8F2EEC" w14:textId="77777777" w:rsidR="000A18D0" w:rsidRPr="007E4FDC" w:rsidRDefault="000A18D0" w:rsidP="0042565D">
            <w:pPr>
              <w:jc w:val="center"/>
              <w:rPr>
                <w:rFonts w:ascii="Times New Roman" w:hAnsi="Times New Roman" w:cs="Times New Roman"/>
              </w:rPr>
            </w:pPr>
            <w:r w:rsidRPr="007E4FDC">
              <w:rPr>
                <w:rFonts w:ascii="Times New Roman" w:hAnsi="Times New Roman" w:cs="Times New Roman"/>
              </w:rPr>
              <w:t>2</w:t>
            </w:r>
          </w:p>
        </w:tc>
        <w:tc>
          <w:tcPr>
            <w:tcW w:w="663" w:type="dxa"/>
            <w:tcBorders>
              <w:top w:val="single" w:sz="4" w:space="0" w:color="auto"/>
              <w:left w:val="single" w:sz="4" w:space="0" w:color="auto"/>
              <w:bottom w:val="single" w:sz="4" w:space="0" w:color="auto"/>
              <w:right w:val="single" w:sz="4" w:space="0" w:color="auto"/>
            </w:tcBorders>
            <w:vAlign w:val="center"/>
          </w:tcPr>
          <w:p w14:paraId="1907D706"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4</w:t>
            </w:r>
          </w:p>
        </w:tc>
        <w:tc>
          <w:tcPr>
            <w:tcW w:w="2234" w:type="dxa"/>
            <w:tcBorders>
              <w:top w:val="single" w:sz="4" w:space="0" w:color="auto"/>
              <w:left w:val="single" w:sz="4" w:space="0" w:color="auto"/>
              <w:bottom w:val="single" w:sz="4" w:space="0" w:color="auto"/>
              <w:right w:val="single" w:sz="4" w:space="0" w:color="auto"/>
            </w:tcBorders>
            <w:vAlign w:val="center"/>
            <w:hideMark/>
          </w:tcPr>
          <w:p w14:paraId="5CD0B900" w14:textId="11745C15" w:rsidR="000A18D0" w:rsidRPr="007E4FDC" w:rsidRDefault="000A18D0" w:rsidP="0042565D">
            <w:pPr>
              <w:suppressAutoHyphens/>
              <w:spacing w:after="0" w:line="240" w:lineRule="auto"/>
              <w:jc w:val="center"/>
              <w:rPr>
                <w:rFonts w:ascii="Times New Roman" w:eastAsia="Calibri" w:hAnsi="Times New Roman" w:cs="Times New Roman"/>
                <w:sz w:val="24"/>
                <w:szCs w:val="24"/>
                <w:lang w:eastAsia="ar-SA"/>
              </w:rPr>
            </w:pPr>
            <w:r w:rsidRPr="007E4FDC">
              <w:rPr>
                <w:rFonts w:ascii="Times New Roman" w:eastAsia="Calibri" w:hAnsi="Times New Roman" w:cs="Times New Roman"/>
                <w:sz w:val="24"/>
                <w:szCs w:val="24"/>
                <w:lang w:eastAsia="ar-SA"/>
              </w:rPr>
              <w:t>устный ответ, реферат, доклад, эссе, тест, глоссарий</w:t>
            </w:r>
          </w:p>
        </w:tc>
      </w:tr>
      <w:tr w:rsidR="000A18D0" w:rsidRPr="007E4FDC" w14:paraId="34545E06" w14:textId="77777777" w:rsidTr="000A18D0">
        <w:trPr>
          <w:jc w:val="right"/>
        </w:trPr>
        <w:tc>
          <w:tcPr>
            <w:tcW w:w="988" w:type="dxa"/>
            <w:tcBorders>
              <w:top w:val="single" w:sz="4" w:space="0" w:color="auto"/>
              <w:left w:val="single" w:sz="4" w:space="0" w:color="auto"/>
              <w:bottom w:val="single" w:sz="4" w:space="0" w:color="auto"/>
              <w:right w:val="single" w:sz="4" w:space="0" w:color="auto"/>
            </w:tcBorders>
            <w:vAlign w:val="center"/>
            <w:hideMark/>
          </w:tcPr>
          <w:p w14:paraId="585E6A70"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11</w:t>
            </w:r>
          </w:p>
        </w:tc>
        <w:tc>
          <w:tcPr>
            <w:tcW w:w="3264" w:type="dxa"/>
            <w:tcBorders>
              <w:top w:val="single" w:sz="4" w:space="0" w:color="auto"/>
              <w:left w:val="single" w:sz="4" w:space="0" w:color="auto"/>
              <w:bottom w:val="single" w:sz="4" w:space="0" w:color="auto"/>
              <w:right w:val="single" w:sz="4" w:space="0" w:color="auto"/>
            </w:tcBorders>
          </w:tcPr>
          <w:p w14:paraId="39262EA5" w14:textId="77777777" w:rsidR="000A18D0" w:rsidRPr="007E4FDC" w:rsidRDefault="000A18D0" w:rsidP="0042565D">
            <w:pPr>
              <w:rPr>
                <w:rFonts w:ascii="Times New Roman" w:hAnsi="Times New Roman" w:cs="Times New Roman"/>
              </w:rPr>
            </w:pPr>
            <w:r w:rsidRPr="007E4FDC">
              <w:rPr>
                <w:rFonts w:ascii="Times New Roman" w:hAnsi="Times New Roman" w:cs="Times New Roman"/>
              </w:rPr>
              <w:t>Тема 11. Общие сведения о чрезвычайных ситуациях.</w:t>
            </w:r>
          </w:p>
        </w:tc>
        <w:tc>
          <w:tcPr>
            <w:tcW w:w="969" w:type="dxa"/>
            <w:tcBorders>
              <w:top w:val="single" w:sz="4" w:space="0" w:color="auto"/>
              <w:left w:val="single" w:sz="4" w:space="0" w:color="auto"/>
              <w:bottom w:val="single" w:sz="4" w:space="0" w:color="auto"/>
              <w:right w:val="single" w:sz="4" w:space="0" w:color="auto"/>
            </w:tcBorders>
            <w:vAlign w:val="center"/>
          </w:tcPr>
          <w:p w14:paraId="08D82F42"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6</w:t>
            </w:r>
          </w:p>
        </w:tc>
        <w:tc>
          <w:tcPr>
            <w:tcW w:w="629" w:type="dxa"/>
            <w:tcBorders>
              <w:top w:val="single" w:sz="4" w:space="0" w:color="auto"/>
              <w:left w:val="single" w:sz="4" w:space="0" w:color="auto"/>
              <w:bottom w:val="single" w:sz="4" w:space="0" w:color="auto"/>
              <w:right w:val="single" w:sz="4" w:space="0" w:color="auto"/>
            </w:tcBorders>
            <w:vAlign w:val="center"/>
          </w:tcPr>
          <w:p w14:paraId="6899BD1B" w14:textId="77777777" w:rsidR="000A18D0" w:rsidRPr="007E4FDC" w:rsidRDefault="000A18D0" w:rsidP="0042565D">
            <w:pPr>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6CF8B59C" w14:textId="77777777" w:rsidR="000A18D0" w:rsidRPr="007E4FDC" w:rsidRDefault="000A18D0" w:rsidP="0042565D">
            <w:pPr>
              <w:jc w:val="center"/>
              <w:rPr>
                <w:rFonts w:ascii="Times New Roman" w:hAnsi="Times New Roman" w:cs="Times New Roman"/>
              </w:rPr>
            </w:pPr>
            <w:r w:rsidRPr="007E4FDC">
              <w:rPr>
                <w:rFonts w:ascii="Times New Roman" w:hAnsi="Times New Roman" w:cs="Times New Roman"/>
              </w:rPr>
              <w:t>2</w:t>
            </w:r>
          </w:p>
        </w:tc>
        <w:tc>
          <w:tcPr>
            <w:tcW w:w="663" w:type="dxa"/>
            <w:tcBorders>
              <w:top w:val="single" w:sz="4" w:space="0" w:color="auto"/>
              <w:left w:val="single" w:sz="4" w:space="0" w:color="auto"/>
              <w:bottom w:val="single" w:sz="4" w:space="0" w:color="auto"/>
              <w:right w:val="single" w:sz="4" w:space="0" w:color="auto"/>
            </w:tcBorders>
            <w:vAlign w:val="center"/>
          </w:tcPr>
          <w:p w14:paraId="1C5C04BB"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4</w:t>
            </w:r>
          </w:p>
        </w:tc>
        <w:tc>
          <w:tcPr>
            <w:tcW w:w="2234" w:type="dxa"/>
            <w:tcBorders>
              <w:top w:val="single" w:sz="4" w:space="0" w:color="auto"/>
              <w:left w:val="single" w:sz="4" w:space="0" w:color="auto"/>
              <w:bottom w:val="single" w:sz="4" w:space="0" w:color="auto"/>
              <w:right w:val="single" w:sz="4" w:space="0" w:color="auto"/>
            </w:tcBorders>
            <w:vAlign w:val="center"/>
            <w:hideMark/>
          </w:tcPr>
          <w:p w14:paraId="112E3282" w14:textId="0DB784A9" w:rsidR="000A18D0" w:rsidRPr="007E4FDC" w:rsidRDefault="000A18D0" w:rsidP="0042565D">
            <w:pPr>
              <w:suppressAutoHyphens/>
              <w:spacing w:after="0" w:line="240" w:lineRule="auto"/>
              <w:jc w:val="center"/>
              <w:rPr>
                <w:rFonts w:ascii="Times New Roman" w:eastAsia="Calibri" w:hAnsi="Times New Roman" w:cs="Times New Roman"/>
                <w:sz w:val="24"/>
                <w:szCs w:val="24"/>
                <w:lang w:eastAsia="ar-SA"/>
              </w:rPr>
            </w:pPr>
            <w:r w:rsidRPr="007E4FDC">
              <w:rPr>
                <w:rFonts w:ascii="Times New Roman" w:eastAsia="Calibri" w:hAnsi="Times New Roman" w:cs="Times New Roman"/>
                <w:sz w:val="24"/>
                <w:szCs w:val="24"/>
                <w:lang w:eastAsia="ar-SA"/>
              </w:rPr>
              <w:t>устный ответ, реферат, доклад, тест, дискуссия с представителем МЧС, глоссарий</w:t>
            </w:r>
          </w:p>
        </w:tc>
      </w:tr>
      <w:tr w:rsidR="000A18D0" w:rsidRPr="007E4FDC" w14:paraId="4973D46C" w14:textId="77777777" w:rsidTr="000A18D0">
        <w:trPr>
          <w:jc w:val="right"/>
        </w:trPr>
        <w:tc>
          <w:tcPr>
            <w:tcW w:w="988" w:type="dxa"/>
            <w:tcBorders>
              <w:top w:val="single" w:sz="4" w:space="0" w:color="auto"/>
              <w:left w:val="single" w:sz="4" w:space="0" w:color="auto"/>
              <w:bottom w:val="single" w:sz="4" w:space="0" w:color="auto"/>
              <w:right w:val="single" w:sz="4" w:space="0" w:color="auto"/>
            </w:tcBorders>
            <w:vAlign w:val="center"/>
          </w:tcPr>
          <w:p w14:paraId="23A7D9E2"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12</w:t>
            </w:r>
          </w:p>
        </w:tc>
        <w:tc>
          <w:tcPr>
            <w:tcW w:w="3264" w:type="dxa"/>
            <w:tcBorders>
              <w:top w:val="single" w:sz="4" w:space="0" w:color="auto"/>
              <w:left w:val="single" w:sz="4" w:space="0" w:color="auto"/>
              <w:bottom w:val="single" w:sz="4" w:space="0" w:color="auto"/>
              <w:right w:val="single" w:sz="4" w:space="0" w:color="auto"/>
            </w:tcBorders>
          </w:tcPr>
          <w:p w14:paraId="795E7470" w14:textId="77777777" w:rsidR="000A18D0" w:rsidRPr="007E4FDC" w:rsidRDefault="000A18D0" w:rsidP="0042565D">
            <w:pPr>
              <w:rPr>
                <w:rFonts w:ascii="Times New Roman" w:hAnsi="Times New Roman" w:cs="Times New Roman"/>
              </w:rPr>
            </w:pPr>
            <w:r w:rsidRPr="007E4FDC">
              <w:rPr>
                <w:rFonts w:ascii="Times New Roman" w:hAnsi="Times New Roman" w:cs="Times New Roman"/>
              </w:rPr>
              <w:t xml:space="preserve">Тема 12. Правовые и нормативно-технические основы БЖД. </w:t>
            </w:r>
          </w:p>
        </w:tc>
        <w:tc>
          <w:tcPr>
            <w:tcW w:w="969" w:type="dxa"/>
            <w:tcBorders>
              <w:top w:val="single" w:sz="4" w:space="0" w:color="auto"/>
              <w:left w:val="single" w:sz="4" w:space="0" w:color="auto"/>
              <w:bottom w:val="single" w:sz="4" w:space="0" w:color="auto"/>
              <w:right w:val="single" w:sz="4" w:space="0" w:color="auto"/>
            </w:tcBorders>
            <w:vAlign w:val="center"/>
          </w:tcPr>
          <w:p w14:paraId="37A5D583"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6</w:t>
            </w:r>
          </w:p>
        </w:tc>
        <w:tc>
          <w:tcPr>
            <w:tcW w:w="629" w:type="dxa"/>
            <w:tcBorders>
              <w:top w:val="single" w:sz="4" w:space="0" w:color="auto"/>
              <w:left w:val="single" w:sz="4" w:space="0" w:color="auto"/>
              <w:bottom w:val="single" w:sz="4" w:space="0" w:color="auto"/>
              <w:right w:val="single" w:sz="4" w:space="0" w:color="auto"/>
            </w:tcBorders>
            <w:vAlign w:val="center"/>
          </w:tcPr>
          <w:p w14:paraId="6FFCE0EC" w14:textId="77777777" w:rsidR="000A18D0" w:rsidRPr="007E4FDC" w:rsidRDefault="000A18D0" w:rsidP="0042565D">
            <w:pPr>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534DB1DF" w14:textId="77777777" w:rsidR="000A18D0" w:rsidRPr="007E4FDC" w:rsidRDefault="000A18D0" w:rsidP="0042565D">
            <w:pPr>
              <w:jc w:val="center"/>
              <w:rPr>
                <w:rFonts w:ascii="Times New Roman" w:hAnsi="Times New Roman" w:cs="Times New Roman"/>
              </w:rPr>
            </w:pPr>
            <w:r w:rsidRPr="007E4FDC">
              <w:rPr>
                <w:rFonts w:ascii="Times New Roman" w:hAnsi="Times New Roman" w:cs="Times New Roman"/>
              </w:rPr>
              <w:t>2</w:t>
            </w:r>
          </w:p>
        </w:tc>
        <w:tc>
          <w:tcPr>
            <w:tcW w:w="663" w:type="dxa"/>
            <w:tcBorders>
              <w:top w:val="single" w:sz="4" w:space="0" w:color="auto"/>
              <w:left w:val="single" w:sz="4" w:space="0" w:color="auto"/>
              <w:bottom w:val="single" w:sz="4" w:space="0" w:color="auto"/>
              <w:right w:val="single" w:sz="4" w:space="0" w:color="auto"/>
            </w:tcBorders>
            <w:vAlign w:val="center"/>
          </w:tcPr>
          <w:p w14:paraId="66ADA6D4"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4</w:t>
            </w:r>
          </w:p>
        </w:tc>
        <w:tc>
          <w:tcPr>
            <w:tcW w:w="2234" w:type="dxa"/>
            <w:tcBorders>
              <w:top w:val="single" w:sz="4" w:space="0" w:color="auto"/>
              <w:left w:val="single" w:sz="4" w:space="0" w:color="auto"/>
              <w:bottom w:val="single" w:sz="4" w:space="0" w:color="auto"/>
              <w:right w:val="single" w:sz="4" w:space="0" w:color="auto"/>
            </w:tcBorders>
            <w:vAlign w:val="center"/>
          </w:tcPr>
          <w:p w14:paraId="2EE605A8" w14:textId="77777777" w:rsidR="000A18D0" w:rsidRPr="007E4FDC" w:rsidRDefault="000A18D0" w:rsidP="0042565D">
            <w:pPr>
              <w:suppressAutoHyphens/>
              <w:spacing w:after="0" w:line="240" w:lineRule="auto"/>
              <w:jc w:val="center"/>
              <w:rPr>
                <w:rFonts w:ascii="Times New Roman" w:eastAsia="Calibri" w:hAnsi="Times New Roman" w:cs="Times New Roman"/>
                <w:sz w:val="24"/>
                <w:szCs w:val="24"/>
                <w:lang w:eastAsia="ar-SA"/>
              </w:rPr>
            </w:pPr>
            <w:r w:rsidRPr="007E4FDC">
              <w:rPr>
                <w:rFonts w:ascii="Times New Roman" w:eastAsia="Calibri" w:hAnsi="Times New Roman" w:cs="Times New Roman"/>
                <w:sz w:val="24"/>
                <w:szCs w:val="24"/>
                <w:lang w:eastAsia="ar-SA"/>
              </w:rPr>
              <w:t>реферат, доклад, эссе, тест, глоссарий</w:t>
            </w:r>
          </w:p>
        </w:tc>
      </w:tr>
      <w:tr w:rsidR="000A18D0" w:rsidRPr="007E4FDC" w14:paraId="324626D9" w14:textId="77777777" w:rsidTr="000A18D0">
        <w:trPr>
          <w:jc w:val="right"/>
        </w:trPr>
        <w:tc>
          <w:tcPr>
            <w:tcW w:w="988" w:type="dxa"/>
            <w:tcBorders>
              <w:top w:val="single" w:sz="4" w:space="0" w:color="auto"/>
              <w:left w:val="single" w:sz="4" w:space="0" w:color="auto"/>
              <w:bottom w:val="single" w:sz="4" w:space="0" w:color="auto"/>
              <w:right w:val="single" w:sz="4" w:space="0" w:color="auto"/>
            </w:tcBorders>
            <w:vAlign w:val="center"/>
          </w:tcPr>
          <w:p w14:paraId="7BA91DA1"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13</w:t>
            </w:r>
          </w:p>
        </w:tc>
        <w:tc>
          <w:tcPr>
            <w:tcW w:w="3264" w:type="dxa"/>
            <w:tcBorders>
              <w:top w:val="single" w:sz="4" w:space="0" w:color="auto"/>
              <w:left w:val="single" w:sz="4" w:space="0" w:color="auto"/>
              <w:bottom w:val="single" w:sz="4" w:space="0" w:color="auto"/>
              <w:right w:val="single" w:sz="4" w:space="0" w:color="auto"/>
            </w:tcBorders>
          </w:tcPr>
          <w:p w14:paraId="21E2A6FF" w14:textId="77777777" w:rsidR="000A18D0" w:rsidRPr="007E4FDC" w:rsidRDefault="000A18D0" w:rsidP="0042565D">
            <w:pPr>
              <w:rPr>
                <w:rFonts w:ascii="Times New Roman" w:hAnsi="Times New Roman" w:cs="Times New Roman"/>
              </w:rPr>
            </w:pPr>
            <w:r w:rsidRPr="007E4FDC">
              <w:rPr>
                <w:rFonts w:ascii="Times New Roman" w:hAnsi="Times New Roman" w:cs="Times New Roman"/>
              </w:rPr>
              <w:t>Тема 13.  Организационные основы управления БЖД. Мониторинг.</w:t>
            </w:r>
          </w:p>
        </w:tc>
        <w:tc>
          <w:tcPr>
            <w:tcW w:w="969" w:type="dxa"/>
            <w:tcBorders>
              <w:top w:val="single" w:sz="4" w:space="0" w:color="auto"/>
              <w:left w:val="single" w:sz="4" w:space="0" w:color="auto"/>
              <w:bottom w:val="single" w:sz="4" w:space="0" w:color="auto"/>
              <w:right w:val="single" w:sz="4" w:space="0" w:color="auto"/>
            </w:tcBorders>
            <w:vAlign w:val="center"/>
          </w:tcPr>
          <w:p w14:paraId="0F2D41B5"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6</w:t>
            </w:r>
          </w:p>
        </w:tc>
        <w:tc>
          <w:tcPr>
            <w:tcW w:w="629" w:type="dxa"/>
            <w:tcBorders>
              <w:top w:val="single" w:sz="4" w:space="0" w:color="auto"/>
              <w:left w:val="single" w:sz="4" w:space="0" w:color="auto"/>
              <w:bottom w:val="single" w:sz="4" w:space="0" w:color="auto"/>
              <w:right w:val="single" w:sz="4" w:space="0" w:color="auto"/>
            </w:tcBorders>
            <w:vAlign w:val="center"/>
          </w:tcPr>
          <w:p w14:paraId="563E71A7" w14:textId="77777777" w:rsidR="000A18D0" w:rsidRPr="007E4FDC" w:rsidRDefault="000A18D0" w:rsidP="0042565D">
            <w:pPr>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349AF6A6" w14:textId="77777777" w:rsidR="000A18D0" w:rsidRPr="007E4FDC" w:rsidRDefault="000A18D0" w:rsidP="0042565D">
            <w:pPr>
              <w:jc w:val="center"/>
              <w:rPr>
                <w:rFonts w:ascii="Times New Roman" w:hAnsi="Times New Roman" w:cs="Times New Roman"/>
              </w:rPr>
            </w:pPr>
            <w:r w:rsidRPr="007E4FDC">
              <w:rPr>
                <w:rFonts w:ascii="Times New Roman" w:hAnsi="Times New Roman" w:cs="Times New Roman"/>
              </w:rPr>
              <w:t>2</w:t>
            </w:r>
          </w:p>
        </w:tc>
        <w:tc>
          <w:tcPr>
            <w:tcW w:w="663" w:type="dxa"/>
            <w:tcBorders>
              <w:top w:val="single" w:sz="4" w:space="0" w:color="auto"/>
              <w:left w:val="single" w:sz="4" w:space="0" w:color="auto"/>
              <w:bottom w:val="single" w:sz="4" w:space="0" w:color="auto"/>
              <w:right w:val="single" w:sz="4" w:space="0" w:color="auto"/>
            </w:tcBorders>
            <w:vAlign w:val="center"/>
          </w:tcPr>
          <w:p w14:paraId="37F5161F"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4</w:t>
            </w:r>
          </w:p>
        </w:tc>
        <w:tc>
          <w:tcPr>
            <w:tcW w:w="2234" w:type="dxa"/>
            <w:tcBorders>
              <w:top w:val="single" w:sz="4" w:space="0" w:color="auto"/>
              <w:left w:val="single" w:sz="4" w:space="0" w:color="auto"/>
              <w:bottom w:val="single" w:sz="4" w:space="0" w:color="auto"/>
              <w:right w:val="single" w:sz="4" w:space="0" w:color="auto"/>
            </w:tcBorders>
            <w:vAlign w:val="center"/>
          </w:tcPr>
          <w:p w14:paraId="505E789B" w14:textId="77777777" w:rsidR="000A18D0" w:rsidRPr="007E4FDC" w:rsidRDefault="000A18D0" w:rsidP="0042565D">
            <w:pPr>
              <w:suppressAutoHyphens/>
              <w:snapToGrid w:val="0"/>
              <w:spacing w:after="0" w:line="240" w:lineRule="auto"/>
              <w:jc w:val="center"/>
              <w:rPr>
                <w:rFonts w:ascii="Times New Roman" w:eastAsia="Calibri" w:hAnsi="Times New Roman" w:cs="Times New Roman"/>
                <w:sz w:val="24"/>
                <w:szCs w:val="24"/>
                <w:lang w:eastAsia="ar-SA"/>
              </w:rPr>
            </w:pPr>
            <w:r w:rsidRPr="007E4FDC">
              <w:rPr>
                <w:rFonts w:ascii="Times New Roman" w:eastAsia="Calibri" w:hAnsi="Times New Roman" w:cs="Times New Roman"/>
                <w:sz w:val="24"/>
                <w:szCs w:val="24"/>
                <w:lang w:eastAsia="ar-SA"/>
              </w:rPr>
              <w:t>реферат, доклад, эссе, тест глоссарий</w:t>
            </w:r>
          </w:p>
          <w:p w14:paraId="5345A7E0" w14:textId="77777777" w:rsidR="000A18D0" w:rsidRPr="007E4FDC" w:rsidRDefault="000A18D0" w:rsidP="0042565D">
            <w:pPr>
              <w:suppressAutoHyphens/>
              <w:snapToGrid w:val="0"/>
              <w:spacing w:after="0" w:line="240" w:lineRule="auto"/>
              <w:jc w:val="center"/>
              <w:rPr>
                <w:rFonts w:ascii="Times New Roman" w:eastAsia="Calibri" w:hAnsi="Times New Roman" w:cs="Times New Roman"/>
                <w:sz w:val="24"/>
                <w:szCs w:val="24"/>
                <w:lang w:eastAsia="ar-SA"/>
              </w:rPr>
            </w:pPr>
          </w:p>
        </w:tc>
      </w:tr>
      <w:tr w:rsidR="000A18D0" w:rsidRPr="007E4FDC" w14:paraId="318B6C22" w14:textId="77777777" w:rsidTr="000A18D0">
        <w:trPr>
          <w:jc w:val="right"/>
        </w:trPr>
        <w:tc>
          <w:tcPr>
            <w:tcW w:w="988" w:type="dxa"/>
            <w:tcBorders>
              <w:top w:val="single" w:sz="4" w:space="0" w:color="auto"/>
              <w:left w:val="single" w:sz="4" w:space="0" w:color="auto"/>
              <w:bottom w:val="single" w:sz="4" w:space="0" w:color="auto"/>
              <w:right w:val="single" w:sz="4" w:space="0" w:color="auto"/>
            </w:tcBorders>
            <w:vAlign w:val="center"/>
          </w:tcPr>
          <w:p w14:paraId="484D30F1"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14</w:t>
            </w:r>
          </w:p>
        </w:tc>
        <w:tc>
          <w:tcPr>
            <w:tcW w:w="3264" w:type="dxa"/>
            <w:tcBorders>
              <w:top w:val="single" w:sz="4" w:space="0" w:color="auto"/>
              <w:left w:val="single" w:sz="4" w:space="0" w:color="auto"/>
              <w:bottom w:val="single" w:sz="4" w:space="0" w:color="auto"/>
              <w:right w:val="single" w:sz="4" w:space="0" w:color="auto"/>
            </w:tcBorders>
          </w:tcPr>
          <w:p w14:paraId="545B6CC9" w14:textId="77777777" w:rsidR="000A18D0" w:rsidRPr="007E4FDC" w:rsidRDefault="000A18D0" w:rsidP="0042565D">
            <w:pPr>
              <w:rPr>
                <w:rFonts w:ascii="Times New Roman" w:hAnsi="Times New Roman" w:cs="Times New Roman"/>
              </w:rPr>
            </w:pPr>
            <w:r w:rsidRPr="007E4FDC">
              <w:rPr>
                <w:rFonts w:ascii="Times New Roman" w:hAnsi="Times New Roman" w:cs="Times New Roman"/>
              </w:rPr>
              <w:t>Тема 14. Экспертиза и контроль экологичности и безопасности.</w:t>
            </w:r>
          </w:p>
        </w:tc>
        <w:tc>
          <w:tcPr>
            <w:tcW w:w="969" w:type="dxa"/>
            <w:tcBorders>
              <w:top w:val="single" w:sz="4" w:space="0" w:color="auto"/>
              <w:left w:val="single" w:sz="4" w:space="0" w:color="auto"/>
              <w:bottom w:val="single" w:sz="4" w:space="0" w:color="auto"/>
              <w:right w:val="single" w:sz="4" w:space="0" w:color="auto"/>
            </w:tcBorders>
            <w:vAlign w:val="center"/>
          </w:tcPr>
          <w:p w14:paraId="52692FB0"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6</w:t>
            </w:r>
          </w:p>
        </w:tc>
        <w:tc>
          <w:tcPr>
            <w:tcW w:w="629" w:type="dxa"/>
            <w:tcBorders>
              <w:top w:val="single" w:sz="4" w:space="0" w:color="auto"/>
              <w:left w:val="single" w:sz="4" w:space="0" w:color="auto"/>
              <w:bottom w:val="single" w:sz="4" w:space="0" w:color="auto"/>
              <w:right w:val="single" w:sz="4" w:space="0" w:color="auto"/>
            </w:tcBorders>
            <w:vAlign w:val="center"/>
          </w:tcPr>
          <w:p w14:paraId="28575685" w14:textId="77777777" w:rsidR="000A18D0" w:rsidRPr="007E4FDC" w:rsidRDefault="000A18D0" w:rsidP="0042565D">
            <w:pPr>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399EEF27" w14:textId="77777777" w:rsidR="000A18D0" w:rsidRPr="007E4FDC" w:rsidRDefault="000A18D0" w:rsidP="0042565D">
            <w:pPr>
              <w:jc w:val="center"/>
              <w:rPr>
                <w:rFonts w:ascii="Times New Roman" w:hAnsi="Times New Roman" w:cs="Times New Roman"/>
              </w:rPr>
            </w:pPr>
            <w:r w:rsidRPr="007E4FDC">
              <w:rPr>
                <w:rFonts w:ascii="Times New Roman" w:hAnsi="Times New Roman" w:cs="Times New Roman"/>
              </w:rPr>
              <w:t>2</w:t>
            </w:r>
          </w:p>
        </w:tc>
        <w:tc>
          <w:tcPr>
            <w:tcW w:w="663" w:type="dxa"/>
            <w:tcBorders>
              <w:top w:val="single" w:sz="4" w:space="0" w:color="auto"/>
              <w:left w:val="single" w:sz="4" w:space="0" w:color="auto"/>
              <w:bottom w:val="single" w:sz="4" w:space="0" w:color="auto"/>
              <w:right w:val="single" w:sz="4" w:space="0" w:color="auto"/>
            </w:tcBorders>
            <w:vAlign w:val="center"/>
          </w:tcPr>
          <w:p w14:paraId="214985E9"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4</w:t>
            </w:r>
          </w:p>
        </w:tc>
        <w:tc>
          <w:tcPr>
            <w:tcW w:w="2234" w:type="dxa"/>
            <w:tcBorders>
              <w:top w:val="single" w:sz="4" w:space="0" w:color="auto"/>
              <w:left w:val="single" w:sz="4" w:space="0" w:color="auto"/>
              <w:bottom w:val="single" w:sz="4" w:space="0" w:color="auto"/>
              <w:right w:val="single" w:sz="4" w:space="0" w:color="auto"/>
            </w:tcBorders>
            <w:vAlign w:val="center"/>
          </w:tcPr>
          <w:p w14:paraId="1CA2EDD9" w14:textId="77777777" w:rsidR="000A18D0" w:rsidRPr="007E4FDC" w:rsidRDefault="000A18D0" w:rsidP="0042565D">
            <w:pPr>
              <w:spacing w:after="0" w:line="240" w:lineRule="auto"/>
              <w:jc w:val="center"/>
              <w:rPr>
                <w:rFonts w:ascii="Times New Roman" w:eastAsia="Times New Roman" w:hAnsi="Times New Roman" w:cs="Times New Roman"/>
                <w:i/>
                <w:sz w:val="24"/>
                <w:szCs w:val="24"/>
                <w:lang w:eastAsia="ru-RU"/>
              </w:rPr>
            </w:pPr>
            <w:r w:rsidRPr="007E4FDC">
              <w:rPr>
                <w:rFonts w:ascii="Times New Roman" w:eastAsia="Calibri" w:hAnsi="Times New Roman" w:cs="Times New Roman"/>
                <w:sz w:val="24"/>
                <w:szCs w:val="24"/>
                <w:lang w:eastAsia="ar-SA"/>
              </w:rPr>
              <w:t>реферат, доклад, эссе, тест глоссарий</w:t>
            </w:r>
          </w:p>
        </w:tc>
      </w:tr>
      <w:tr w:rsidR="000A18D0" w:rsidRPr="007E4FDC" w14:paraId="7F2818FA" w14:textId="77777777" w:rsidTr="000A18D0">
        <w:trPr>
          <w:jc w:val="right"/>
        </w:trPr>
        <w:tc>
          <w:tcPr>
            <w:tcW w:w="988" w:type="dxa"/>
            <w:tcBorders>
              <w:top w:val="single" w:sz="4" w:space="0" w:color="auto"/>
              <w:left w:val="single" w:sz="4" w:space="0" w:color="auto"/>
              <w:bottom w:val="single" w:sz="4" w:space="0" w:color="auto"/>
              <w:right w:val="single" w:sz="4" w:space="0" w:color="auto"/>
            </w:tcBorders>
            <w:vAlign w:val="center"/>
          </w:tcPr>
          <w:p w14:paraId="4CC02712"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15</w:t>
            </w:r>
          </w:p>
        </w:tc>
        <w:tc>
          <w:tcPr>
            <w:tcW w:w="3264" w:type="dxa"/>
            <w:tcBorders>
              <w:top w:val="single" w:sz="4" w:space="0" w:color="auto"/>
              <w:left w:val="single" w:sz="4" w:space="0" w:color="auto"/>
              <w:bottom w:val="single" w:sz="4" w:space="0" w:color="auto"/>
              <w:right w:val="single" w:sz="4" w:space="0" w:color="auto"/>
            </w:tcBorders>
          </w:tcPr>
          <w:p w14:paraId="02A7CBC3" w14:textId="77777777" w:rsidR="000A18D0" w:rsidRPr="007E4FDC" w:rsidRDefault="000A18D0" w:rsidP="0042565D">
            <w:pPr>
              <w:rPr>
                <w:rFonts w:ascii="Times New Roman" w:hAnsi="Times New Roman" w:cs="Times New Roman"/>
              </w:rPr>
            </w:pPr>
            <w:r w:rsidRPr="007E4FDC">
              <w:rPr>
                <w:rFonts w:ascii="Times New Roman" w:hAnsi="Times New Roman" w:cs="Times New Roman"/>
              </w:rPr>
              <w:t>Тема 15. Принципы обеспечения безопасности.</w:t>
            </w:r>
          </w:p>
        </w:tc>
        <w:tc>
          <w:tcPr>
            <w:tcW w:w="969" w:type="dxa"/>
            <w:tcBorders>
              <w:top w:val="single" w:sz="4" w:space="0" w:color="auto"/>
              <w:left w:val="single" w:sz="4" w:space="0" w:color="auto"/>
              <w:bottom w:val="single" w:sz="4" w:space="0" w:color="auto"/>
              <w:right w:val="single" w:sz="4" w:space="0" w:color="auto"/>
            </w:tcBorders>
            <w:vAlign w:val="center"/>
          </w:tcPr>
          <w:p w14:paraId="7A40B2BB"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6</w:t>
            </w:r>
          </w:p>
        </w:tc>
        <w:tc>
          <w:tcPr>
            <w:tcW w:w="629" w:type="dxa"/>
            <w:tcBorders>
              <w:top w:val="single" w:sz="4" w:space="0" w:color="auto"/>
              <w:left w:val="single" w:sz="4" w:space="0" w:color="auto"/>
              <w:bottom w:val="single" w:sz="4" w:space="0" w:color="auto"/>
              <w:right w:val="single" w:sz="4" w:space="0" w:color="auto"/>
            </w:tcBorders>
            <w:vAlign w:val="center"/>
          </w:tcPr>
          <w:p w14:paraId="1F15A74D" w14:textId="77777777" w:rsidR="000A18D0" w:rsidRPr="007E4FDC" w:rsidRDefault="000A18D0" w:rsidP="0042565D">
            <w:pPr>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1CBFE6A7" w14:textId="77777777" w:rsidR="000A18D0" w:rsidRPr="007E4FDC" w:rsidRDefault="000A18D0" w:rsidP="0042565D">
            <w:pPr>
              <w:jc w:val="center"/>
              <w:rPr>
                <w:rFonts w:ascii="Times New Roman" w:hAnsi="Times New Roman" w:cs="Times New Roman"/>
              </w:rPr>
            </w:pPr>
            <w:r w:rsidRPr="007E4FDC">
              <w:rPr>
                <w:rFonts w:ascii="Times New Roman" w:hAnsi="Times New Roman" w:cs="Times New Roman"/>
              </w:rPr>
              <w:t>2</w:t>
            </w:r>
          </w:p>
        </w:tc>
        <w:tc>
          <w:tcPr>
            <w:tcW w:w="663" w:type="dxa"/>
            <w:tcBorders>
              <w:top w:val="single" w:sz="4" w:space="0" w:color="auto"/>
              <w:left w:val="single" w:sz="4" w:space="0" w:color="auto"/>
              <w:bottom w:val="single" w:sz="4" w:space="0" w:color="auto"/>
              <w:right w:val="single" w:sz="4" w:space="0" w:color="auto"/>
            </w:tcBorders>
            <w:vAlign w:val="center"/>
          </w:tcPr>
          <w:p w14:paraId="0900588F"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4</w:t>
            </w:r>
          </w:p>
        </w:tc>
        <w:tc>
          <w:tcPr>
            <w:tcW w:w="2234" w:type="dxa"/>
            <w:tcBorders>
              <w:top w:val="single" w:sz="4" w:space="0" w:color="auto"/>
              <w:left w:val="single" w:sz="4" w:space="0" w:color="auto"/>
              <w:bottom w:val="single" w:sz="4" w:space="0" w:color="auto"/>
              <w:right w:val="single" w:sz="4" w:space="0" w:color="auto"/>
            </w:tcBorders>
            <w:vAlign w:val="center"/>
          </w:tcPr>
          <w:p w14:paraId="6D5208CA" w14:textId="77777777" w:rsidR="000A18D0" w:rsidRPr="007E4FDC" w:rsidRDefault="000A18D0" w:rsidP="0042565D">
            <w:pPr>
              <w:suppressAutoHyphens/>
              <w:spacing w:after="0" w:line="240" w:lineRule="auto"/>
              <w:jc w:val="center"/>
              <w:rPr>
                <w:rFonts w:ascii="Times New Roman" w:eastAsia="Calibri" w:hAnsi="Times New Roman" w:cs="Times New Roman"/>
                <w:sz w:val="24"/>
                <w:szCs w:val="24"/>
                <w:lang w:eastAsia="ar-SA"/>
              </w:rPr>
            </w:pPr>
            <w:r w:rsidRPr="007E4FDC">
              <w:rPr>
                <w:rFonts w:ascii="Times New Roman" w:eastAsia="Calibri" w:hAnsi="Times New Roman" w:cs="Times New Roman"/>
                <w:sz w:val="24"/>
                <w:szCs w:val="24"/>
                <w:lang w:eastAsia="ar-SA"/>
              </w:rPr>
              <w:t>реферат, доклад, эссе, тест, глоссарий</w:t>
            </w:r>
          </w:p>
        </w:tc>
      </w:tr>
      <w:tr w:rsidR="000A18D0" w:rsidRPr="007E4FDC" w14:paraId="71B2AD1A" w14:textId="77777777" w:rsidTr="000A18D0">
        <w:trPr>
          <w:jc w:val="right"/>
        </w:trPr>
        <w:tc>
          <w:tcPr>
            <w:tcW w:w="988" w:type="dxa"/>
            <w:tcBorders>
              <w:top w:val="single" w:sz="4" w:space="0" w:color="auto"/>
              <w:left w:val="single" w:sz="4" w:space="0" w:color="auto"/>
              <w:bottom w:val="single" w:sz="4" w:space="0" w:color="auto"/>
              <w:right w:val="single" w:sz="4" w:space="0" w:color="auto"/>
            </w:tcBorders>
            <w:vAlign w:val="center"/>
          </w:tcPr>
          <w:p w14:paraId="405328BB"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16</w:t>
            </w:r>
          </w:p>
        </w:tc>
        <w:tc>
          <w:tcPr>
            <w:tcW w:w="3264" w:type="dxa"/>
            <w:tcBorders>
              <w:top w:val="single" w:sz="4" w:space="0" w:color="auto"/>
              <w:left w:val="single" w:sz="4" w:space="0" w:color="auto"/>
              <w:bottom w:val="single" w:sz="4" w:space="0" w:color="auto"/>
              <w:right w:val="single" w:sz="4" w:space="0" w:color="auto"/>
            </w:tcBorders>
          </w:tcPr>
          <w:p w14:paraId="514E55CA" w14:textId="77777777" w:rsidR="000A18D0" w:rsidRPr="007E4FDC" w:rsidRDefault="000A18D0" w:rsidP="0042565D">
            <w:pPr>
              <w:rPr>
                <w:rFonts w:ascii="Times New Roman" w:hAnsi="Times New Roman" w:cs="Times New Roman"/>
              </w:rPr>
            </w:pPr>
            <w:r w:rsidRPr="007E4FDC">
              <w:rPr>
                <w:rFonts w:ascii="Times New Roman" w:hAnsi="Times New Roman" w:cs="Times New Roman"/>
              </w:rPr>
              <w:t>Тема 16. Совместимость элементов системы «человек-среда».</w:t>
            </w:r>
          </w:p>
        </w:tc>
        <w:tc>
          <w:tcPr>
            <w:tcW w:w="969" w:type="dxa"/>
            <w:tcBorders>
              <w:top w:val="single" w:sz="4" w:space="0" w:color="auto"/>
              <w:left w:val="single" w:sz="4" w:space="0" w:color="auto"/>
              <w:bottom w:val="single" w:sz="4" w:space="0" w:color="auto"/>
              <w:right w:val="single" w:sz="4" w:space="0" w:color="auto"/>
            </w:tcBorders>
            <w:vAlign w:val="center"/>
          </w:tcPr>
          <w:p w14:paraId="453E07A4"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6</w:t>
            </w:r>
          </w:p>
        </w:tc>
        <w:tc>
          <w:tcPr>
            <w:tcW w:w="629" w:type="dxa"/>
            <w:tcBorders>
              <w:top w:val="single" w:sz="4" w:space="0" w:color="auto"/>
              <w:left w:val="single" w:sz="4" w:space="0" w:color="auto"/>
              <w:bottom w:val="single" w:sz="4" w:space="0" w:color="auto"/>
              <w:right w:val="single" w:sz="4" w:space="0" w:color="auto"/>
            </w:tcBorders>
            <w:vAlign w:val="center"/>
          </w:tcPr>
          <w:p w14:paraId="77B7EF93" w14:textId="77777777" w:rsidR="000A18D0" w:rsidRPr="007E4FDC" w:rsidRDefault="000A18D0" w:rsidP="0042565D">
            <w:pPr>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666EC1CD" w14:textId="77777777" w:rsidR="000A18D0" w:rsidRPr="007E4FDC" w:rsidRDefault="000A18D0" w:rsidP="0042565D">
            <w:pPr>
              <w:jc w:val="center"/>
              <w:rPr>
                <w:rFonts w:ascii="Times New Roman" w:hAnsi="Times New Roman" w:cs="Times New Roman"/>
              </w:rPr>
            </w:pPr>
            <w:r w:rsidRPr="007E4FDC">
              <w:rPr>
                <w:rFonts w:ascii="Times New Roman" w:hAnsi="Times New Roman" w:cs="Times New Roman"/>
              </w:rPr>
              <w:t>2</w:t>
            </w:r>
          </w:p>
        </w:tc>
        <w:tc>
          <w:tcPr>
            <w:tcW w:w="663" w:type="dxa"/>
            <w:tcBorders>
              <w:top w:val="single" w:sz="4" w:space="0" w:color="auto"/>
              <w:left w:val="single" w:sz="4" w:space="0" w:color="auto"/>
              <w:bottom w:val="single" w:sz="4" w:space="0" w:color="auto"/>
              <w:right w:val="single" w:sz="4" w:space="0" w:color="auto"/>
            </w:tcBorders>
            <w:vAlign w:val="center"/>
          </w:tcPr>
          <w:p w14:paraId="420DC8CA"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4</w:t>
            </w:r>
          </w:p>
        </w:tc>
        <w:tc>
          <w:tcPr>
            <w:tcW w:w="2234" w:type="dxa"/>
            <w:tcBorders>
              <w:top w:val="single" w:sz="4" w:space="0" w:color="auto"/>
              <w:left w:val="single" w:sz="4" w:space="0" w:color="auto"/>
              <w:bottom w:val="single" w:sz="4" w:space="0" w:color="auto"/>
              <w:right w:val="single" w:sz="4" w:space="0" w:color="auto"/>
            </w:tcBorders>
            <w:vAlign w:val="center"/>
          </w:tcPr>
          <w:p w14:paraId="25DCB5C4" w14:textId="77777777" w:rsidR="000A18D0" w:rsidRPr="007E4FDC" w:rsidRDefault="000A18D0" w:rsidP="0042565D">
            <w:pPr>
              <w:suppressAutoHyphens/>
              <w:snapToGrid w:val="0"/>
              <w:spacing w:after="0" w:line="240" w:lineRule="auto"/>
              <w:jc w:val="center"/>
              <w:rPr>
                <w:rFonts w:ascii="Times New Roman" w:eastAsia="Calibri" w:hAnsi="Times New Roman" w:cs="Times New Roman"/>
                <w:sz w:val="24"/>
                <w:szCs w:val="24"/>
                <w:lang w:eastAsia="ar-SA"/>
              </w:rPr>
            </w:pPr>
            <w:r w:rsidRPr="007E4FDC">
              <w:rPr>
                <w:rFonts w:ascii="Times New Roman" w:eastAsia="Calibri" w:hAnsi="Times New Roman" w:cs="Times New Roman"/>
                <w:sz w:val="24"/>
                <w:szCs w:val="24"/>
                <w:lang w:eastAsia="ar-SA"/>
              </w:rPr>
              <w:t>реферат, доклад, эссе, тест глоссарий</w:t>
            </w:r>
          </w:p>
          <w:p w14:paraId="1F35E584" w14:textId="77777777" w:rsidR="000A18D0" w:rsidRPr="007E4FDC" w:rsidRDefault="000A18D0" w:rsidP="0042565D">
            <w:pPr>
              <w:suppressAutoHyphens/>
              <w:snapToGrid w:val="0"/>
              <w:spacing w:after="0" w:line="240" w:lineRule="auto"/>
              <w:jc w:val="center"/>
              <w:rPr>
                <w:rFonts w:ascii="Times New Roman" w:eastAsia="Calibri" w:hAnsi="Times New Roman" w:cs="Times New Roman"/>
                <w:sz w:val="24"/>
                <w:szCs w:val="24"/>
                <w:lang w:eastAsia="ar-SA"/>
              </w:rPr>
            </w:pPr>
          </w:p>
        </w:tc>
      </w:tr>
      <w:tr w:rsidR="000A18D0" w:rsidRPr="007E4FDC" w14:paraId="13E31CD9" w14:textId="77777777" w:rsidTr="000A18D0">
        <w:trPr>
          <w:jc w:val="right"/>
        </w:trPr>
        <w:tc>
          <w:tcPr>
            <w:tcW w:w="988" w:type="dxa"/>
            <w:tcBorders>
              <w:top w:val="single" w:sz="4" w:space="0" w:color="auto"/>
              <w:left w:val="single" w:sz="4" w:space="0" w:color="auto"/>
              <w:bottom w:val="single" w:sz="4" w:space="0" w:color="auto"/>
              <w:right w:val="single" w:sz="4" w:space="0" w:color="auto"/>
            </w:tcBorders>
            <w:vAlign w:val="center"/>
          </w:tcPr>
          <w:p w14:paraId="6EA7A877"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17</w:t>
            </w:r>
          </w:p>
        </w:tc>
        <w:tc>
          <w:tcPr>
            <w:tcW w:w="3264" w:type="dxa"/>
            <w:tcBorders>
              <w:top w:val="single" w:sz="4" w:space="0" w:color="auto"/>
              <w:left w:val="single" w:sz="4" w:space="0" w:color="auto"/>
              <w:bottom w:val="single" w:sz="4" w:space="0" w:color="auto"/>
              <w:right w:val="single" w:sz="4" w:space="0" w:color="auto"/>
            </w:tcBorders>
          </w:tcPr>
          <w:p w14:paraId="30F6DE55" w14:textId="77777777" w:rsidR="000A18D0" w:rsidRPr="007E4FDC" w:rsidRDefault="000A18D0" w:rsidP="0042565D">
            <w:pPr>
              <w:rPr>
                <w:rFonts w:ascii="Times New Roman" w:hAnsi="Times New Roman" w:cs="Times New Roman"/>
              </w:rPr>
            </w:pPr>
            <w:r w:rsidRPr="007E4FDC">
              <w:rPr>
                <w:rFonts w:ascii="Times New Roman" w:hAnsi="Times New Roman" w:cs="Times New Roman"/>
              </w:rPr>
              <w:t>Тема 17. Методы повышения безопасности.</w:t>
            </w:r>
          </w:p>
        </w:tc>
        <w:tc>
          <w:tcPr>
            <w:tcW w:w="969" w:type="dxa"/>
            <w:tcBorders>
              <w:top w:val="single" w:sz="4" w:space="0" w:color="auto"/>
              <w:left w:val="single" w:sz="4" w:space="0" w:color="auto"/>
              <w:bottom w:val="single" w:sz="4" w:space="0" w:color="auto"/>
              <w:right w:val="single" w:sz="4" w:space="0" w:color="auto"/>
            </w:tcBorders>
            <w:vAlign w:val="center"/>
          </w:tcPr>
          <w:p w14:paraId="09BC3B86"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6</w:t>
            </w:r>
          </w:p>
        </w:tc>
        <w:tc>
          <w:tcPr>
            <w:tcW w:w="629" w:type="dxa"/>
            <w:tcBorders>
              <w:top w:val="single" w:sz="4" w:space="0" w:color="auto"/>
              <w:left w:val="single" w:sz="4" w:space="0" w:color="auto"/>
              <w:bottom w:val="single" w:sz="4" w:space="0" w:color="auto"/>
              <w:right w:val="single" w:sz="4" w:space="0" w:color="auto"/>
            </w:tcBorders>
            <w:vAlign w:val="center"/>
          </w:tcPr>
          <w:p w14:paraId="15443296" w14:textId="77777777" w:rsidR="000A18D0" w:rsidRPr="007E4FDC" w:rsidRDefault="000A18D0" w:rsidP="0042565D">
            <w:pPr>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74557317" w14:textId="77777777" w:rsidR="000A18D0" w:rsidRPr="007E4FDC" w:rsidRDefault="000A18D0" w:rsidP="0042565D">
            <w:pPr>
              <w:jc w:val="center"/>
              <w:rPr>
                <w:rFonts w:ascii="Times New Roman" w:hAnsi="Times New Roman" w:cs="Times New Roman"/>
              </w:rPr>
            </w:pPr>
            <w:r w:rsidRPr="007E4FDC">
              <w:rPr>
                <w:rFonts w:ascii="Times New Roman" w:hAnsi="Times New Roman" w:cs="Times New Roman"/>
              </w:rPr>
              <w:t>2</w:t>
            </w:r>
          </w:p>
        </w:tc>
        <w:tc>
          <w:tcPr>
            <w:tcW w:w="663" w:type="dxa"/>
            <w:tcBorders>
              <w:top w:val="single" w:sz="4" w:space="0" w:color="auto"/>
              <w:left w:val="single" w:sz="4" w:space="0" w:color="auto"/>
              <w:bottom w:val="single" w:sz="4" w:space="0" w:color="auto"/>
              <w:right w:val="single" w:sz="4" w:space="0" w:color="auto"/>
            </w:tcBorders>
            <w:vAlign w:val="center"/>
          </w:tcPr>
          <w:p w14:paraId="0D2D27F4"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4</w:t>
            </w:r>
          </w:p>
        </w:tc>
        <w:tc>
          <w:tcPr>
            <w:tcW w:w="2234" w:type="dxa"/>
            <w:tcBorders>
              <w:top w:val="single" w:sz="4" w:space="0" w:color="auto"/>
              <w:left w:val="single" w:sz="4" w:space="0" w:color="auto"/>
              <w:bottom w:val="single" w:sz="4" w:space="0" w:color="auto"/>
              <w:right w:val="single" w:sz="4" w:space="0" w:color="auto"/>
            </w:tcBorders>
            <w:vAlign w:val="center"/>
          </w:tcPr>
          <w:p w14:paraId="18627304" w14:textId="77777777" w:rsidR="000A18D0" w:rsidRPr="007E4FDC" w:rsidRDefault="000A18D0" w:rsidP="0042565D">
            <w:pPr>
              <w:spacing w:after="0" w:line="240" w:lineRule="auto"/>
              <w:jc w:val="center"/>
              <w:rPr>
                <w:rFonts w:ascii="Times New Roman" w:eastAsia="Times New Roman" w:hAnsi="Times New Roman" w:cs="Times New Roman"/>
                <w:i/>
                <w:sz w:val="24"/>
                <w:szCs w:val="24"/>
                <w:lang w:eastAsia="ru-RU"/>
              </w:rPr>
            </w:pPr>
            <w:r w:rsidRPr="007E4FDC">
              <w:rPr>
                <w:rFonts w:ascii="Times New Roman" w:eastAsia="Calibri" w:hAnsi="Times New Roman" w:cs="Times New Roman"/>
                <w:sz w:val="24"/>
                <w:szCs w:val="24"/>
                <w:lang w:eastAsia="ar-SA"/>
              </w:rPr>
              <w:t>реферат, доклад, эссе, тест глоссарий</w:t>
            </w:r>
          </w:p>
        </w:tc>
      </w:tr>
      <w:tr w:rsidR="000A18D0" w:rsidRPr="007E4FDC" w14:paraId="1B97EF0C" w14:textId="77777777" w:rsidTr="000A18D0">
        <w:trPr>
          <w:jc w:val="right"/>
        </w:trPr>
        <w:tc>
          <w:tcPr>
            <w:tcW w:w="988" w:type="dxa"/>
            <w:tcBorders>
              <w:top w:val="single" w:sz="4" w:space="0" w:color="auto"/>
              <w:left w:val="single" w:sz="4" w:space="0" w:color="auto"/>
              <w:bottom w:val="single" w:sz="4" w:space="0" w:color="auto"/>
              <w:right w:val="single" w:sz="4" w:space="0" w:color="auto"/>
            </w:tcBorders>
            <w:vAlign w:val="center"/>
          </w:tcPr>
          <w:p w14:paraId="0AD673BF"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p>
        </w:tc>
        <w:tc>
          <w:tcPr>
            <w:tcW w:w="3264" w:type="dxa"/>
            <w:tcBorders>
              <w:top w:val="single" w:sz="4" w:space="0" w:color="auto"/>
              <w:left w:val="single" w:sz="4" w:space="0" w:color="auto"/>
              <w:bottom w:val="single" w:sz="4" w:space="0" w:color="auto"/>
              <w:right w:val="single" w:sz="4" w:space="0" w:color="auto"/>
            </w:tcBorders>
            <w:hideMark/>
          </w:tcPr>
          <w:p w14:paraId="602321BA" w14:textId="77777777" w:rsidR="000A18D0" w:rsidRPr="007E4FDC" w:rsidRDefault="000A18D0" w:rsidP="0042565D">
            <w:pPr>
              <w:spacing w:after="0" w:line="240" w:lineRule="auto"/>
              <w:rPr>
                <w:rFonts w:ascii="Times New Roman" w:hAnsi="Times New Roman" w:cs="Times New Roman"/>
                <w:b/>
                <w:sz w:val="24"/>
                <w:szCs w:val="24"/>
              </w:rPr>
            </w:pPr>
            <w:r w:rsidRPr="007E4FDC">
              <w:rPr>
                <w:rFonts w:ascii="Times New Roman" w:hAnsi="Times New Roman" w:cs="Times New Roman"/>
                <w:b/>
                <w:sz w:val="24"/>
                <w:szCs w:val="24"/>
              </w:rPr>
              <w:t>Итого:</w:t>
            </w:r>
          </w:p>
        </w:tc>
        <w:tc>
          <w:tcPr>
            <w:tcW w:w="969" w:type="dxa"/>
            <w:tcBorders>
              <w:top w:val="single" w:sz="4" w:space="0" w:color="auto"/>
              <w:left w:val="single" w:sz="4" w:space="0" w:color="auto"/>
              <w:bottom w:val="single" w:sz="4" w:space="0" w:color="auto"/>
              <w:right w:val="single" w:sz="4" w:space="0" w:color="auto"/>
            </w:tcBorders>
            <w:vAlign w:val="center"/>
          </w:tcPr>
          <w:p w14:paraId="3ED1D761" w14:textId="77777777" w:rsidR="000A18D0" w:rsidRPr="007E4FDC" w:rsidRDefault="000A18D0" w:rsidP="0042565D">
            <w:pPr>
              <w:widowControl w:val="0"/>
              <w:spacing w:after="0" w:line="240" w:lineRule="auto"/>
              <w:jc w:val="center"/>
              <w:rPr>
                <w:rFonts w:ascii="Times New Roman" w:eastAsia="Times New Roman" w:hAnsi="Times New Roman" w:cs="Times New Roman"/>
                <w:b/>
                <w:sz w:val="24"/>
                <w:szCs w:val="24"/>
                <w:lang w:eastAsia="ru-RU"/>
              </w:rPr>
            </w:pPr>
            <w:r w:rsidRPr="007E4FDC">
              <w:rPr>
                <w:rFonts w:ascii="Times New Roman" w:eastAsia="Times New Roman" w:hAnsi="Times New Roman" w:cs="Times New Roman"/>
                <w:b/>
                <w:sz w:val="24"/>
                <w:szCs w:val="24"/>
                <w:lang w:eastAsia="ru-RU"/>
              </w:rPr>
              <w:t>108</w:t>
            </w:r>
          </w:p>
        </w:tc>
        <w:tc>
          <w:tcPr>
            <w:tcW w:w="629" w:type="dxa"/>
            <w:tcBorders>
              <w:top w:val="single" w:sz="4" w:space="0" w:color="auto"/>
              <w:left w:val="single" w:sz="4" w:space="0" w:color="auto"/>
              <w:bottom w:val="single" w:sz="4" w:space="0" w:color="auto"/>
              <w:right w:val="single" w:sz="4" w:space="0" w:color="auto"/>
            </w:tcBorders>
          </w:tcPr>
          <w:p w14:paraId="134072EB" w14:textId="77777777" w:rsidR="000A18D0" w:rsidRPr="007E4FDC" w:rsidRDefault="000A18D0" w:rsidP="0042565D">
            <w:pPr>
              <w:ind w:left="-140"/>
              <w:jc w:val="center"/>
              <w:rPr>
                <w:rFonts w:ascii="Times New Roman" w:hAnsi="Times New Roman" w:cs="Times New Roman"/>
                <w:b/>
              </w:rPr>
            </w:pPr>
            <w:r w:rsidRPr="007E4FDC">
              <w:rPr>
                <w:rFonts w:ascii="Times New Roman" w:hAnsi="Times New Roman" w:cs="Times New Roman"/>
                <w:b/>
              </w:rPr>
              <w:t>10</w:t>
            </w:r>
          </w:p>
        </w:tc>
        <w:tc>
          <w:tcPr>
            <w:tcW w:w="716" w:type="dxa"/>
            <w:tcBorders>
              <w:top w:val="single" w:sz="4" w:space="0" w:color="auto"/>
              <w:left w:val="single" w:sz="4" w:space="0" w:color="auto"/>
              <w:bottom w:val="single" w:sz="4" w:space="0" w:color="auto"/>
              <w:right w:val="single" w:sz="4" w:space="0" w:color="auto"/>
            </w:tcBorders>
          </w:tcPr>
          <w:p w14:paraId="2A854A35" w14:textId="77777777" w:rsidR="000A18D0" w:rsidRPr="007E4FDC" w:rsidRDefault="000A18D0" w:rsidP="0042565D">
            <w:pPr>
              <w:ind w:left="-140"/>
              <w:jc w:val="center"/>
              <w:rPr>
                <w:rFonts w:ascii="Times New Roman" w:hAnsi="Times New Roman" w:cs="Times New Roman"/>
                <w:b/>
              </w:rPr>
            </w:pPr>
            <w:r w:rsidRPr="007E4FDC">
              <w:rPr>
                <w:rFonts w:ascii="Times New Roman" w:hAnsi="Times New Roman" w:cs="Times New Roman"/>
                <w:b/>
              </w:rPr>
              <w:t>26</w:t>
            </w:r>
          </w:p>
        </w:tc>
        <w:tc>
          <w:tcPr>
            <w:tcW w:w="663" w:type="dxa"/>
            <w:tcBorders>
              <w:top w:val="single" w:sz="4" w:space="0" w:color="auto"/>
              <w:left w:val="single" w:sz="4" w:space="0" w:color="auto"/>
              <w:bottom w:val="single" w:sz="4" w:space="0" w:color="auto"/>
              <w:right w:val="single" w:sz="4" w:space="0" w:color="auto"/>
            </w:tcBorders>
            <w:vAlign w:val="center"/>
          </w:tcPr>
          <w:p w14:paraId="567CACDE" w14:textId="77777777" w:rsidR="000A18D0" w:rsidRPr="007E4FDC" w:rsidRDefault="000A18D0" w:rsidP="0042565D">
            <w:pPr>
              <w:widowControl w:val="0"/>
              <w:spacing w:after="0" w:line="240" w:lineRule="auto"/>
              <w:jc w:val="center"/>
              <w:rPr>
                <w:rFonts w:ascii="Times New Roman" w:eastAsia="Times New Roman" w:hAnsi="Times New Roman" w:cs="Times New Roman"/>
                <w:b/>
                <w:sz w:val="24"/>
                <w:szCs w:val="24"/>
                <w:lang w:eastAsia="ru-RU"/>
              </w:rPr>
            </w:pPr>
            <w:r w:rsidRPr="007E4FDC">
              <w:rPr>
                <w:rFonts w:ascii="Times New Roman" w:eastAsia="Times New Roman" w:hAnsi="Times New Roman" w:cs="Times New Roman"/>
                <w:b/>
                <w:sz w:val="24"/>
                <w:szCs w:val="24"/>
                <w:lang w:eastAsia="ru-RU"/>
              </w:rPr>
              <w:t>72</w:t>
            </w:r>
          </w:p>
        </w:tc>
        <w:tc>
          <w:tcPr>
            <w:tcW w:w="2234" w:type="dxa"/>
            <w:tcBorders>
              <w:top w:val="single" w:sz="4" w:space="0" w:color="auto"/>
              <w:left w:val="single" w:sz="4" w:space="0" w:color="auto"/>
              <w:bottom w:val="single" w:sz="4" w:space="0" w:color="auto"/>
              <w:right w:val="single" w:sz="4" w:space="0" w:color="auto"/>
            </w:tcBorders>
            <w:vAlign w:val="center"/>
            <w:hideMark/>
          </w:tcPr>
          <w:p w14:paraId="0800A3C8" w14:textId="77777777" w:rsidR="000A18D0" w:rsidRPr="007E4FDC" w:rsidRDefault="000A18D0" w:rsidP="0042565D">
            <w:pPr>
              <w:widowControl w:val="0"/>
              <w:spacing w:after="0" w:line="240" w:lineRule="auto"/>
              <w:jc w:val="center"/>
              <w:rPr>
                <w:rFonts w:ascii="Times New Roman" w:eastAsia="Times New Roman" w:hAnsi="Times New Roman" w:cs="Times New Roman"/>
                <w:b/>
                <w:sz w:val="24"/>
                <w:szCs w:val="24"/>
                <w:lang w:eastAsia="ru-RU"/>
              </w:rPr>
            </w:pPr>
            <w:r w:rsidRPr="007E4FDC">
              <w:rPr>
                <w:rFonts w:ascii="Times New Roman" w:eastAsia="Times New Roman" w:hAnsi="Times New Roman" w:cs="Times New Roman"/>
                <w:b/>
                <w:sz w:val="24"/>
                <w:szCs w:val="24"/>
                <w:lang w:eastAsia="ru-RU"/>
              </w:rPr>
              <w:t>зачет</w:t>
            </w:r>
          </w:p>
        </w:tc>
      </w:tr>
    </w:tbl>
    <w:p w14:paraId="2EBA6C76" w14:textId="77777777" w:rsidR="000D7ED1" w:rsidRPr="007E4FDC" w:rsidRDefault="000D7ED1" w:rsidP="00BF0DA5">
      <w:pPr>
        <w:tabs>
          <w:tab w:val="left" w:pos="284"/>
        </w:tabs>
        <w:suppressAutoHyphens/>
        <w:spacing w:after="0" w:line="360" w:lineRule="auto"/>
        <w:jc w:val="both"/>
        <w:rPr>
          <w:rFonts w:ascii="Times New Roman" w:eastAsia="Times New Roman" w:hAnsi="Times New Roman" w:cs="Times New Roman"/>
          <w:caps/>
          <w:sz w:val="24"/>
          <w:szCs w:val="24"/>
          <w:lang w:eastAsia="ru-RU"/>
        </w:rPr>
      </w:pPr>
    </w:p>
    <w:p w14:paraId="40DFC12F" w14:textId="77777777" w:rsidR="000D7ED1" w:rsidRPr="007E4FDC" w:rsidRDefault="000D7ED1" w:rsidP="00BF0DA5">
      <w:pPr>
        <w:spacing w:after="0" w:line="360" w:lineRule="auto"/>
        <w:jc w:val="center"/>
        <w:rPr>
          <w:rFonts w:ascii="Times New Roman" w:eastAsia="Times New Roman" w:hAnsi="Times New Roman" w:cs="Times New Roman"/>
          <w:b/>
          <w:sz w:val="24"/>
          <w:szCs w:val="24"/>
          <w:lang w:eastAsia="ru-RU"/>
        </w:rPr>
      </w:pPr>
      <w:r w:rsidRPr="007E4FDC">
        <w:rPr>
          <w:rFonts w:ascii="Times New Roman" w:eastAsia="Times New Roman" w:hAnsi="Times New Roman" w:cs="Times New Roman"/>
          <w:b/>
          <w:sz w:val="24"/>
          <w:szCs w:val="24"/>
          <w:lang w:eastAsia="ru-RU"/>
        </w:rPr>
        <w:t xml:space="preserve">Базовые разделы дисциплины и виды учебной работы, рекомендуемые для изучения студентам заочной формы обучения </w:t>
      </w:r>
    </w:p>
    <w:tbl>
      <w:tblPr>
        <w:tblW w:w="932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6"/>
        <w:gridCol w:w="3264"/>
        <w:gridCol w:w="969"/>
        <w:gridCol w:w="629"/>
        <w:gridCol w:w="716"/>
        <w:gridCol w:w="663"/>
        <w:gridCol w:w="2234"/>
      </w:tblGrid>
      <w:tr w:rsidR="000A18D0" w:rsidRPr="007E4FDC" w14:paraId="5C2D70C9" w14:textId="77777777" w:rsidTr="000A18D0">
        <w:trPr>
          <w:trHeight w:val="1158"/>
          <w:jc w:val="right"/>
        </w:trPr>
        <w:tc>
          <w:tcPr>
            <w:tcW w:w="846" w:type="dxa"/>
            <w:vMerge w:val="restart"/>
            <w:tcBorders>
              <w:top w:val="single" w:sz="4" w:space="0" w:color="auto"/>
              <w:left w:val="single" w:sz="4" w:space="0" w:color="auto"/>
              <w:bottom w:val="single" w:sz="4" w:space="0" w:color="auto"/>
              <w:right w:val="single" w:sz="4" w:space="0" w:color="auto"/>
            </w:tcBorders>
            <w:vAlign w:val="center"/>
          </w:tcPr>
          <w:p w14:paraId="63030B81" w14:textId="77777777" w:rsidR="000A18D0" w:rsidRPr="007E4FDC" w:rsidRDefault="000A18D0" w:rsidP="000055F3">
            <w:pPr>
              <w:widowControl w:val="0"/>
              <w:spacing w:after="0" w:line="240" w:lineRule="auto"/>
              <w:jc w:val="center"/>
              <w:rPr>
                <w:rFonts w:ascii="Times New Roman" w:eastAsia="Times New Roman" w:hAnsi="Times New Roman" w:cs="Times New Roman"/>
                <w:b/>
                <w:sz w:val="24"/>
                <w:szCs w:val="24"/>
                <w:lang w:eastAsia="ru-RU"/>
              </w:rPr>
            </w:pPr>
          </w:p>
          <w:p w14:paraId="06DD2F21" w14:textId="77777777" w:rsidR="000A18D0" w:rsidRPr="007E4FDC" w:rsidRDefault="000A18D0" w:rsidP="000055F3">
            <w:pPr>
              <w:widowControl w:val="0"/>
              <w:spacing w:after="0" w:line="240" w:lineRule="auto"/>
              <w:jc w:val="center"/>
              <w:rPr>
                <w:rFonts w:ascii="Times New Roman" w:eastAsia="Times New Roman" w:hAnsi="Times New Roman" w:cs="Times New Roman"/>
                <w:b/>
                <w:sz w:val="24"/>
                <w:szCs w:val="24"/>
                <w:lang w:eastAsia="ru-RU"/>
              </w:rPr>
            </w:pPr>
          </w:p>
          <w:p w14:paraId="6E65C19A" w14:textId="77777777" w:rsidR="000A18D0" w:rsidRPr="007E4FDC" w:rsidRDefault="000A18D0" w:rsidP="000055F3">
            <w:pPr>
              <w:widowControl w:val="0"/>
              <w:spacing w:after="0" w:line="240" w:lineRule="auto"/>
              <w:jc w:val="center"/>
              <w:rPr>
                <w:rFonts w:ascii="Times New Roman" w:eastAsia="Times New Roman" w:hAnsi="Times New Roman" w:cs="Times New Roman"/>
                <w:b/>
                <w:sz w:val="24"/>
                <w:szCs w:val="24"/>
                <w:lang w:eastAsia="ru-RU"/>
              </w:rPr>
            </w:pPr>
            <w:r w:rsidRPr="007E4FDC">
              <w:rPr>
                <w:rFonts w:ascii="Times New Roman" w:eastAsia="Times New Roman" w:hAnsi="Times New Roman" w:cs="Times New Roman"/>
                <w:b/>
                <w:sz w:val="24"/>
                <w:szCs w:val="24"/>
                <w:lang w:eastAsia="ru-RU"/>
              </w:rPr>
              <w:t>№</w:t>
            </w:r>
          </w:p>
          <w:p w14:paraId="50C12F20" w14:textId="77777777" w:rsidR="000A18D0" w:rsidRPr="007E4FDC" w:rsidRDefault="000A18D0" w:rsidP="000055F3">
            <w:pPr>
              <w:widowControl w:val="0"/>
              <w:spacing w:after="0" w:line="240" w:lineRule="auto"/>
              <w:jc w:val="center"/>
              <w:rPr>
                <w:rFonts w:ascii="Times New Roman" w:eastAsia="Times New Roman" w:hAnsi="Times New Roman" w:cs="Times New Roman"/>
                <w:b/>
                <w:sz w:val="24"/>
                <w:szCs w:val="24"/>
                <w:lang w:eastAsia="ru-RU"/>
              </w:rPr>
            </w:pPr>
            <w:r w:rsidRPr="007E4FDC">
              <w:rPr>
                <w:rFonts w:ascii="Times New Roman" w:eastAsia="Times New Roman" w:hAnsi="Times New Roman" w:cs="Times New Roman"/>
                <w:b/>
                <w:sz w:val="24"/>
                <w:szCs w:val="24"/>
                <w:lang w:eastAsia="ru-RU"/>
              </w:rPr>
              <w:t>п/п</w:t>
            </w:r>
          </w:p>
        </w:tc>
        <w:tc>
          <w:tcPr>
            <w:tcW w:w="3264"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tcPr>
          <w:p w14:paraId="1E39B3F9" w14:textId="77777777" w:rsidR="000A18D0" w:rsidRPr="007E4FDC" w:rsidRDefault="000A18D0" w:rsidP="000055F3">
            <w:pPr>
              <w:widowControl w:val="0"/>
              <w:spacing w:after="0" w:line="240" w:lineRule="auto"/>
              <w:jc w:val="center"/>
              <w:rPr>
                <w:rFonts w:ascii="Times New Roman" w:eastAsia="Times New Roman" w:hAnsi="Times New Roman" w:cs="Times New Roman"/>
                <w:b/>
                <w:sz w:val="24"/>
                <w:szCs w:val="24"/>
                <w:lang w:eastAsia="ru-RU"/>
              </w:rPr>
            </w:pPr>
          </w:p>
          <w:p w14:paraId="26BA06AA" w14:textId="77777777" w:rsidR="000A18D0" w:rsidRPr="007E4FDC" w:rsidRDefault="000A18D0" w:rsidP="000055F3">
            <w:pPr>
              <w:widowControl w:val="0"/>
              <w:spacing w:after="0" w:line="240" w:lineRule="auto"/>
              <w:jc w:val="center"/>
              <w:rPr>
                <w:rFonts w:ascii="Times New Roman" w:eastAsia="Times New Roman" w:hAnsi="Times New Roman" w:cs="Times New Roman"/>
                <w:b/>
                <w:sz w:val="24"/>
                <w:szCs w:val="24"/>
                <w:lang w:eastAsia="ru-RU"/>
              </w:rPr>
            </w:pPr>
            <w:r w:rsidRPr="007E4FDC">
              <w:rPr>
                <w:rFonts w:ascii="Times New Roman" w:eastAsia="Times New Roman" w:hAnsi="Times New Roman" w:cs="Times New Roman"/>
                <w:b/>
                <w:sz w:val="24"/>
                <w:szCs w:val="24"/>
                <w:lang w:eastAsia="ru-RU"/>
              </w:rPr>
              <w:t>Темы дисциплины</w:t>
            </w:r>
          </w:p>
        </w:tc>
        <w:tc>
          <w:tcPr>
            <w:tcW w:w="2977" w:type="dxa"/>
            <w:gridSpan w:val="4"/>
            <w:tcBorders>
              <w:top w:val="single" w:sz="4" w:space="0" w:color="auto"/>
              <w:left w:val="single" w:sz="4" w:space="0" w:color="auto"/>
              <w:bottom w:val="single" w:sz="4" w:space="0" w:color="auto"/>
              <w:right w:val="single" w:sz="4" w:space="0" w:color="auto"/>
            </w:tcBorders>
            <w:vAlign w:val="center"/>
            <w:hideMark/>
          </w:tcPr>
          <w:p w14:paraId="499E6BDE" w14:textId="77777777" w:rsidR="000A18D0" w:rsidRPr="007E4FDC" w:rsidRDefault="000A18D0" w:rsidP="000055F3">
            <w:pPr>
              <w:widowControl w:val="0"/>
              <w:spacing w:after="0" w:line="240" w:lineRule="auto"/>
              <w:jc w:val="both"/>
              <w:rPr>
                <w:rFonts w:ascii="Times New Roman" w:eastAsia="Times New Roman" w:hAnsi="Times New Roman" w:cs="Times New Roman"/>
                <w:b/>
                <w:sz w:val="24"/>
                <w:szCs w:val="24"/>
                <w:lang w:eastAsia="ru-RU"/>
              </w:rPr>
            </w:pPr>
            <w:r w:rsidRPr="007E4FDC">
              <w:rPr>
                <w:rFonts w:ascii="Times New Roman" w:eastAsia="Times New Roman" w:hAnsi="Times New Roman" w:cs="Times New Roman"/>
                <w:b/>
                <w:sz w:val="24"/>
                <w:szCs w:val="24"/>
                <w:lang w:eastAsia="ru-RU"/>
              </w:rPr>
              <w:t>Виды учебной работы, включая самостоятельную работу студентов и трудоемкость (в з.ед./часах)</w:t>
            </w:r>
          </w:p>
        </w:tc>
        <w:tc>
          <w:tcPr>
            <w:tcW w:w="2234" w:type="dxa"/>
            <w:vMerge w:val="restart"/>
            <w:tcBorders>
              <w:top w:val="single" w:sz="4" w:space="0" w:color="auto"/>
              <w:left w:val="single" w:sz="4" w:space="0" w:color="auto"/>
              <w:bottom w:val="single" w:sz="4" w:space="0" w:color="auto"/>
              <w:right w:val="single" w:sz="4" w:space="0" w:color="auto"/>
            </w:tcBorders>
            <w:vAlign w:val="center"/>
          </w:tcPr>
          <w:p w14:paraId="5D9D01C2" w14:textId="77777777" w:rsidR="000A18D0" w:rsidRPr="007E4FDC" w:rsidRDefault="000A18D0" w:rsidP="000055F3">
            <w:pPr>
              <w:widowControl w:val="0"/>
              <w:spacing w:after="0" w:line="240" w:lineRule="auto"/>
              <w:jc w:val="center"/>
              <w:rPr>
                <w:rFonts w:ascii="Times New Roman" w:eastAsia="Times New Roman" w:hAnsi="Times New Roman" w:cs="Times New Roman"/>
                <w:b/>
                <w:sz w:val="24"/>
                <w:szCs w:val="24"/>
                <w:lang w:eastAsia="ru-RU"/>
              </w:rPr>
            </w:pPr>
            <w:r w:rsidRPr="007E4FDC">
              <w:rPr>
                <w:rFonts w:ascii="Times New Roman" w:eastAsia="Times New Roman" w:hAnsi="Times New Roman" w:cs="Times New Roman"/>
                <w:b/>
                <w:sz w:val="24"/>
                <w:szCs w:val="24"/>
                <w:lang w:eastAsia="ru-RU"/>
              </w:rPr>
              <w:t>Формы текущего контроля успеваемости</w:t>
            </w:r>
          </w:p>
          <w:p w14:paraId="6B594EB5" w14:textId="77777777" w:rsidR="000A18D0" w:rsidRPr="007E4FDC" w:rsidRDefault="000A18D0" w:rsidP="000055F3">
            <w:pPr>
              <w:widowControl w:val="0"/>
              <w:spacing w:after="0" w:line="240" w:lineRule="auto"/>
              <w:jc w:val="center"/>
              <w:rPr>
                <w:rFonts w:ascii="Times New Roman" w:eastAsia="Times New Roman" w:hAnsi="Times New Roman" w:cs="Times New Roman"/>
                <w:i/>
                <w:sz w:val="24"/>
                <w:szCs w:val="24"/>
                <w:lang w:eastAsia="ru-RU"/>
              </w:rPr>
            </w:pPr>
          </w:p>
        </w:tc>
      </w:tr>
      <w:tr w:rsidR="000A18D0" w:rsidRPr="007E4FDC" w14:paraId="746B20CC" w14:textId="77777777" w:rsidTr="000A18D0">
        <w:trPr>
          <w:jc w:val="right"/>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64CB2C0" w14:textId="77777777" w:rsidR="000A18D0" w:rsidRPr="007E4FDC" w:rsidRDefault="000A18D0" w:rsidP="000055F3">
            <w:pPr>
              <w:spacing w:after="0"/>
              <w:rPr>
                <w:rFonts w:ascii="Times New Roman" w:eastAsia="Times New Roman" w:hAnsi="Times New Roman" w:cs="Times New Roman"/>
                <w:b/>
                <w:sz w:val="24"/>
                <w:szCs w:val="24"/>
                <w:lang w:eastAsia="ru-RU"/>
              </w:rPr>
            </w:pPr>
          </w:p>
        </w:tc>
        <w:tc>
          <w:tcPr>
            <w:tcW w:w="3264" w:type="dxa"/>
            <w:vMerge/>
            <w:tcBorders>
              <w:top w:val="single" w:sz="4" w:space="0" w:color="auto"/>
              <w:left w:val="single" w:sz="4" w:space="0" w:color="auto"/>
              <w:bottom w:val="single" w:sz="4" w:space="0" w:color="auto"/>
              <w:right w:val="single" w:sz="4" w:space="0" w:color="auto"/>
            </w:tcBorders>
            <w:vAlign w:val="center"/>
            <w:hideMark/>
          </w:tcPr>
          <w:p w14:paraId="57724086" w14:textId="77777777" w:rsidR="000A18D0" w:rsidRPr="007E4FDC" w:rsidRDefault="000A18D0" w:rsidP="000055F3">
            <w:pPr>
              <w:spacing w:after="0"/>
              <w:rPr>
                <w:rFonts w:ascii="Times New Roman" w:eastAsia="Times New Roman" w:hAnsi="Times New Roman" w:cs="Times New Roman"/>
                <w:b/>
                <w:sz w:val="24"/>
                <w:szCs w:val="24"/>
                <w:lang w:eastAsia="ru-RU"/>
              </w:rPr>
            </w:pPr>
          </w:p>
        </w:tc>
        <w:tc>
          <w:tcPr>
            <w:tcW w:w="969" w:type="dxa"/>
            <w:tcBorders>
              <w:top w:val="single" w:sz="4" w:space="0" w:color="auto"/>
              <w:left w:val="single" w:sz="4" w:space="0" w:color="auto"/>
              <w:bottom w:val="single" w:sz="4" w:space="0" w:color="auto"/>
              <w:right w:val="single" w:sz="4" w:space="0" w:color="auto"/>
            </w:tcBorders>
            <w:vAlign w:val="center"/>
            <w:hideMark/>
          </w:tcPr>
          <w:p w14:paraId="5522272D" w14:textId="77777777" w:rsidR="000A18D0" w:rsidRPr="007E4FDC" w:rsidRDefault="000A18D0" w:rsidP="000055F3">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всего</w:t>
            </w:r>
          </w:p>
        </w:tc>
        <w:tc>
          <w:tcPr>
            <w:tcW w:w="629" w:type="dxa"/>
            <w:tcBorders>
              <w:top w:val="single" w:sz="4" w:space="0" w:color="auto"/>
              <w:left w:val="single" w:sz="4" w:space="0" w:color="auto"/>
              <w:bottom w:val="single" w:sz="4" w:space="0" w:color="auto"/>
              <w:right w:val="single" w:sz="4" w:space="0" w:color="auto"/>
            </w:tcBorders>
            <w:vAlign w:val="center"/>
            <w:hideMark/>
          </w:tcPr>
          <w:p w14:paraId="1A45C2AA" w14:textId="77777777" w:rsidR="000A18D0" w:rsidRPr="007E4FDC" w:rsidRDefault="000A18D0" w:rsidP="000055F3">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л/з</w:t>
            </w:r>
          </w:p>
        </w:tc>
        <w:tc>
          <w:tcPr>
            <w:tcW w:w="716" w:type="dxa"/>
            <w:tcBorders>
              <w:top w:val="single" w:sz="4" w:space="0" w:color="auto"/>
              <w:left w:val="single" w:sz="4" w:space="0" w:color="auto"/>
              <w:bottom w:val="single" w:sz="4" w:space="0" w:color="auto"/>
              <w:right w:val="single" w:sz="4" w:space="0" w:color="auto"/>
            </w:tcBorders>
            <w:vAlign w:val="center"/>
            <w:hideMark/>
          </w:tcPr>
          <w:p w14:paraId="0149BB05" w14:textId="77777777" w:rsidR="000A18D0" w:rsidRPr="007E4FDC" w:rsidRDefault="000A18D0" w:rsidP="000055F3">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п/з</w:t>
            </w:r>
          </w:p>
        </w:tc>
        <w:tc>
          <w:tcPr>
            <w:tcW w:w="663" w:type="dxa"/>
            <w:tcBorders>
              <w:top w:val="single" w:sz="4" w:space="0" w:color="auto"/>
              <w:left w:val="single" w:sz="4" w:space="0" w:color="auto"/>
              <w:bottom w:val="single" w:sz="4" w:space="0" w:color="auto"/>
              <w:right w:val="single" w:sz="4" w:space="0" w:color="auto"/>
            </w:tcBorders>
            <w:vAlign w:val="center"/>
            <w:hideMark/>
          </w:tcPr>
          <w:p w14:paraId="04985855" w14:textId="77777777" w:rsidR="000A18D0" w:rsidRPr="007E4FDC" w:rsidRDefault="000A18D0" w:rsidP="000055F3">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с/р</w:t>
            </w:r>
          </w:p>
        </w:tc>
        <w:tc>
          <w:tcPr>
            <w:tcW w:w="2234" w:type="dxa"/>
            <w:vMerge/>
            <w:tcBorders>
              <w:top w:val="single" w:sz="4" w:space="0" w:color="auto"/>
              <w:left w:val="single" w:sz="4" w:space="0" w:color="auto"/>
              <w:bottom w:val="single" w:sz="4" w:space="0" w:color="auto"/>
              <w:right w:val="single" w:sz="4" w:space="0" w:color="auto"/>
            </w:tcBorders>
            <w:vAlign w:val="center"/>
            <w:hideMark/>
          </w:tcPr>
          <w:p w14:paraId="63815A1E" w14:textId="77777777" w:rsidR="000A18D0" w:rsidRPr="007E4FDC" w:rsidRDefault="000A18D0" w:rsidP="000055F3">
            <w:pPr>
              <w:spacing w:after="0"/>
              <w:rPr>
                <w:rFonts w:ascii="Times New Roman" w:eastAsia="Times New Roman" w:hAnsi="Times New Roman" w:cs="Times New Roman"/>
                <w:i/>
                <w:sz w:val="24"/>
                <w:szCs w:val="24"/>
                <w:lang w:eastAsia="ru-RU"/>
              </w:rPr>
            </w:pPr>
          </w:p>
        </w:tc>
      </w:tr>
      <w:tr w:rsidR="000A18D0" w:rsidRPr="007E4FDC" w14:paraId="75061072" w14:textId="77777777" w:rsidTr="000A18D0">
        <w:trPr>
          <w:jc w:val="right"/>
        </w:trPr>
        <w:tc>
          <w:tcPr>
            <w:tcW w:w="846" w:type="dxa"/>
            <w:tcBorders>
              <w:top w:val="single" w:sz="4" w:space="0" w:color="auto"/>
              <w:left w:val="single" w:sz="4" w:space="0" w:color="auto"/>
              <w:bottom w:val="single" w:sz="4" w:space="0" w:color="auto"/>
              <w:right w:val="single" w:sz="4" w:space="0" w:color="auto"/>
            </w:tcBorders>
            <w:vAlign w:val="center"/>
            <w:hideMark/>
          </w:tcPr>
          <w:p w14:paraId="4CD62247"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c>
          <w:tcPr>
            <w:tcW w:w="3264" w:type="dxa"/>
            <w:tcBorders>
              <w:top w:val="single" w:sz="4" w:space="0" w:color="auto"/>
              <w:left w:val="single" w:sz="4" w:space="0" w:color="auto"/>
              <w:bottom w:val="single" w:sz="4" w:space="0" w:color="auto"/>
              <w:right w:val="single" w:sz="4" w:space="0" w:color="auto"/>
            </w:tcBorders>
          </w:tcPr>
          <w:p w14:paraId="4DEDD47C" w14:textId="77777777" w:rsidR="000A18D0" w:rsidRPr="007E4FDC" w:rsidRDefault="000A18D0" w:rsidP="0042565D">
            <w:pPr>
              <w:rPr>
                <w:rFonts w:ascii="Times New Roman" w:hAnsi="Times New Roman" w:cs="Times New Roman"/>
              </w:rPr>
            </w:pPr>
            <w:r w:rsidRPr="007E4FDC">
              <w:rPr>
                <w:rFonts w:ascii="Times New Roman" w:hAnsi="Times New Roman" w:cs="Times New Roman"/>
              </w:rPr>
              <w:t>Тема 1. Введение. Эволюция среды обитания, переход от биосферы к техносфере.</w:t>
            </w:r>
          </w:p>
        </w:tc>
        <w:tc>
          <w:tcPr>
            <w:tcW w:w="969" w:type="dxa"/>
            <w:tcBorders>
              <w:top w:val="single" w:sz="4" w:space="0" w:color="auto"/>
              <w:left w:val="single" w:sz="4" w:space="0" w:color="auto"/>
              <w:bottom w:val="single" w:sz="4" w:space="0" w:color="auto"/>
              <w:right w:val="single" w:sz="4" w:space="0" w:color="auto"/>
            </w:tcBorders>
            <w:vAlign w:val="center"/>
          </w:tcPr>
          <w:p w14:paraId="37FD78F5"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10</w:t>
            </w:r>
          </w:p>
        </w:tc>
        <w:tc>
          <w:tcPr>
            <w:tcW w:w="629" w:type="dxa"/>
            <w:tcBorders>
              <w:top w:val="single" w:sz="4" w:space="0" w:color="auto"/>
              <w:left w:val="single" w:sz="4" w:space="0" w:color="auto"/>
              <w:bottom w:val="single" w:sz="4" w:space="0" w:color="auto"/>
              <w:right w:val="single" w:sz="4" w:space="0" w:color="auto"/>
            </w:tcBorders>
            <w:vAlign w:val="center"/>
          </w:tcPr>
          <w:p w14:paraId="121615AA" w14:textId="77777777" w:rsidR="000A18D0" w:rsidRPr="007E4FDC" w:rsidRDefault="000A18D0" w:rsidP="0042565D">
            <w:pPr>
              <w:jc w:val="center"/>
              <w:rPr>
                <w:rFonts w:ascii="Times New Roman" w:hAnsi="Times New Roman" w:cs="Times New Roman"/>
              </w:rPr>
            </w:pPr>
            <w:r w:rsidRPr="007E4FDC">
              <w:rPr>
                <w:rFonts w:ascii="Times New Roman" w:hAnsi="Times New Roman" w:cs="Times New Roman"/>
              </w:rPr>
              <w:t>2</w:t>
            </w:r>
          </w:p>
        </w:tc>
        <w:tc>
          <w:tcPr>
            <w:tcW w:w="716" w:type="dxa"/>
            <w:tcBorders>
              <w:top w:val="single" w:sz="4" w:space="0" w:color="auto"/>
              <w:left w:val="single" w:sz="4" w:space="0" w:color="auto"/>
              <w:bottom w:val="single" w:sz="4" w:space="0" w:color="auto"/>
              <w:right w:val="single" w:sz="4" w:space="0" w:color="auto"/>
            </w:tcBorders>
            <w:vAlign w:val="center"/>
          </w:tcPr>
          <w:p w14:paraId="7449D93F" w14:textId="77777777" w:rsidR="000A18D0" w:rsidRPr="007E4FDC" w:rsidRDefault="000A18D0" w:rsidP="0042565D">
            <w:pPr>
              <w:jc w:val="center"/>
              <w:rPr>
                <w:rFonts w:ascii="Times New Roman" w:hAnsi="Times New Roman" w:cs="Times New Roman"/>
              </w:rPr>
            </w:pPr>
            <w:r w:rsidRPr="007E4FDC">
              <w:rPr>
                <w:rFonts w:ascii="Times New Roman" w:hAnsi="Times New Roman" w:cs="Times New Roman"/>
              </w:rPr>
              <w:t>2</w:t>
            </w:r>
          </w:p>
        </w:tc>
        <w:tc>
          <w:tcPr>
            <w:tcW w:w="663" w:type="dxa"/>
            <w:tcBorders>
              <w:top w:val="single" w:sz="4" w:space="0" w:color="auto"/>
              <w:left w:val="single" w:sz="4" w:space="0" w:color="auto"/>
              <w:bottom w:val="single" w:sz="4" w:space="0" w:color="auto"/>
              <w:right w:val="single" w:sz="4" w:space="0" w:color="auto"/>
            </w:tcBorders>
            <w:vAlign w:val="center"/>
          </w:tcPr>
          <w:p w14:paraId="50203275"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6</w:t>
            </w:r>
          </w:p>
        </w:tc>
        <w:tc>
          <w:tcPr>
            <w:tcW w:w="2234" w:type="dxa"/>
            <w:tcBorders>
              <w:top w:val="single" w:sz="4" w:space="0" w:color="auto"/>
              <w:left w:val="single" w:sz="4" w:space="0" w:color="auto"/>
              <w:bottom w:val="single" w:sz="4" w:space="0" w:color="auto"/>
              <w:right w:val="single" w:sz="4" w:space="0" w:color="auto"/>
            </w:tcBorders>
            <w:vAlign w:val="center"/>
            <w:hideMark/>
          </w:tcPr>
          <w:p w14:paraId="7E3C93FB" w14:textId="77777777" w:rsidR="000A18D0" w:rsidRPr="007E4FDC" w:rsidRDefault="000A18D0" w:rsidP="0042565D">
            <w:pPr>
              <w:suppressAutoHyphens/>
              <w:spacing w:after="0" w:line="240" w:lineRule="auto"/>
              <w:jc w:val="center"/>
              <w:rPr>
                <w:rFonts w:ascii="Times New Roman" w:eastAsia="Calibri" w:hAnsi="Times New Roman" w:cs="Times New Roman"/>
                <w:sz w:val="24"/>
                <w:szCs w:val="24"/>
                <w:lang w:eastAsia="ar-SA"/>
              </w:rPr>
            </w:pPr>
            <w:r w:rsidRPr="007E4FDC">
              <w:rPr>
                <w:rFonts w:ascii="Times New Roman" w:eastAsia="Calibri" w:hAnsi="Times New Roman" w:cs="Times New Roman"/>
                <w:sz w:val="24"/>
                <w:szCs w:val="24"/>
                <w:lang w:eastAsia="ar-SA"/>
              </w:rPr>
              <w:t>реферат, доклад, эссе, тест, глоссарий</w:t>
            </w:r>
          </w:p>
        </w:tc>
      </w:tr>
      <w:tr w:rsidR="000A18D0" w:rsidRPr="007E4FDC" w14:paraId="4275867B" w14:textId="77777777" w:rsidTr="000A18D0">
        <w:trPr>
          <w:jc w:val="right"/>
        </w:trPr>
        <w:tc>
          <w:tcPr>
            <w:tcW w:w="846" w:type="dxa"/>
            <w:tcBorders>
              <w:top w:val="single" w:sz="4" w:space="0" w:color="auto"/>
              <w:left w:val="single" w:sz="4" w:space="0" w:color="auto"/>
              <w:bottom w:val="single" w:sz="4" w:space="0" w:color="auto"/>
              <w:right w:val="single" w:sz="4" w:space="0" w:color="auto"/>
            </w:tcBorders>
            <w:vAlign w:val="center"/>
            <w:hideMark/>
          </w:tcPr>
          <w:p w14:paraId="04B1E6D2"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2</w:t>
            </w:r>
          </w:p>
        </w:tc>
        <w:tc>
          <w:tcPr>
            <w:tcW w:w="3264" w:type="dxa"/>
            <w:tcBorders>
              <w:top w:val="single" w:sz="4" w:space="0" w:color="auto"/>
              <w:left w:val="single" w:sz="4" w:space="0" w:color="auto"/>
              <w:bottom w:val="single" w:sz="4" w:space="0" w:color="auto"/>
              <w:right w:val="single" w:sz="4" w:space="0" w:color="auto"/>
            </w:tcBorders>
          </w:tcPr>
          <w:p w14:paraId="37F0AE14" w14:textId="77777777" w:rsidR="000A18D0" w:rsidRPr="007E4FDC" w:rsidRDefault="000A18D0" w:rsidP="0042565D">
            <w:pPr>
              <w:rPr>
                <w:rFonts w:ascii="Times New Roman" w:hAnsi="Times New Roman" w:cs="Times New Roman"/>
              </w:rPr>
            </w:pPr>
            <w:r w:rsidRPr="007E4FDC">
              <w:rPr>
                <w:rFonts w:ascii="Times New Roman" w:hAnsi="Times New Roman" w:cs="Times New Roman"/>
              </w:rPr>
              <w:t>Тема 2. Взаимодействие человека и техносферы. Опасности, вредные и травмирующие факторы.</w:t>
            </w:r>
          </w:p>
        </w:tc>
        <w:tc>
          <w:tcPr>
            <w:tcW w:w="969" w:type="dxa"/>
            <w:tcBorders>
              <w:top w:val="single" w:sz="4" w:space="0" w:color="auto"/>
              <w:left w:val="single" w:sz="4" w:space="0" w:color="auto"/>
              <w:bottom w:val="single" w:sz="4" w:space="0" w:color="auto"/>
              <w:right w:val="single" w:sz="4" w:space="0" w:color="auto"/>
            </w:tcBorders>
            <w:vAlign w:val="center"/>
          </w:tcPr>
          <w:p w14:paraId="2752FA0D"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10</w:t>
            </w:r>
          </w:p>
        </w:tc>
        <w:tc>
          <w:tcPr>
            <w:tcW w:w="629" w:type="dxa"/>
            <w:tcBorders>
              <w:top w:val="single" w:sz="4" w:space="0" w:color="auto"/>
              <w:left w:val="single" w:sz="4" w:space="0" w:color="auto"/>
              <w:bottom w:val="single" w:sz="4" w:space="0" w:color="auto"/>
              <w:right w:val="single" w:sz="4" w:space="0" w:color="auto"/>
            </w:tcBorders>
            <w:vAlign w:val="center"/>
          </w:tcPr>
          <w:p w14:paraId="354F94D2" w14:textId="77777777" w:rsidR="000A18D0" w:rsidRPr="007E4FDC" w:rsidRDefault="000A18D0" w:rsidP="0042565D">
            <w:pPr>
              <w:jc w:val="center"/>
              <w:rPr>
                <w:rFonts w:ascii="Times New Roman" w:hAnsi="Times New Roman" w:cs="Times New Roman"/>
              </w:rPr>
            </w:pPr>
            <w:r w:rsidRPr="007E4FDC">
              <w:rPr>
                <w:rFonts w:ascii="Times New Roman" w:hAnsi="Times New Roman" w:cs="Times New Roman"/>
              </w:rPr>
              <w:t>2</w:t>
            </w:r>
          </w:p>
        </w:tc>
        <w:tc>
          <w:tcPr>
            <w:tcW w:w="716" w:type="dxa"/>
            <w:tcBorders>
              <w:top w:val="single" w:sz="4" w:space="0" w:color="auto"/>
              <w:left w:val="single" w:sz="4" w:space="0" w:color="auto"/>
              <w:bottom w:val="single" w:sz="4" w:space="0" w:color="auto"/>
              <w:right w:val="single" w:sz="4" w:space="0" w:color="auto"/>
            </w:tcBorders>
            <w:vAlign w:val="center"/>
          </w:tcPr>
          <w:p w14:paraId="490D1CCC" w14:textId="77777777" w:rsidR="000A18D0" w:rsidRPr="007E4FDC" w:rsidRDefault="000A18D0" w:rsidP="0042565D">
            <w:pPr>
              <w:jc w:val="center"/>
              <w:rPr>
                <w:rFonts w:ascii="Times New Roman" w:hAnsi="Times New Roman" w:cs="Times New Roman"/>
              </w:rPr>
            </w:pPr>
            <w:r w:rsidRPr="007E4FDC">
              <w:rPr>
                <w:rFonts w:ascii="Times New Roman" w:hAnsi="Times New Roman" w:cs="Times New Roman"/>
              </w:rPr>
              <w:t>2</w:t>
            </w:r>
          </w:p>
        </w:tc>
        <w:tc>
          <w:tcPr>
            <w:tcW w:w="663" w:type="dxa"/>
            <w:tcBorders>
              <w:top w:val="single" w:sz="4" w:space="0" w:color="auto"/>
              <w:left w:val="single" w:sz="4" w:space="0" w:color="auto"/>
              <w:bottom w:val="single" w:sz="4" w:space="0" w:color="auto"/>
              <w:right w:val="single" w:sz="4" w:space="0" w:color="auto"/>
            </w:tcBorders>
            <w:vAlign w:val="center"/>
          </w:tcPr>
          <w:p w14:paraId="17169627"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6</w:t>
            </w:r>
          </w:p>
        </w:tc>
        <w:tc>
          <w:tcPr>
            <w:tcW w:w="2234" w:type="dxa"/>
            <w:tcBorders>
              <w:top w:val="single" w:sz="4" w:space="0" w:color="auto"/>
              <w:left w:val="single" w:sz="4" w:space="0" w:color="auto"/>
              <w:bottom w:val="single" w:sz="4" w:space="0" w:color="auto"/>
              <w:right w:val="single" w:sz="4" w:space="0" w:color="auto"/>
            </w:tcBorders>
            <w:vAlign w:val="center"/>
            <w:hideMark/>
          </w:tcPr>
          <w:p w14:paraId="588B1A0D" w14:textId="77777777" w:rsidR="000A18D0" w:rsidRPr="007E4FDC" w:rsidRDefault="000A18D0" w:rsidP="0042565D">
            <w:pPr>
              <w:suppressAutoHyphens/>
              <w:snapToGrid w:val="0"/>
              <w:spacing w:after="0" w:line="240" w:lineRule="auto"/>
              <w:jc w:val="center"/>
              <w:rPr>
                <w:rFonts w:ascii="Times New Roman" w:eastAsia="Calibri" w:hAnsi="Times New Roman" w:cs="Times New Roman"/>
                <w:sz w:val="24"/>
                <w:szCs w:val="24"/>
                <w:lang w:eastAsia="ar-SA"/>
              </w:rPr>
            </w:pPr>
            <w:r w:rsidRPr="007E4FDC">
              <w:rPr>
                <w:rFonts w:ascii="Times New Roman" w:eastAsia="Calibri" w:hAnsi="Times New Roman" w:cs="Times New Roman"/>
                <w:sz w:val="24"/>
                <w:szCs w:val="24"/>
                <w:lang w:eastAsia="ar-SA"/>
              </w:rPr>
              <w:t>реферат, доклад, эссе, тест глоссарий</w:t>
            </w:r>
          </w:p>
          <w:p w14:paraId="6B73544A" w14:textId="77777777" w:rsidR="000A18D0" w:rsidRPr="007E4FDC" w:rsidRDefault="000A18D0" w:rsidP="0042565D">
            <w:pPr>
              <w:suppressAutoHyphens/>
              <w:snapToGrid w:val="0"/>
              <w:spacing w:after="0" w:line="240" w:lineRule="auto"/>
              <w:jc w:val="center"/>
              <w:rPr>
                <w:rFonts w:ascii="Times New Roman" w:eastAsia="Calibri" w:hAnsi="Times New Roman" w:cs="Times New Roman"/>
                <w:sz w:val="24"/>
                <w:szCs w:val="24"/>
                <w:lang w:eastAsia="ar-SA"/>
              </w:rPr>
            </w:pPr>
          </w:p>
        </w:tc>
      </w:tr>
      <w:tr w:rsidR="000A18D0" w:rsidRPr="007E4FDC" w14:paraId="5DBCC299" w14:textId="77777777" w:rsidTr="000A18D0">
        <w:trPr>
          <w:jc w:val="right"/>
        </w:trPr>
        <w:tc>
          <w:tcPr>
            <w:tcW w:w="846" w:type="dxa"/>
            <w:tcBorders>
              <w:top w:val="single" w:sz="4" w:space="0" w:color="auto"/>
              <w:left w:val="single" w:sz="4" w:space="0" w:color="auto"/>
              <w:bottom w:val="single" w:sz="4" w:space="0" w:color="auto"/>
              <w:right w:val="single" w:sz="4" w:space="0" w:color="auto"/>
            </w:tcBorders>
            <w:vAlign w:val="center"/>
            <w:hideMark/>
          </w:tcPr>
          <w:p w14:paraId="31B4F03B"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3</w:t>
            </w:r>
          </w:p>
        </w:tc>
        <w:tc>
          <w:tcPr>
            <w:tcW w:w="3264" w:type="dxa"/>
            <w:tcBorders>
              <w:top w:val="single" w:sz="4" w:space="0" w:color="auto"/>
              <w:left w:val="single" w:sz="4" w:space="0" w:color="auto"/>
              <w:bottom w:val="single" w:sz="4" w:space="0" w:color="auto"/>
              <w:right w:val="single" w:sz="4" w:space="0" w:color="auto"/>
            </w:tcBorders>
          </w:tcPr>
          <w:p w14:paraId="0570CF38" w14:textId="77777777" w:rsidR="000A18D0" w:rsidRPr="007E4FDC" w:rsidRDefault="000A18D0" w:rsidP="0042565D">
            <w:pPr>
              <w:rPr>
                <w:rFonts w:ascii="Times New Roman" w:hAnsi="Times New Roman" w:cs="Times New Roman"/>
              </w:rPr>
            </w:pPr>
            <w:r w:rsidRPr="007E4FDC">
              <w:rPr>
                <w:rFonts w:ascii="Times New Roman" w:hAnsi="Times New Roman" w:cs="Times New Roman"/>
              </w:rPr>
              <w:t>Тема 3. Безопасность, системы безопасности.</w:t>
            </w:r>
          </w:p>
        </w:tc>
        <w:tc>
          <w:tcPr>
            <w:tcW w:w="969" w:type="dxa"/>
            <w:tcBorders>
              <w:top w:val="single" w:sz="4" w:space="0" w:color="auto"/>
              <w:left w:val="single" w:sz="4" w:space="0" w:color="auto"/>
              <w:bottom w:val="single" w:sz="4" w:space="0" w:color="auto"/>
              <w:right w:val="single" w:sz="4" w:space="0" w:color="auto"/>
            </w:tcBorders>
            <w:vAlign w:val="center"/>
          </w:tcPr>
          <w:p w14:paraId="53CA4B45"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8</w:t>
            </w:r>
          </w:p>
        </w:tc>
        <w:tc>
          <w:tcPr>
            <w:tcW w:w="629" w:type="dxa"/>
            <w:tcBorders>
              <w:top w:val="single" w:sz="4" w:space="0" w:color="auto"/>
              <w:left w:val="single" w:sz="4" w:space="0" w:color="auto"/>
              <w:bottom w:val="single" w:sz="4" w:space="0" w:color="auto"/>
              <w:right w:val="single" w:sz="4" w:space="0" w:color="auto"/>
            </w:tcBorders>
            <w:vAlign w:val="center"/>
          </w:tcPr>
          <w:p w14:paraId="12B66B30" w14:textId="77777777" w:rsidR="000A18D0" w:rsidRPr="007E4FDC" w:rsidRDefault="000A18D0" w:rsidP="0042565D">
            <w:pPr>
              <w:jc w:val="center"/>
              <w:rPr>
                <w:rFonts w:ascii="Times New Roman" w:hAnsi="Times New Roman" w:cs="Times New Roman"/>
              </w:rPr>
            </w:pPr>
            <w:r w:rsidRPr="007E4FDC">
              <w:rPr>
                <w:rFonts w:ascii="Times New Roman" w:hAnsi="Times New Roman" w:cs="Times New Roman"/>
              </w:rPr>
              <w:t>2</w:t>
            </w:r>
          </w:p>
        </w:tc>
        <w:tc>
          <w:tcPr>
            <w:tcW w:w="716" w:type="dxa"/>
            <w:tcBorders>
              <w:top w:val="single" w:sz="4" w:space="0" w:color="auto"/>
              <w:left w:val="single" w:sz="4" w:space="0" w:color="auto"/>
              <w:bottom w:val="single" w:sz="4" w:space="0" w:color="auto"/>
              <w:right w:val="single" w:sz="4" w:space="0" w:color="auto"/>
            </w:tcBorders>
            <w:vAlign w:val="center"/>
          </w:tcPr>
          <w:p w14:paraId="7B3AD119" w14:textId="77777777" w:rsidR="000A18D0" w:rsidRPr="007E4FDC" w:rsidRDefault="000A18D0" w:rsidP="0042565D">
            <w:pPr>
              <w:jc w:val="center"/>
              <w:rPr>
                <w:rFonts w:ascii="Times New Roman" w:hAnsi="Times New Roman" w:cs="Times New Roman"/>
              </w:rPr>
            </w:pPr>
          </w:p>
        </w:tc>
        <w:tc>
          <w:tcPr>
            <w:tcW w:w="663" w:type="dxa"/>
            <w:tcBorders>
              <w:top w:val="single" w:sz="4" w:space="0" w:color="auto"/>
              <w:left w:val="single" w:sz="4" w:space="0" w:color="auto"/>
              <w:bottom w:val="single" w:sz="4" w:space="0" w:color="auto"/>
              <w:right w:val="single" w:sz="4" w:space="0" w:color="auto"/>
            </w:tcBorders>
            <w:vAlign w:val="center"/>
          </w:tcPr>
          <w:p w14:paraId="1A74A2EC"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6</w:t>
            </w:r>
          </w:p>
        </w:tc>
        <w:tc>
          <w:tcPr>
            <w:tcW w:w="2234" w:type="dxa"/>
            <w:tcBorders>
              <w:top w:val="single" w:sz="4" w:space="0" w:color="auto"/>
              <w:left w:val="single" w:sz="4" w:space="0" w:color="auto"/>
              <w:bottom w:val="single" w:sz="4" w:space="0" w:color="auto"/>
              <w:right w:val="single" w:sz="4" w:space="0" w:color="auto"/>
            </w:tcBorders>
            <w:vAlign w:val="center"/>
            <w:hideMark/>
          </w:tcPr>
          <w:p w14:paraId="079AEE83" w14:textId="77777777" w:rsidR="000A18D0" w:rsidRPr="007E4FDC" w:rsidRDefault="000A18D0" w:rsidP="0042565D">
            <w:pPr>
              <w:spacing w:after="0" w:line="240" w:lineRule="auto"/>
              <w:jc w:val="center"/>
              <w:rPr>
                <w:rFonts w:ascii="Times New Roman" w:eastAsia="Times New Roman" w:hAnsi="Times New Roman" w:cs="Times New Roman"/>
                <w:i/>
                <w:sz w:val="24"/>
                <w:szCs w:val="24"/>
                <w:lang w:eastAsia="ru-RU"/>
              </w:rPr>
            </w:pPr>
            <w:r w:rsidRPr="007E4FDC">
              <w:rPr>
                <w:rFonts w:ascii="Times New Roman" w:eastAsia="Calibri" w:hAnsi="Times New Roman" w:cs="Times New Roman"/>
                <w:sz w:val="24"/>
                <w:szCs w:val="24"/>
                <w:lang w:eastAsia="ar-SA"/>
              </w:rPr>
              <w:t>реферат, доклад, эссе, тест глоссарий</w:t>
            </w:r>
          </w:p>
        </w:tc>
      </w:tr>
      <w:tr w:rsidR="000A18D0" w:rsidRPr="007E4FDC" w14:paraId="1AA53A55" w14:textId="77777777" w:rsidTr="000A18D0">
        <w:trPr>
          <w:jc w:val="right"/>
        </w:trPr>
        <w:tc>
          <w:tcPr>
            <w:tcW w:w="846" w:type="dxa"/>
            <w:tcBorders>
              <w:top w:val="single" w:sz="4" w:space="0" w:color="auto"/>
              <w:left w:val="single" w:sz="4" w:space="0" w:color="auto"/>
              <w:bottom w:val="single" w:sz="4" w:space="0" w:color="auto"/>
              <w:right w:val="single" w:sz="4" w:space="0" w:color="auto"/>
            </w:tcBorders>
            <w:vAlign w:val="center"/>
            <w:hideMark/>
          </w:tcPr>
          <w:p w14:paraId="2D824B77"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4</w:t>
            </w:r>
          </w:p>
        </w:tc>
        <w:tc>
          <w:tcPr>
            <w:tcW w:w="3264" w:type="dxa"/>
            <w:tcBorders>
              <w:top w:val="single" w:sz="4" w:space="0" w:color="auto"/>
              <w:left w:val="single" w:sz="4" w:space="0" w:color="auto"/>
              <w:bottom w:val="single" w:sz="4" w:space="0" w:color="auto"/>
              <w:right w:val="single" w:sz="4" w:space="0" w:color="auto"/>
            </w:tcBorders>
          </w:tcPr>
          <w:p w14:paraId="7A95CC93" w14:textId="77777777" w:rsidR="000A18D0" w:rsidRPr="007E4FDC" w:rsidRDefault="000A18D0" w:rsidP="0042565D">
            <w:pPr>
              <w:rPr>
                <w:rFonts w:ascii="Times New Roman" w:hAnsi="Times New Roman" w:cs="Times New Roman"/>
              </w:rPr>
            </w:pPr>
            <w:r w:rsidRPr="007E4FDC">
              <w:rPr>
                <w:rFonts w:ascii="Times New Roman" w:hAnsi="Times New Roman" w:cs="Times New Roman"/>
              </w:rPr>
              <w:t>Тема 4. Теоретические основы и практические функции БЖД.</w:t>
            </w:r>
          </w:p>
        </w:tc>
        <w:tc>
          <w:tcPr>
            <w:tcW w:w="969" w:type="dxa"/>
            <w:tcBorders>
              <w:top w:val="single" w:sz="4" w:space="0" w:color="auto"/>
              <w:left w:val="single" w:sz="4" w:space="0" w:color="auto"/>
              <w:bottom w:val="single" w:sz="4" w:space="0" w:color="auto"/>
              <w:right w:val="single" w:sz="4" w:space="0" w:color="auto"/>
            </w:tcBorders>
            <w:vAlign w:val="center"/>
          </w:tcPr>
          <w:p w14:paraId="5FD61405"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6</w:t>
            </w:r>
          </w:p>
        </w:tc>
        <w:tc>
          <w:tcPr>
            <w:tcW w:w="629" w:type="dxa"/>
            <w:tcBorders>
              <w:top w:val="single" w:sz="4" w:space="0" w:color="auto"/>
              <w:left w:val="single" w:sz="4" w:space="0" w:color="auto"/>
              <w:bottom w:val="single" w:sz="4" w:space="0" w:color="auto"/>
              <w:right w:val="single" w:sz="4" w:space="0" w:color="auto"/>
            </w:tcBorders>
            <w:vAlign w:val="center"/>
          </w:tcPr>
          <w:p w14:paraId="32CADDF5" w14:textId="77777777" w:rsidR="000A18D0" w:rsidRPr="007E4FDC" w:rsidRDefault="000A18D0" w:rsidP="0042565D">
            <w:pPr>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2BB1C730" w14:textId="77777777" w:rsidR="000A18D0" w:rsidRPr="007E4FDC" w:rsidRDefault="000A18D0" w:rsidP="0042565D">
            <w:pPr>
              <w:jc w:val="center"/>
              <w:rPr>
                <w:rFonts w:ascii="Times New Roman" w:hAnsi="Times New Roman" w:cs="Times New Roman"/>
              </w:rPr>
            </w:pPr>
          </w:p>
        </w:tc>
        <w:tc>
          <w:tcPr>
            <w:tcW w:w="663" w:type="dxa"/>
            <w:tcBorders>
              <w:top w:val="single" w:sz="4" w:space="0" w:color="auto"/>
              <w:left w:val="single" w:sz="4" w:space="0" w:color="auto"/>
              <w:bottom w:val="single" w:sz="4" w:space="0" w:color="auto"/>
              <w:right w:val="single" w:sz="4" w:space="0" w:color="auto"/>
            </w:tcBorders>
            <w:vAlign w:val="center"/>
          </w:tcPr>
          <w:p w14:paraId="5E334557"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6</w:t>
            </w:r>
          </w:p>
        </w:tc>
        <w:tc>
          <w:tcPr>
            <w:tcW w:w="2234" w:type="dxa"/>
            <w:tcBorders>
              <w:top w:val="single" w:sz="4" w:space="0" w:color="auto"/>
              <w:left w:val="single" w:sz="4" w:space="0" w:color="auto"/>
              <w:bottom w:val="single" w:sz="4" w:space="0" w:color="auto"/>
              <w:right w:val="single" w:sz="4" w:space="0" w:color="auto"/>
            </w:tcBorders>
            <w:vAlign w:val="center"/>
            <w:hideMark/>
          </w:tcPr>
          <w:p w14:paraId="6FF810B1" w14:textId="77777777" w:rsidR="000A18D0" w:rsidRPr="007E4FDC" w:rsidRDefault="000A18D0" w:rsidP="0042565D">
            <w:pPr>
              <w:suppressAutoHyphens/>
              <w:spacing w:after="0" w:line="240" w:lineRule="auto"/>
              <w:jc w:val="center"/>
              <w:rPr>
                <w:rFonts w:ascii="Times New Roman" w:eastAsia="Calibri" w:hAnsi="Times New Roman" w:cs="Times New Roman"/>
                <w:sz w:val="24"/>
                <w:szCs w:val="24"/>
                <w:lang w:eastAsia="ar-SA"/>
              </w:rPr>
            </w:pPr>
            <w:r w:rsidRPr="007E4FDC">
              <w:rPr>
                <w:rFonts w:ascii="Times New Roman" w:eastAsia="Calibri" w:hAnsi="Times New Roman" w:cs="Times New Roman"/>
                <w:sz w:val="24"/>
                <w:szCs w:val="24"/>
                <w:lang w:eastAsia="ar-SA"/>
              </w:rPr>
              <w:t>реферат, доклад, эссе, тест, глоссарий</w:t>
            </w:r>
          </w:p>
        </w:tc>
      </w:tr>
      <w:tr w:rsidR="000A18D0" w:rsidRPr="007E4FDC" w14:paraId="1B09BCB6" w14:textId="77777777" w:rsidTr="000A18D0">
        <w:trPr>
          <w:jc w:val="right"/>
        </w:trPr>
        <w:tc>
          <w:tcPr>
            <w:tcW w:w="846" w:type="dxa"/>
            <w:tcBorders>
              <w:top w:val="single" w:sz="4" w:space="0" w:color="auto"/>
              <w:left w:val="single" w:sz="4" w:space="0" w:color="auto"/>
              <w:bottom w:val="single" w:sz="4" w:space="0" w:color="auto"/>
              <w:right w:val="single" w:sz="4" w:space="0" w:color="auto"/>
            </w:tcBorders>
            <w:vAlign w:val="center"/>
            <w:hideMark/>
          </w:tcPr>
          <w:p w14:paraId="4FBB953C"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5</w:t>
            </w:r>
          </w:p>
        </w:tc>
        <w:tc>
          <w:tcPr>
            <w:tcW w:w="3264" w:type="dxa"/>
            <w:tcBorders>
              <w:top w:val="single" w:sz="4" w:space="0" w:color="auto"/>
              <w:left w:val="single" w:sz="4" w:space="0" w:color="auto"/>
              <w:bottom w:val="single" w:sz="4" w:space="0" w:color="auto"/>
              <w:right w:val="single" w:sz="4" w:space="0" w:color="auto"/>
            </w:tcBorders>
          </w:tcPr>
          <w:p w14:paraId="6A590E23" w14:textId="77777777" w:rsidR="000A18D0" w:rsidRPr="007E4FDC" w:rsidRDefault="000A18D0" w:rsidP="0042565D">
            <w:pPr>
              <w:rPr>
                <w:rFonts w:ascii="Times New Roman" w:hAnsi="Times New Roman" w:cs="Times New Roman"/>
              </w:rPr>
            </w:pPr>
            <w:r w:rsidRPr="007E4FDC">
              <w:rPr>
                <w:rFonts w:ascii="Times New Roman" w:hAnsi="Times New Roman" w:cs="Times New Roman"/>
              </w:rPr>
              <w:t>Тема 5. Критерии комфортности и безопасности техносферы. Показатели негативности техносферы.</w:t>
            </w:r>
          </w:p>
        </w:tc>
        <w:tc>
          <w:tcPr>
            <w:tcW w:w="969" w:type="dxa"/>
            <w:tcBorders>
              <w:top w:val="single" w:sz="4" w:space="0" w:color="auto"/>
              <w:left w:val="single" w:sz="4" w:space="0" w:color="auto"/>
              <w:bottom w:val="single" w:sz="4" w:space="0" w:color="auto"/>
              <w:right w:val="single" w:sz="4" w:space="0" w:color="auto"/>
            </w:tcBorders>
            <w:vAlign w:val="center"/>
          </w:tcPr>
          <w:p w14:paraId="758051C4"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6</w:t>
            </w:r>
          </w:p>
        </w:tc>
        <w:tc>
          <w:tcPr>
            <w:tcW w:w="629" w:type="dxa"/>
            <w:tcBorders>
              <w:top w:val="single" w:sz="4" w:space="0" w:color="auto"/>
              <w:left w:val="single" w:sz="4" w:space="0" w:color="auto"/>
              <w:bottom w:val="single" w:sz="4" w:space="0" w:color="auto"/>
              <w:right w:val="single" w:sz="4" w:space="0" w:color="auto"/>
            </w:tcBorders>
            <w:vAlign w:val="center"/>
          </w:tcPr>
          <w:p w14:paraId="56CDD279" w14:textId="77777777" w:rsidR="000A18D0" w:rsidRPr="007E4FDC" w:rsidRDefault="000A18D0" w:rsidP="0042565D">
            <w:pPr>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311058FB" w14:textId="77777777" w:rsidR="000A18D0" w:rsidRPr="007E4FDC" w:rsidRDefault="000A18D0" w:rsidP="0042565D">
            <w:pPr>
              <w:jc w:val="center"/>
              <w:rPr>
                <w:rFonts w:ascii="Times New Roman" w:hAnsi="Times New Roman" w:cs="Times New Roman"/>
              </w:rPr>
            </w:pPr>
          </w:p>
        </w:tc>
        <w:tc>
          <w:tcPr>
            <w:tcW w:w="663" w:type="dxa"/>
            <w:tcBorders>
              <w:top w:val="single" w:sz="4" w:space="0" w:color="auto"/>
              <w:left w:val="single" w:sz="4" w:space="0" w:color="auto"/>
              <w:bottom w:val="single" w:sz="4" w:space="0" w:color="auto"/>
              <w:right w:val="single" w:sz="4" w:space="0" w:color="auto"/>
            </w:tcBorders>
            <w:vAlign w:val="center"/>
          </w:tcPr>
          <w:p w14:paraId="5B3253AC"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6</w:t>
            </w:r>
          </w:p>
        </w:tc>
        <w:tc>
          <w:tcPr>
            <w:tcW w:w="2234" w:type="dxa"/>
            <w:tcBorders>
              <w:top w:val="single" w:sz="4" w:space="0" w:color="auto"/>
              <w:left w:val="single" w:sz="4" w:space="0" w:color="auto"/>
              <w:bottom w:val="single" w:sz="4" w:space="0" w:color="auto"/>
              <w:right w:val="single" w:sz="4" w:space="0" w:color="auto"/>
            </w:tcBorders>
            <w:vAlign w:val="center"/>
            <w:hideMark/>
          </w:tcPr>
          <w:p w14:paraId="34C0DA0E" w14:textId="77777777" w:rsidR="000A18D0" w:rsidRPr="007E4FDC" w:rsidRDefault="000A18D0" w:rsidP="0042565D">
            <w:pPr>
              <w:suppressAutoHyphens/>
              <w:snapToGrid w:val="0"/>
              <w:spacing w:after="0" w:line="240" w:lineRule="auto"/>
              <w:jc w:val="center"/>
              <w:rPr>
                <w:rFonts w:ascii="Times New Roman" w:eastAsia="Calibri" w:hAnsi="Times New Roman" w:cs="Times New Roman"/>
                <w:sz w:val="24"/>
                <w:szCs w:val="24"/>
                <w:lang w:eastAsia="ar-SA"/>
              </w:rPr>
            </w:pPr>
            <w:r w:rsidRPr="007E4FDC">
              <w:rPr>
                <w:rFonts w:ascii="Times New Roman" w:eastAsia="Calibri" w:hAnsi="Times New Roman" w:cs="Times New Roman"/>
                <w:sz w:val="24"/>
                <w:szCs w:val="24"/>
                <w:lang w:eastAsia="ar-SA"/>
              </w:rPr>
              <w:t>реферат, доклад, эссе, тест глоссарий</w:t>
            </w:r>
          </w:p>
          <w:p w14:paraId="657A2C7E" w14:textId="77777777" w:rsidR="000A18D0" w:rsidRPr="007E4FDC" w:rsidRDefault="000A18D0" w:rsidP="0042565D">
            <w:pPr>
              <w:suppressAutoHyphens/>
              <w:snapToGrid w:val="0"/>
              <w:spacing w:after="0" w:line="240" w:lineRule="auto"/>
              <w:jc w:val="center"/>
              <w:rPr>
                <w:rFonts w:ascii="Times New Roman" w:eastAsia="Calibri" w:hAnsi="Times New Roman" w:cs="Times New Roman"/>
                <w:sz w:val="24"/>
                <w:szCs w:val="24"/>
                <w:lang w:eastAsia="ar-SA"/>
              </w:rPr>
            </w:pPr>
          </w:p>
        </w:tc>
      </w:tr>
      <w:tr w:rsidR="000A18D0" w:rsidRPr="007E4FDC" w14:paraId="7358A048" w14:textId="77777777" w:rsidTr="000A18D0">
        <w:trPr>
          <w:jc w:val="right"/>
        </w:trPr>
        <w:tc>
          <w:tcPr>
            <w:tcW w:w="846" w:type="dxa"/>
            <w:tcBorders>
              <w:top w:val="single" w:sz="4" w:space="0" w:color="auto"/>
              <w:left w:val="single" w:sz="4" w:space="0" w:color="auto"/>
              <w:bottom w:val="single" w:sz="4" w:space="0" w:color="auto"/>
              <w:right w:val="single" w:sz="4" w:space="0" w:color="auto"/>
            </w:tcBorders>
            <w:vAlign w:val="center"/>
            <w:hideMark/>
          </w:tcPr>
          <w:p w14:paraId="5F994AE9"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6</w:t>
            </w:r>
          </w:p>
        </w:tc>
        <w:tc>
          <w:tcPr>
            <w:tcW w:w="3264" w:type="dxa"/>
            <w:tcBorders>
              <w:top w:val="single" w:sz="4" w:space="0" w:color="auto"/>
              <w:left w:val="single" w:sz="4" w:space="0" w:color="auto"/>
              <w:bottom w:val="single" w:sz="4" w:space="0" w:color="auto"/>
              <w:right w:val="single" w:sz="4" w:space="0" w:color="auto"/>
            </w:tcBorders>
          </w:tcPr>
          <w:p w14:paraId="16DBC0B6" w14:textId="77777777" w:rsidR="000A18D0" w:rsidRPr="007E4FDC" w:rsidRDefault="000A18D0" w:rsidP="0042565D">
            <w:pPr>
              <w:rPr>
                <w:rFonts w:ascii="Times New Roman" w:hAnsi="Times New Roman" w:cs="Times New Roman"/>
              </w:rPr>
            </w:pPr>
            <w:r w:rsidRPr="007E4FDC">
              <w:rPr>
                <w:rFonts w:ascii="Times New Roman" w:hAnsi="Times New Roman" w:cs="Times New Roman"/>
              </w:rPr>
              <w:t xml:space="preserve">Тема 6. Актуальность научных исследований и практической деятельности в области БЖД. </w:t>
            </w:r>
          </w:p>
        </w:tc>
        <w:tc>
          <w:tcPr>
            <w:tcW w:w="969" w:type="dxa"/>
            <w:tcBorders>
              <w:top w:val="single" w:sz="4" w:space="0" w:color="auto"/>
              <w:left w:val="single" w:sz="4" w:space="0" w:color="auto"/>
              <w:bottom w:val="single" w:sz="4" w:space="0" w:color="auto"/>
              <w:right w:val="single" w:sz="4" w:space="0" w:color="auto"/>
            </w:tcBorders>
            <w:vAlign w:val="center"/>
          </w:tcPr>
          <w:p w14:paraId="077CC775"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6</w:t>
            </w:r>
          </w:p>
        </w:tc>
        <w:tc>
          <w:tcPr>
            <w:tcW w:w="629" w:type="dxa"/>
            <w:tcBorders>
              <w:top w:val="single" w:sz="4" w:space="0" w:color="auto"/>
              <w:left w:val="single" w:sz="4" w:space="0" w:color="auto"/>
              <w:bottom w:val="single" w:sz="4" w:space="0" w:color="auto"/>
              <w:right w:val="single" w:sz="4" w:space="0" w:color="auto"/>
            </w:tcBorders>
            <w:vAlign w:val="center"/>
          </w:tcPr>
          <w:p w14:paraId="58FC95F7" w14:textId="77777777" w:rsidR="000A18D0" w:rsidRPr="007E4FDC" w:rsidRDefault="000A18D0" w:rsidP="0042565D">
            <w:pPr>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6D1202FD" w14:textId="77777777" w:rsidR="000A18D0" w:rsidRPr="007E4FDC" w:rsidRDefault="000A18D0" w:rsidP="0042565D">
            <w:pPr>
              <w:jc w:val="center"/>
              <w:rPr>
                <w:rFonts w:ascii="Times New Roman" w:hAnsi="Times New Roman" w:cs="Times New Roman"/>
              </w:rPr>
            </w:pPr>
          </w:p>
        </w:tc>
        <w:tc>
          <w:tcPr>
            <w:tcW w:w="663" w:type="dxa"/>
            <w:tcBorders>
              <w:top w:val="single" w:sz="4" w:space="0" w:color="auto"/>
              <w:left w:val="single" w:sz="4" w:space="0" w:color="auto"/>
              <w:bottom w:val="single" w:sz="4" w:space="0" w:color="auto"/>
              <w:right w:val="single" w:sz="4" w:space="0" w:color="auto"/>
            </w:tcBorders>
            <w:vAlign w:val="center"/>
          </w:tcPr>
          <w:p w14:paraId="67099114"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6</w:t>
            </w:r>
          </w:p>
        </w:tc>
        <w:tc>
          <w:tcPr>
            <w:tcW w:w="2234" w:type="dxa"/>
            <w:tcBorders>
              <w:top w:val="single" w:sz="4" w:space="0" w:color="auto"/>
              <w:left w:val="single" w:sz="4" w:space="0" w:color="auto"/>
              <w:bottom w:val="single" w:sz="4" w:space="0" w:color="auto"/>
              <w:right w:val="single" w:sz="4" w:space="0" w:color="auto"/>
            </w:tcBorders>
            <w:vAlign w:val="center"/>
            <w:hideMark/>
          </w:tcPr>
          <w:p w14:paraId="750F9F21" w14:textId="77777777" w:rsidR="000A18D0" w:rsidRPr="007E4FDC" w:rsidRDefault="000A18D0" w:rsidP="0042565D">
            <w:pPr>
              <w:spacing w:after="0" w:line="240" w:lineRule="auto"/>
              <w:jc w:val="center"/>
              <w:rPr>
                <w:rFonts w:ascii="Times New Roman" w:eastAsia="Times New Roman" w:hAnsi="Times New Roman" w:cs="Times New Roman"/>
                <w:i/>
                <w:sz w:val="24"/>
                <w:szCs w:val="24"/>
                <w:lang w:eastAsia="ru-RU"/>
              </w:rPr>
            </w:pPr>
            <w:r w:rsidRPr="007E4FDC">
              <w:rPr>
                <w:rFonts w:ascii="Times New Roman" w:eastAsia="Calibri" w:hAnsi="Times New Roman" w:cs="Times New Roman"/>
                <w:sz w:val="24"/>
                <w:szCs w:val="24"/>
                <w:lang w:eastAsia="ar-SA"/>
              </w:rPr>
              <w:t>реферат, доклад, эссе, тест глоссарий</w:t>
            </w:r>
          </w:p>
        </w:tc>
      </w:tr>
      <w:tr w:rsidR="000A18D0" w:rsidRPr="007E4FDC" w14:paraId="2FE1AF01" w14:textId="77777777" w:rsidTr="000A18D0">
        <w:trPr>
          <w:jc w:val="right"/>
        </w:trPr>
        <w:tc>
          <w:tcPr>
            <w:tcW w:w="846" w:type="dxa"/>
            <w:tcBorders>
              <w:top w:val="single" w:sz="4" w:space="0" w:color="auto"/>
              <w:left w:val="single" w:sz="4" w:space="0" w:color="auto"/>
              <w:bottom w:val="single" w:sz="4" w:space="0" w:color="auto"/>
              <w:right w:val="single" w:sz="4" w:space="0" w:color="auto"/>
            </w:tcBorders>
            <w:vAlign w:val="center"/>
            <w:hideMark/>
          </w:tcPr>
          <w:p w14:paraId="2A09EE8E"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7</w:t>
            </w:r>
          </w:p>
        </w:tc>
        <w:tc>
          <w:tcPr>
            <w:tcW w:w="3264" w:type="dxa"/>
            <w:tcBorders>
              <w:top w:val="single" w:sz="4" w:space="0" w:color="auto"/>
              <w:left w:val="single" w:sz="4" w:space="0" w:color="auto"/>
              <w:bottom w:val="single" w:sz="4" w:space="0" w:color="auto"/>
              <w:right w:val="single" w:sz="4" w:space="0" w:color="auto"/>
            </w:tcBorders>
          </w:tcPr>
          <w:p w14:paraId="5A1195ED" w14:textId="77777777" w:rsidR="000A18D0" w:rsidRPr="007E4FDC" w:rsidRDefault="000A18D0" w:rsidP="0042565D">
            <w:pPr>
              <w:rPr>
                <w:rFonts w:ascii="Times New Roman" w:hAnsi="Times New Roman" w:cs="Times New Roman"/>
              </w:rPr>
            </w:pPr>
            <w:r w:rsidRPr="007E4FDC">
              <w:rPr>
                <w:rFonts w:ascii="Times New Roman" w:hAnsi="Times New Roman" w:cs="Times New Roman"/>
              </w:rPr>
              <w:t>Тема 7. Основы проектирования техносферы по условиям безопасности жизнедеятельности.</w:t>
            </w:r>
          </w:p>
        </w:tc>
        <w:tc>
          <w:tcPr>
            <w:tcW w:w="969" w:type="dxa"/>
            <w:tcBorders>
              <w:top w:val="single" w:sz="4" w:space="0" w:color="auto"/>
              <w:left w:val="single" w:sz="4" w:space="0" w:color="auto"/>
              <w:bottom w:val="single" w:sz="4" w:space="0" w:color="auto"/>
              <w:right w:val="single" w:sz="4" w:space="0" w:color="auto"/>
            </w:tcBorders>
            <w:vAlign w:val="center"/>
          </w:tcPr>
          <w:p w14:paraId="6FB184DA"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6</w:t>
            </w:r>
          </w:p>
        </w:tc>
        <w:tc>
          <w:tcPr>
            <w:tcW w:w="629" w:type="dxa"/>
            <w:tcBorders>
              <w:top w:val="single" w:sz="4" w:space="0" w:color="auto"/>
              <w:left w:val="single" w:sz="4" w:space="0" w:color="auto"/>
              <w:bottom w:val="single" w:sz="4" w:space="0" w:color="auto"/>
              <w:right w:val="single" w:sz="4" w:space="0" w:color="auto"/>
            </w:tcBorders>
            <w:vAlign w:val="center"/>
          </w:tcPr>
          <w:p w14:paraId="0842A4A5" w14:textId="77777777" w:rsidR="000A18D0" w:rsidRPr="007E4FDC" w:rsidRDefault="000A18D0" w:rsidP="0042565D">
            <w:pPr>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7FB314BF" w14:textId="77777777" w:rsidR="000A18D0" w:rsidRPr="007E4FDC" w:rsidRDefault="000A18D0" w:rsidP="0042565D">
            <w:pPr>
              <w:jc w:val="center"/>
              <w:rPr>
                <w:rFonts w:ascii="Times New Roman" w:hAnsi="Times New Roman" w:cs="Times New Roman"/>
              </w:rPr>
            </w:pPr>
          </w:p>
        </w:tc>
        <w:tc>
          <w:tcPr>
            <w:tcW w:w="663" w:type="dxa"/>
            <w:tcBorders>
              <w:top w:val="single" w:sz="4" w:space="0" w:color="auto"/>
              <w:left w:val="single" w:sz="4" w:space="0" w:color="auto"/>
              <w:bottom w:val="single" w:sz="4" w:space="0" w:color="auto"/>
              <w:right w:val="single" w:sz="4" w:space="0" w:color="auto"/>
            </w:tcBorders>
            <w:vAlign w:val="center"/>
          </w:tcPr>
          <w:p w14:paraId="142FD62E"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6</w:t>
            </w:r>
          </w:p>
        </w:tc>
        <w:tc>
          <w:tcPr>
            <w:tcW w:w="2234" w:type="dxa"/>
            <w:tcBorders>
              <w:top w:val="single" w:sz="4" w:space="0" w:color="auto"/>
              <w:left w:val="single" w:sz="4" w:space="0" w:color="auto"/>
              <w:bottom w:val="single" w:sz="4" w:space="0" w:color="auto"/>
              <w:right w:val="single" w:sz="4" w:space="0" w:color="auto"/>
            </w:tcBorders>
            <w:vAlign w:val="center"/>
            <w:hideMark/>
          </w:tcPr>
          <w:p w14:paraId="0A3860AE" w14:textId="77777777" w:rsidR="000A18D0" w:rsidRPr="007E4FDC" w:rsidRDefault="000A18D0" w:rsidP="0042565D">
            <w:pPr>
              <w:suppressAutoHyphens/>
              <w:spacing w:after="0" w:line="240" w:lineRule="auto"/>
              <w:jc w:val="center"/>
              <w:rPr>
                <w:rFonts w:ascii="Times New Roman" w:eastAsia="Calibri" w:hAnsi="Times New Roman" w:cs="Times New Roman"/>
                <w:sz w:val="24"/>
                <w:szCs w:val="24"/>
                <w:lang w:eastAsia="ar-SA"/>
              </w:rPr>
            </w:pPr>
            <w:r w:rsidRPr="007E4FDC">
              <w:rPr>
                <w:rFonts w:ascii="Times New Roman" w:eastAsia="Calibri" w:hAnsi="Times New Roman" w:cs="Times New Roman"/>
                <w:sz w:val="24"/>
                <w:szCs w:val="24"/>
                <w:lang w:eastAsia="ar-SA"/>
              </w:rPr>
              <w:t>реферат, доклад, эссе, тест, глоссарий</w:t>
            </w:r>
          </w:p>
        </w:tc>
      </w:tr>
      <w:tr w:rsidR="000A18D0" w:rsidRPr="007E4FDC" w14:paraId="58F94E91" w14:textId="77777777" w:rsidTr="000A18D0">
        <w:trPr>
          <w:jc w:val="right"/>
        </w:trPr>
        <w:tc>
          <w:tcPr>
            <w:tcW w:w="846" w:type="dxa"/>
            <w:tcBorders>
              <w:top w:val="single" w:sz="4" w:space="0" w:color="auto"/>
              <w:left w:val="single" w:sz="4" w:space="0" w:color="auto"/>
              <w:bottom w:val="single" w:sz="4" w:space="0" w:color="auto"/>
              <w:right w:val="single" w:sz="4" w:space="0" w:color="auto"/>
            </w:tcBorders>
            <w:vAlign w:val="center"/>
            <w:hideMark/>
          </w:tcPr>
          <w:p w14:paraId="00039142"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8</w:t>
            </w:r>
          </w:p>
        </w:tc>
        <w:tc>
          <w:tcPr>
            <w:tcW w:w="3264" w:type="dxa"/>
            <w:tcBorders>
              <w:top w:val="single" w:sz="4" w:space="0" w:color="auto"/>
              <w:left w:val="single" w:sz="4" w:space="0" w:color="auto"/>
              <w:bottom w:val="single" w:sz="4" w:space="0" w:color="auto"/>
              <w:right w:val="single" w:sz="4" w:space="0" w:color="auto"/>
            </w:tcBorders>
          </w:tcPr>
          <w:p w14:paraId="23E846ED" w14:textId="77777777" w:rsidR="000A18D0" w:rsidRPr="007E4FDC" w:rsidRDefault="000A18D0" w:rsidP="0042565D">
            <w:pPr>
              <w:rPr>
                <w:rFonts w:ascii="Times New Roman" w:hAnsi="Times New Roman" w:cs="Times New Roman"/>
              </w:rPr>
            </w:pPr>
            <w:r w:rsidRPr="007E4FDC">
              <w:rPr>
                <w:rFonts w:ascii="Times New Roman" w:hAnsi="Times New Roman" w:cs="Times New Roman"/>
              </w:rPr>
              <w:t>Тема 8. Классификация основных форм деятельности человека.</w:t>
            </w:r>
          </w:p>
        </w:tc>
        <w:tc>
          <w:tcPr>
            <w:tcW w:w="969" w:type="dxa"/>
            <w:tcBorders>
              <w:top w:val="single" w:sz="4" w:space="0" w:color="auto"/>
              <w:left w:val="single" w:sz="4" w:space="0" w:color="auto"/>
              <w:bottom w:val="single" w:sz="4" w:space="0" w:color="auto"/>
              <w:right w:val="single" w:sz="4" w:space="0" w:color="auto"/>
            </w:tcBorders>
            <w:vAlign w:val="center"/>
          </w:tcPr>
          <w:p w14:paraId="20F5C38C"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6</w:t>
            </w:r>
          </w:p>
        </w:tc>
        <w:tc>
          <w:tcPr>
            <w:tcW w:w="629" w:type="dxa"/>
            <w:tcBorders>
              <w:top w:val="single" w:sz="4" w:space="0" w:color="auto"/>
              <w:left w:val="single" w:sz="4" w:space="0" w:color="auto"/>
              <w:bottom w:val="single" w:sz="4" w:space="0" w:color="auto"/>
              <w:right w:val="single" w:sz="4" w:space="0" w:color="auto"/>
            </w:tcBorders>
            <w:vAlign w:val="center"/>
          </w:tcPr>
          <w:p w14:paraId="0F5BA42C" w14:textId="77777777" w:rsidR="000A18D0" w:rsidRPr="007E4FDC" w:rsidRDefault="000A18D0" w:rsidP="0042565D">
            <w:pPr>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49B5E0B2" w14:textId="77777777" w:rsidR="000A18D0" w:rsidRPr="007E4FDC" w:rsidRDefault="000A18D0" w:rsidP="0042565D">
            <w:pPr>
              <w:jc w:val="center"/>
              <w:rPr>
                <w:rFonts w:ascii="Times New Roman" w:hAnsi="Times New Roman" w:cs="Times New Roman"/>
              </w:rPr>
            </w:pPr>
          </w:p>
        </w:tc>
        <w:tc>
          <w:tcPr>
            <w:tcW w:w="663" w:type="dxa"/>
            <w:tcBorders>
              <w:top w:val="single" w:sz="4" w:space="0" w:color="auto"/>
              <w:left w:val="single" w:sz="4" w:space="0" w:color="auto"/>
              <w:bottom w:val="single" w:sz="4" w:space="0" w:color="auto"/>
              <w:right w:val="single" w:sz="4" w:space="0" w:color="auto"/>
            </w:tcBorders>
            <w:vAlign w:val="center"/>
          </w:tcPr>
          <w:p w14:paraId="6179F167"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6</w:t>
            </w:r>
          </w:p>
        </w:tc>
        <w:tc>
          <w:tcPr>
            <w:tcW w:w="2234" w:type="dxa"/>
            <w:tcBorders>
              <w:top w:val="single" w:sz="4" w:space="0" w:color="auto"/>
              <w:left w:val="single" w:sz="4" w:space="0" w:color="auto"/>
              <w:bottom w:val="single" w:sz="4" w:space="0" w:color="auto"/>
              <w:right w:val="single" w:sz="4" w:space="0" w:color="auto"/>
            </w:tcBorders>
            <w:vAlign w:val="center"/>
            <w:hideMark/>
          </w:tcPr>
          <w:p w14:paraId="1E2EF1C2" w14:textId="77777777" w:rsidR="000A18D0" w:rsidRPr="007E4FDC" w:rsidRDefault="000A18D0" w:rsidP="0042565D">
            <w:pPr>
              <w:suppressAutoHyphens/>
              <w:snapToGrid w:val="0"/>
              <w:spacing w:after="0" w:line="240" w:lineRule="auto"/>
              <w:jc w:val="center"/>
              <w:rPr>
                <w:rFonts w:ascii="Times New Roman" w:eastAsia="Calibri" w:hAnsi="Times New Roman" w:cs="Times New Roman"/>
                <w:sz w:val="24"/>
                <w:szCs w:val="24"/>
                <w:lang w:eastAsia="ar-SA"/>
              </w:rPr>
            </w:pPr>
            <w:r w:rsidRPr="007E4FDC">
              <w:rPr>
                <w:rFonts w:ascii="Times New Roman" w:eastAsia="Calibri" w:hAnsi="Times New Roman" w:cs="Times New Roman"/>
                <w:sz w:val="24"/>
                <w:szCs w:val="24"/>
                <w:lang w:eastAsia="ar-SA"/>
              </w:rPr>
              <w:t>реферат, доклад, эссе, тест глоссарий</w:t>
            </w:r>
          </w:p>
          <w:p w14:paraId="09FD6430" w14:textId="77777777" w:rsidR="000A18D0" w:rsidRPr="007E4FDC" w:rsidRDefault="000A18D0" w:rsidP="0042565D">
            <w:pPr>
              <w:suppressAutoHyphens/>
              <w:snapToGrid w:val="0"/>
              <w:spacing w:after="0" w:line="240" w:lineRule="auto"/>
              <w:jc w:val="center"/>
              <w:rPr>
                <w:rFonts w:ascii="Times New Roman" w:eastAsia="Calibri" w:hAnsi="Times New Roman" w:cs="Times New Roman"/>
                <w:sz w:val="24"/>
                <w:szCs w:val="24"/>
                <w:lang w:eastAsia="ar-SA"/>
              </w:rPr>
            </w:pPr>
          </w:p>
        </w:tc>
      </w:tr>
      <w:tr w:rsidR="000A18D0" w:rsidRPr="007E4FDC" w14:paraId="5BD2F0F9" w14:textId="77777777" w:rsidTr="000A18D0">
        <w:trPr>
          <w:jc w:val="right"/>
        </w:trPr>
        <w:tc>
          <w:tcPr>
            <w:tcW w:w="846" w:type="dxa"/>
            <w:tcBorders>
              <w:top w:val="single" w:sz="4" w:space="0" w:color="auto"/>
              <w:left w:val="single" w:sz="4" w:space="0" w:color="auto"/>
              <w:bottom w:val="single" w:sz="4" w:space="0" w:color="auto"/>
              <w:right w:val="single" w:sz="4" w:space="0" w:color="auto"/>
            </w:tcBorders>
            <w:vAlign w:val="center"/>
            <w:hideMark/>
          </w:tcPr>
          <w:p w14:paraId="6F47F54D"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9</w:t>
            </w:r>
          </w:p>
        </w:tc>
        <w:tc>
          <w:tcPr>
            <w:tcW w:w="3264" w:type="dxa"/>
            <w:tcBorders>
              <w:top w:val="single" w:sz="4" w:space="0" w:color="auto"/>
              <w:left w:val="single" w:sz="4" w:space="0" w:color="auto"/>
              <w:bottom w:val="single" w:sz="4" w:space="0" w:color="auto"/>
              <w:right w:val="single" w:sz="4" w:space="0" w:color="auto"/>
            </w:tcBorders>
          </w:tcPr>
          <w:p w14:paraId="369A8901" w14:textId="77777777" w:rsidR="000A18D0" w:rsidRPr="007E4FDC" w:rsidRDefault="000A18D0" w:rsidP="0042565D">
            <w:pPr>
              <w:rPr>
                <w:rFonts w:ascii="Times New Roman" w:hAnsi="Times New Roman" w:cs="Times New Roman"/>
              </w:rPr>
            </w:pPr>
            <w:r w:rsidRPr="007E4FDC">
              <w:rPr>
                <w:rFonts w:ascii="Times New Roman" w:hAnsi="Times New Roman" w:cs="Times New Roman"/>
              </w:rPr>
              <w:t>Тема 9. Пути повышения эффективной трудовой деятельности человека.</w:t>
            </w:r>
          </w:p>
        </w:tc>
        <w:tc>
          <w:tcPr>
            <w:tcW w:w="969" w:type="dxa"/>
            <w:tcBorders>
              <w:top w:val="single" w:sz="4" w:space="0" w:color="auto"/>
              <w:left w:val="single" w:sz="4" w:space="0" w:color="auto"/>
              <w:bottom w:val="single" w:sz="4" w:space="0" w:color="auto"/>
              <w:right w:val="single" w:sz="4" w:space="0" w:color="auto"/>
            </w:tcBorders>
            <w:vAlign w:val="center"/>
          </w:tcPr>
          <w:p w14:paraId="6186B2EB"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6</w:t>
            </w:r>
          </w:p>
        </w:tc>
        <w:tc>
          <w:tcPr>
            <w:tcW w:w="629" w:type="dxa"/>
            <w:tcBorders>
              <w:top w:val="single" w:sz="4" w:space="0" w:color="auto"/>
              <w:left w:val="single" w:sz="4" w:space="0" w:color="auto"/>
              <w:bottom w:val="single" w:sz="4" w:space="0" w:color="auto"/>
              <w:right w:val="single" w:sz="4" w:space="0" w:color="auto"/>
            </w:tcBorders>
            <w:vAlign w:val="center"/>
          </w:tcPr>
          <w:p w14:paraId="078ACD1F" w14:textId="77777777" w:rsidR="000A18D0" w:rsidRPr="007E4FDC" w:rsidRDefault="000A18D0" w:rsidP="0042565D">
            <w:pPr>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72EBD961" w14:textId="77777777" w:rsidR="000A18D0" w:rsidRPr="007E4FDC" w:rsidRDefault="000A18D0" w:rsidP="0042565D">
            <w:pPr>
              <w:jc w:val="center"/>
              <w:rPr>
                <w:rFonts w:ascii="Times New Roman" w:hAnsi="Times New Roman" w:cs="Times New Roman"/>
              </w:rPr>
            </w:pPr>
          </w:p>
        </w:tc>
        <w:tc>
          <w:tcPr>
            <w:tcW w:w="663" w:type="dxa"/>
            <w:tcBorders>
              <w:top w:val="single" w:sz="4" w:space="0" w:color="auto"/>
              <w:left w:val="single" w:sz="4" w:space="0" w:color="auto"/>
              <w:bottom w:val="single" w:sz="4" w:space="0" w:color="auto"/>
              <w:right w:val="single" w:sz="4" w:space="0" w:color="auto"/>
            </w:tcBorders>
            <w:vAlign w:val="center"/>
          </w:tcPr>
          <w:p w14:paraId="5CFF4424"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6</w:t>
            </w:r>
          </w:p>
        </w:tc>
        <w:tc>
          <w:tcPr>
            <w:tcW w:w="2234" w:type="dxa"/>
            <w:tcBorders>
              <w:top w:val="single" w:sz="4" w:space="0" w:color="auto"/>
              <w:left w:val="single" w:sz="4" w:space="0" w:color="auto"/>
              <w:bottom w:val="single" w:sz="4" w:space="0" w:color="auto"/>
              <w:right w:val="single" w:sz="4" w:space="0" w:color="auto"/>
            </w:tcBorders>
            <w:vAlign w:val="center"/>
            <w:hideMark/>
          </w:tcPr>
          <w:p w14:paraId="47E5F41E" w14:textId="77777777" w:rsidR="000A18D0" w:rsidRPr="007E4FDC" w:rsidRDefault="000A18D0" w:rsidP="0042565D">
            <w:pPr>
              <w:suppressAutoHyphens/>
              <w:spacing w:after="0" w:line="240" w:lineRule="auto"/>
              <w:jc w:val="center"/>
              <w:rPr>
                <w:rFonts w:ascii="Times New Roman" w:eastAsia="Calibri" w:hAnsi="Times New Roman" w:cs="Times New Roman"/>
                <w:sz w:val="24"/>
                <w:szCs w:val="24"/>
                <w:lang w:eastAsia="ar-SA"/>
              </w:rPr>
            </w:pPr>
            <w:r w:rsidRPr="007E4FDC">
              <w:rPr>
                <w:rFonts w:ascii="Times New Roman" w:eastAsia="Calibri" w:hAnsi="Times New Roman" w:cs="Times New Roman"/>
                <w:sz w:val="24"/>
                <w:szCs w:val="24"/>
                <w:lang w:eastAsia="ar-SA"/>
              </w:rPr>
              <w:t>реферат, доклад, эссе, тест, глоссарий</w:t>
            </w:r>
          </w:p>
        </w:tc>
      </w:tr>
      <w:tr w:rsidR="000A18D0" w:rsidRPr="007E4FDC" w14:paraId="4B496E31" w14:textId="77777777" w:rsidTr="000A18D0">
        <w:trPr>
          <w:jc w:val="right"/>
        </w:trPr>
        <w:tc>
          <w:tcPr>
            <w:tcW w:w="846" w:type="dxa"/>
            <w:tcBorders>
              <w:top w:val="single" w:sz="4" w:space="0" w:color="auto"/>
              <w:left w:val="single" w:sz="4" w:space="0" w:color="auto"/>
              <w:bottom w:val="single" w:sz="4" w:space="0" w:color="auto"/>
              <w:right w:val="single" w:sz="4" w:space="0" w:color="auto"/>
            </w:tcBorders>
            <w:vAlign w:val="center"/>
            <w:hideMark/>
          </w:tcPr>
          <w:p w14:paraId="467364A3"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10</w:t>
            </w:r>
          </w:p>
        </w:tc>
        <w:tc>
          <w:tcPr>
            <w:tcW w:w="3264" w:type="dxa"/>
            <w:tcBorders>
              <w:top w:val="single" w:sz="4" w:space="0" w:color="auto"/>
              <w:left w:val="single" w:sz="4" w:space="0" w:color="auto"/>
              <w:bottom w:val="single" w:sz="4" w:space="0" w:color="auto"/>
              <w:right w:val="single" w:sz="4" w:space="0" w:color="auto"/>
            </w:tcBorders>
          </w:tcPr>
          <w:p w14:paraId="53E8956F" w14:textId="77777777" w:rsidR="000A18D0" w:rsidRPr="007E4FDC" w:rsidRDefault="000A18D0" w:rsidP="0042565D">
            <w:pPr>
              <w:rPr>
                <w:rFonts w:ascii="Times New Roman" w:hAnsi="Times New Roman" w:cs="Times New Roman"/>
              </w:rPr>
            </w:pPr>
            <w:r w:rsidRPr="007E4FDC">
              <w:rPr>
                <w:rFonts w:ascii="Times New Roman" w:hAnsi="Times New Roman" w:cs="Times New Roman"/>
              </w:rPr>
              <w:t>Тема 10. Воздействие негативных факторов и их нормирование.</w:t>
            </w:r>
          </w:p>
        </w:tc>
        <w:tc>
          <w:tcPr>
            <w:tcW w:w="969" w:type="dxa"/>
            <w:tcBorders>
              <w:top w:val="single" w:sz="4" w:space="0" w:color="auto"/>
              <w:left w:val="single" w:sz="4" w:space="0" w:color="auto"/>
              <w:bottom w:val="single" w:sz="4" w:space="0" w:color="auto"/>
              <w:right w:val="single" w:sz="4" w:space="0" w:color="auto"/>
            </w:tcBorders>
            <w:vAlign w:val="center"/>
          </w:tcPr>
          <w:p w14:paraId="1CB9A376"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6</w:t>
            </w:r>
          </w:p>
        </w:tc>
        <w:tc>
          <w:tcPr>
            <w:tcW w:w="629" w:type="dxa"/>
            <w:tcBorders>
              <w:top w:val="single" w:sz="4" w:space="0" w:color="auto"/>
              <w:left w:val="single" w:sz="4" w:space="0" w:color="auto"/>
              <w:bottom w:val="single" w:sz="4" w:space="0" w:color="auto"/>
              <w:right w:val="single" w:sz="4" w:space="0" w:color="auto"/>
            </w:tcBorders>
            <w:vAlign w:val="center"/>
          </w:tcPr>
          <w:p w14:paraId="18C09B12" w14:textId="77777777" w:rsidR="000A18D0" w:rsidRPr="007E4FDC" w:rsidRDefault="000A18D0" w:rsidP="0042565D">
            <w:pPr>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3009B3AB" w14:textId="77777777" w:rsidR="000A18D0" w:rsidRPr="007E4FDC" w:rsidRDefault="000A18D0" w:rsidP="0042565D">
            <w:pPr>
              <w:jc w:val="center"/>
              <w:rPr>
                <w:rFonts w:ascii="Times New Roman" w:hAnsi="Times New Roman" w:cs="Times New Roman"/>
              </w:rPr>
            </w:pPr>
          </w:p>
        </w:tc>
        <w:tc>
          <w:tcPr>
            <w:tcW w:w="663" w:type="dxa"/>
            <w:tcBorders>
              <w:top w:val="single" w:sz="4" w:space="0" w:color="auto"/>
              <w:left w:val="single" w:sz="4" w:space="0" w:color="auto"/>
              <w:bottom w:val="single" w:sz="4" w:space="0" w:color="auto"/>
              <w:right w:val="single" w:sz="4" w:space="0" w:color="auto"/>
            </w:tcBorders>
            <w:vAlign w:val="center"/>
          </w:tcPr>
          <w:p w14:paraId="7F3E6E73"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6</w:t>
            </w:r>
          </w:p>
        </w:tc>
        <w:tc>
          <w:tcPr>
            <w:tcW w:w="2234" w:type="dxa"/>
            <w:tcBorders>
              <w:top w:val="single" w:sz="4" w:space="0" w:color="auto"/>
              <w:left w:val="single" w:sz="4" w:space="0" w:color="auto"/>
              <w:bottom w:val="single" w:sz="4" w:space="0" w:color="auto"/>
              <w:right w:val="single" w:sz="4" w:space="0" w:color="auto"/>
            </w:tcBorders>
            <w:vAlign w:val="center"/>
            <w:hideMark/>
          </w:tcPr>
          <w:p w14:paraId="19202EFC" w14:textId="77777777" w:rsidR="000A18D0" w:rsidRPr="007E4FDC" w:rsidRDefault="000A18D0" w:rsidP="0042565D">
            <w:pPr>
              <w:suppressAutoHyphens/>
              <w:snapToGrid w:val="0"/>
              <w:spacing w:after="0" w:line="240" w:lineRule="auto"/>
              <w:jc w:val="center"/>
              <w:rPr>
                <w:rFonts w:ascii="Times New Roman" w:eastAsia="Calibri" w:hAnsi="Times New Roman" w:cs="Times New Roman"/>
                <w:sz w:val="24"/>
                <w:szCs w:val="24"/>
                <w:lang w:eastAsia="ar-SA"/>
              </w:rPr>
            </w:pPr>
            <w:r w:rsidRPr="007E4FDC">
              <w:rPr>
                <w:rFonts w:ascii="Times New Roman" w:eastAsia="Calibri" w:hAnsi="Times New Roman" w:cs="Times New Roman"/>
                <w:sz w:val="24"/>
                <w:szCs w:val="24"/>
                <w:lang w:eastAsia="ar-SA"/>
              </w:rPr>
              <w:t>реферат, доклад, эссе, тест глоссарий</w:t>
            </w:r>
          </w:p>
          <w:p w14:paraId="02B7411C" w14:textId="77777777" w:rsidR="000A18D0" w:rsidRPr="007E4FDC" w:rsidRDefault="000A18D0" w:rsidP="0042565D">
            <w:pPr>
              <w:suppressAutoHyphens/>
              <w:snapToGrid w:val="0"/>
              <w:spacing w:after="0" w:line="240" w:lineRule="auto"/>
              <w:jc w:val="center"/>
              <w:rPr>
                <w:rFonts w:ascii="Times New Roman" w:eastAsia="Calibri" w:hAnsi="Times New Roman" w:cs="Times New Roman"/>
                <w:sz w:val="24"/>
                <w:szCs w:val="24"/>
                <w:lang w:eastAsia="ar-SA"/>
              </w:rPr>
            </w:pPr>
          </w:p>
        </w:tc>
      </w:tr>
      <w:tr w:rsidR="000A18D0" w:rsidRPr="007E4FDC" w14:paraId="72095F6E" w14:textId="77777777" w:rsidTr="000A18D0">
        <w:trPr>
          <w:jc w:val="right"/>
        </w:trPr>
        <w:tc>
          <w:tcPr>
            <w:tcW w:w="846" w:type="dxa"/>
            <w:tcBorders>
              <w:top w:val="single" w:sz="4" w:space="0" w:color="auto"/>
              <w:left w:val="single" w:sz="4" w:space="0" w:color="auto"/>
              <w:bottom w:val="single" w:sz="4" w:space="0" w:color="auto"/>
              <w:right w:val="single" w:sz="4" w:space="0" w:color="auto"/>
            </w:tcBorders>
            <w:vAlign w:val="center"/>
            <w:hideMark/>
          </w:tcPr>
          <w:p w14:paraId="5B152F49"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11</w:t>
            </w:r>
          </w:p>
        </w:tc>
        <w:tc>
          <w:tcPr>
            <w:tcW w:w="3264" w:type="dxa"/>
            <w:tcBorders>
              <w:top w:val="single" w:sz="4" w:space="0" w:color="auto"/>
              <w:left w:val="single" w:sz="4" w:space="0" w:color="auto"/>
              <w:bottom w:val="single" w:sz="4" w:space="0" w:color="auto"/>
              <w:right w:val="single" w:sz="4" w:space="0" w:color="auto"/>
            </w:tcBorders>
          </w:tcPr>
          <w:p w14:paraId="56C3DA10" w14:textId="77777777" w:rsidR="000A18D0" w:rsidRPr="007E4FDC" w:rsidRDefault="000A18D0" w:rsidP="0042565D">
            <w:pPr>
              <w:rPr>
                <w:rFonts w:ascii="Times New Roman" w:hAnsi="Times New Roman" w:cs="Times New Roman"/>
              </w:rPr>
            </w:pPr>
            <w:r w:rsidRPr="007E4FDC">
              <w:rPr>
                <w:rFonts w:ascii="Times New Roman" w:hAnsi="Times New Roman" w:cs="Times New Roman"/>
              </w:rPr>
              <w:t>Тема 11. Общие сведения о чрезвычайных ситуациях.</w:t>
            </w:r>
          </w:p>
        </w:tc>
        <w:tc>
          <w:tcPr>
            <w:tcW w:w="969" w:type="dxa"/>
            <w:tcBorders>
              <w:top w:val="single" w:sz="4" w:space="0" w:color="auto"/>
              <w:left w:val="single" w:sz="4" w:space="0" w:color="auto"/>
              <w:bottom w:val="single" w:sz="4" w:space="0" w:color="auto"/>
              <w:right w:val="single" w:sz="4" w:space="0" w:color="auto"/>
            </w:tcBorders>
            <w:vAlign w:val="center"/>
          </w:tcPr>
          <w:p w14:paraId="329169C9"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6</w:t>
            </w:r>
          </w:p>
        </w:tc>
        <w:tc>
          <w:tcPr>
            <w:tcW w:w="629" w:type="dxa"/>
            <w:tcBorders>
              <w:top w:val="single" w:sz="4" w:space="0" w:color="auto"/>
              <w:left w:val="single" w:sz="4" w:space="0" w:color="auto"/>
              <w:bottom w:val="single" w:sz="4" w:space="0" w:color="auto"/>
              <w:right w:val="single" w:sz="4" w:space="0" w:color="auto"/>
            </w:tcBorders>
            <w:vAlign w:val="center"/>
          </w:tcPr>
          <w:p w14:paraId="0F9412EC" w14:textId="77777777" w:rsidR="000A18D0" w:rsidRPr="007E4FDC" w:rsidRDefault="000A18D0" w:rsidP="0042565D">
            <w:pPr>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3EA6A57A" w14:textId="77777777" w:rsidR="000A18D0" w:rsidRPr="007E4FDC" w:rsidRDefault="000A18D0" w:rsidP="0042565D">
            <w:pPr>
              <w:jc w:val="center"/>
              <w:rPr>
                <w:rFonts w:ascii="Times New Roman" w:hAnsi="Times New Roman" w:cs="Times New Roman"/>
              </w:rPr>
            </w:pPr>
          </w:p>
        </w:tc>
        <w:tc>
          <w:tcPr>
            <w:tcW w:w="663" w:type="dxa"/>
            <w:tcBorders>
              <w:top w:val="single" w:sz="4" w:space="0" w:color="auto"/>
              <w:left w:val="single" w:sz="4" w:space="0" w:color="auto"/>
              <w:bottom w:val="single" w:sz="4" w:space="0" w:color="auto"/>
              <w:right w:val="single" w:sz="4" w:space="0" w:color="auto"/>
            </w:tcBorders>
            <w:vAlign w:val="center"/>
          </w:tcPr>
          <w:p w14:paraId="1A270693"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6</w:t>
            </w:r>
          </w:p>
        </w:tc>
        <w:tc>
          <w:tcPr>
            <w:tcW w:w="2234" w:type="dxa"/>
            <w:tcBorders>
              <w:top w:val="single" w:sz="4" w:space="0" w:color="auto"/>
              <w:left w:val="single" w:sz="4" w:space="0" w:color="auto"/>
              <w:bottom w:val="single" w:sz="4" w:space="0" w:color="auto"/>
              <w:right w:val="single" w:sz="4" w:space="0" w:color="auto"/>
            </w:tcBorders>
            <w:vAlign w:val="center"/>
            <w:hideMark/>
          </w:tcPr>
          <w:p w14:paraId="6633F34B" w14:textId="77777777" w:rsidR="000A18D0" w:rsidRPr="007E4FDC" w:rsidRDefault="000A18D0" w:rsidP="0042565D">
            <w:pPr>
              <w:spacing w:after="0" w:line="240" w:lineRule="auto"/>
              <w:jc w:val="center"/>
              <w:rPr>
                <w:rFonts w:ascii="Times New Roman" w:eastAsia="Times New Roman" w:hAnsi="Times New Roman" w:cs="Times New Roman"/>
                <w:i/>
                <w:sz w:val="24"/>
                <w:szCs w:val="24"/>
                <w:lang w:eastAsia="ru-RU"/>
              </w:rPr>
            </w:pPr>
            <w:r w:rsidRPr="007E4FDC">
              <w:rPr>
                <w:rFonts w:ascii="Times New Roman" w:eastAsia="Calibri" w:hAnsi="Times New Roman" w:cs="Times New Roman"/>
                <w:sz w:val="24"/>
                <w:szCs w:val="24"/>
                <w:lang w:eastAsia="ar-SA"/>
              </w:rPr>
              <w:t>реферат, доклад, эссе, тест глоссарий</w:t>
            </w:r>
          </w:p>
        </w:tc>
      </w:tr>
      <w:tr w:rsidR="000A18D0" w:rsidRPr="007E4FDC" w14:paraId="6BE5EB9A" w14:textId="77777777" w:rsidTr="000A18D0">
        <w:trPr>
          <w:jc w:val="right"/>
        </w:trPr>
        <w:tc>
          <w:tcPr>
            <w:tcW w:w="846" w:type="dxa"/>
            <w:tcBorders>
              <w:top w:val="single" w:sz="4" w:space="0" w:color="auto"/>
              <w:left w:val="single" w:sz="4" w:space="0" w:color="auto"/>
              <w:bottom w:val="single" w:sz="4" w:space="0" w:color="auto"/>
              <w:right w:val="single" w:sz="4" w:space="0" w:color="auto"/>
            </w:tcBorders>
            <w:vAlign w:val="center"/>
          </w:tcPr>
          <w:p w14:paraId="6C9F0155"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12</w:t>
            </w:r>
          </w:p>
        </w:tc>
        <w:tc>
          <w:tcPr>
            <w:tcW w:w="3264" w:type="dxa"/>
            <w:tcBorders>
              <w:top w:val="single" w:sz="4" w:space="0" w:color="auto"/>
              <w:left w:val="single" w:sz="4" w:space="0" w:color="auto"/>
              <w:bottom w:val="single" w:sz="4" w:space="0" w:color="auto"/>
              <w:right w:val="single" w:sz="4" w:space="0" w:color="auto"/>
            </w:tcBorders>
          </w:tcPr>
          <w:p w14:paraId="2B031C2E" w14:textId="77777777" w:rsidR="000A18D0" w:rsidRPr="007E4FDC" w:rsidRDefault="000A18D0" w:rsidP="0042565D">
            <w:pPr>
              <w:rPr>
                <w:rFonts w:ascii="Times New Roman" w:hAnsi="Times New Roman" w:cs="Times New Roman"/>
              </w:rPr>
            </w:pPr>
            <w:r w:rsidRPr="007E4FDC">
              <w:rPr>
                <w:rFonts w:ascii="Times New Roman" w:hAnsi="Times New Roman" w:cs="Times New Roman"/>
              </w:rPr>
              <w:t xml:space="preserve">Тема 12. Правовые и нормативно-технические основы БЖД. </w:t>
            </w:r>
          </w:p>
        </w:tc>
        <w:tc>
          <w:tcPr>
            <w:tcW w:w="969" w:type="dxa"/>
            <w:tcBorders>
              <w:top w:val="single" w:sz="4" w:space="0" w:color="auto"/>
              <w:left w:val="single" w:sz="4" w:space="0" w:color="auto"/>
              <w:bottom w:val="single" w:sz="4" w:space="0" w:color="auto"/>
              <w:right w:val="single" w:sz="4" w:space="0" w:color="auto"/>
            </w:tcBorders>
            <w:vAlign w:val="center"/>
          </w:tcPr>
          <w:p w14:paraId="315CE5C1"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6</w:t>
            </w:r>
          </w:p>
        </w:tc>
        <w:tc>
          <w:tcPr>
            <w:tcW w:w="629" w:type="dxa"/>
            <w:tcBorders>
              <w:top w:val="single" w:sz="4" w:space="0" w:color="auto"/>
              <w:left w:val="single" w:sz="4" w:space="0" w:color="auto"/>
              <w:bottom w:val="single" w:sz="4" w:space="0" w:color="auto"/>
              <w:right w:val="single" w:sz="4" w:space="0" w:color="auto"/>
            </w:tcBorders>
            <w:vAlign w:val="center"/>
          </w:tcPr>
          <w:p w14:paraId="53E6FD2C" w14:textId="77777777" w:rsidR="000A18D0" w:rsidRPr="007E4FDC" w:rsidRDefault="000A18D0" w:rsidP="0042565D">
            <w:pPr>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5F8B5594" w14:textId="77777777" w:rsidR="000A18D0" w:rsidRPr="007E4FDC" w:rsidRDefault="000A18D0" w:rsidP="0042565D">
            <w:pPr>
              <w:jc w:val="center"/>
              <w:rPr>
                <w:rFonts w:ascii="Times New Roman" w:hAnsi="Times New Roman" w:cs="Times New Roman"/>
              </w:rPr>
            </w:pPr>
          </w:p>
        </w:tc>
        <w:tc>
          <w:tcPr>
            <w:tcW w:w="663" w:type="dxa"/>
            <w:tcBorders>
              <w:top w:val="single" w:sz="4" w:space="0" w:color="auto"/>
              <w:left w:val="single" w:sz="4" w:space="0" w:color="auto"/>
              <w:bottom w:val="single" w:sz="4" w:space="0" w:color="auto"/>
              <w:right w:val="single" w:sz="4" w:space="0" w:color="auto"/>
            </w:tcBorders>
            <w:vAlign w:val="center"/>
          </w:tcPr>
          <w:p w14:paraId="7F5EEB60"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6</w:t>
            </w:r>
          </w:p>
        </w:tc>
        <w:tc>
          <w:tcPr>
            <w:tcW w:w="2234" w:type="dxa"/>
            <w:tcBorders>
              <w:top w:val="single" w:sz="4" w:space="0" w:color="auto"/>
              <w:left w:val="single" w:sz="4" w:space="0" w:color="auto"/>
              <w:bottom w:val="single" w:sz="4" w:space="0" w:color="auto"/>
              <w:right w:val="single" w:sz="4" w:space="0" w:color="auto"/>
            </w:tcBorders>
            <w:vAlign w:val="center"/>
          </w:tcPr>
          <w:p w14:paraId="7778AF31" w14:textId="77777777" w:rsidR="000A18D0" w:rsidRPr="007E4FDC" w:rsidRDefault="000A18D0" w:rsidP="0042565D">
            <w:pPr>
              <w:suppressAutoHyphens/>
              <w:spacing w:after="0" w:line="240" w:lineRule="auto"/>
              <w:jc w:val="center"/>
              <w:rPr>
                <w:rFonts w:ascii="Times New Roman" w:eastAsia="Calibri" w:hAnsi="Times New Roman" w:cs="Times New Roman"/>
                <w:sz w:val="24"/>
                <w:szCs w:val="24"/>
                <w:lang w:eastAsia="ar-SA"/>
              </w:rPr>
            </w:pPr>
            <w:r w:rsidRPr="007E4FDC">
              <w:rPr>
                <w:rFonts w:ascii="Times New Roman" w:eastAsia="Calibri" w:hAnsi="Times New Roman" w:cs="Times New Roman"/>
                <w:sz w:val="24"/>
                <w:szCs w:val="24"/>
                <w:lang w:eastAsia="ar-SA"/>
              </w:rPr>
              <w:t>реферат, доклад, эссе, тест, глоссарий</w:t>
            </w:r>
          </w:p>
        </w:tc>
      </w:tr>
      <w:tr w:rsidR="000A18D0" w:rsidRPr="007E4FDC" w14:paraId="711562FD" w14:textId="77777777" w:rsidTr="000A18D0">
        <w:trPr>
          <w:jc w:val="right"/>
        </w:trPr>
        <w:tc>
          <w:tcPr>
            <w:tcW w:w="846" w:type="dxa"/>
            <w:tcBorders>
              <w:top w:val="single" w:sz="4" w:space="0" w:color="auto"/>
              <w:left w:val="single" w:sz="4" w:space="0" w:color="auto"/>
              <w:bottom w:val="single" w:sz="4" w:space="0" w:color="auto"/>
              <w:right w:val="single" w:sz="4" w:space="0" w:color="auto"/>
            </w:tcBorders>
            <w:vAlign w:val="center"/>
          </w:tcPr>
          <w:p w14:paraId="6E8C5613"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lastRenderedPageBreak/>
              <w:t>13</w:t>
            </w:r>
          </w:p>
        </w:tc>
        <w:tc>
          <w:tcPr>
            <w:tcW w:w="3264" w:type="dxa"/>
            <w:tcBorders>
              <w:top w:val="single" w:sz="4" w:space="0" w:color="auto"/>
              <w:left w:val="single" w:sz="4" w:space="0" w:color="auto"/>
              <w:bottom w:val="single" w:sz="4" w:space="0" w:color="auto"/>
              <w:right w:val="single" w:sz="4" w:space="0" w:color="auto"/>
            </w:tcBorders>
          </w:tcPr>
          <w:p w14:paraId="18CEFCBC" w14:textId="77777777" w:rsidR="000A18D0" w:rsidRPr="007E4FDC" w:rsidRDefault="000A18D0" w:rsidP="0042565D">
            <w:pPr>
              <w:rPr>
                <w:rFonts w:ascii="Times New Roman" w:hAnsi="Times New Roman" w:cs="Times New Roman"/>
              </w:rPr>
            </w:pPr>
            <w:r w:rsidRPr="007E4FDC">
              <w:rPr>
                <w:rFonts w:ascii="Times New Roman" w:hAnsi="Times New Roman" w:cs="Times New Roman"/>
              </w:rPr>
              <w:t>Тема 13.  Организационные основы управления БЖД. Мониторинг.</w:t>
            </w:r>
          </w:p>
        </w:tc>
        <w:tc>
          <w:tcPr>
            <w:tcW w:w="969" w:type="dxa"/>
            <w:tcBorders>
              <w:top w:val="single" w:sz="4" w:space="0" w:color="auto"/>
              <w:left w:val="single" w:sz="4" w:space="0" w:color="auto"/>
              <w:bottom w:val="single" w:sz="4" w:space="0" w:color="auto"/>
              <w:right w:val="single" w:sz="4" w:space="0" w:color="auto"/>
            </w:tcBorders>
            <w:vAlign w:val="center"/>
          </w:tcPr>
          <w:p w14:paraId="57C26614"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6</w:t>
            </w:r>
          </w:p>
        </w:tc>
        <w:tc>
          <w:tcPr>
            <w:tcW w:w="629" w:type="dxa"/>
            <w:tcBorders>
              <w:top w:val="single" w:sz="4" w:space="0" w:color="auto"/>
              <w:left w:val="single" w:sz="4" w:space="0" w:color="auto"/>
              <w:bottom w:val="single" w:sz="4" w:space="0" w:color="auto"/>
              <w:right w:val="single" w:sz="4" w:space="0" w:color="auto"/>
            </w:tcBorders>
            <w:vAlign w:val="center"/>
          </w:tcPr>
          <w:p w14:paraId="57D2E66E" w14:textId="77777777" w:rsidR="000A18D0" w:rsidRPr="007E4FDC" w:rsidRDefault="000A18D0" w:rsidP="0042565D">
            <w:pPr>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50DEE9A5" w14:textId="77777777" w:rsidR="000A18D0" w:rsidRPr="007E4FDC" w:rsidRDefault="000A18D0" w:rsidP="0042565D">
            <w:pPr>
              <w:jc w:val="center"/>
              <w:rPr>
                <w:rFonts w:ascii="Times New Roman" w:hAnsi="Times New Roman" w:cs="Times New Roman"/>
              </w:rPr>
            </w:pPr>
          </w:p>
        </w:tc>
        <w:tc>
          <w:tcPr>
            <w:tcW w:w="663" w:type="dxa"/>
            <w:tcBorders>
              <w:top w:val="single" w:sz="4" w:space="0" w:color="auto"/>
              <w:left w:val="single" w:sz="4" w:space="0" w:color="auto"/>
              <w:bottom w:val="single" w:sz="4" w:space="0" w:color="auto"/>
              <w:right w:val="single" w:sz="4" w:space="0" w:color="auto"/>
            </w:tcBorders>
            <w:vAlign w:val="center"/>
          </w:tcPr>
          <w:p w14:paraId="12B6370F"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6</w:t>
            </w:r>
          </w:p>
        </w:tc>
        <w:tc>
          <w:tcPr>
            <w:tcW w:w="2234" w:type="dxa"/>
            <w:tcBorders>
              <w:top w:val="single" w:sz="4" w:space="0" w:color="auto"/>
              <w:left w:val="single" w:sz="4" w:space="0" w:color="auto"/>
              <w:bottom w:val="single" w:sz="4" w:space="0" w:color="auto"/>
              <w:right w:val="single" w:sz="4" w:space="0" w:color="auto"/>
            </w:tcBorders>
            <w:vAlign w:val="center"/>
          </w:tcPr>
          <w:p w14:paraId="736B054D" w14:textId="77777777" w:rsidR="000A18D0" w:rsidRPr="007E4FDC" w:rsidRDefault="000A18D0" w:rsidP="0042565D">
            <w:pPr>
              <w:suppressAutoHyphens/>
              <w:snapToGrid w:val="0"/>
              <w:spacing w:after="0" w:line="240" w:lineRule="auto"/>
              <w:jc w:val="center"/>
              <w:rPr>
                <w:rFonts w:ascii="Times New Roman" w:eastAsia="Calibri" w:hAnsi="Times New Roman" w:cs="Times New Roman"/>
                <w:sz w:val="24"/>
                <w:szCs w:val="24"/>
                <w:lang w:eastAsia="ar-SA"/>
              </w:rPr>
            </w:pPr>
            <w:r w:rsidRPr="007E4FDC">
              <w:rPr>
                <w:rFonts w:ascii="Times New Roman" w:eastAsia="Calibri" w:hAnsi="Times New Roman" w:cs="Times New Roman"/>
                <w:sz w:val="24"/>
                <w:szCs w:val="24"/>
                <w:lang w:eastAsia="ar-SA"/>
              </w:rPr>
              <w:t>реферат, доклад, эссе, тест глоссарий</w:t>
            </w:r>
          </w:p>
          <w:p w14:paraId="6BB7466B" w14:textId="77777777" w:rsidR="000A18D0" w:rsidRPr="007E4FDC" w:rsidRDefault="000A18D0" w:rsidP="0042565D">
            <w:pPr>
              <w:suppressAutoHyphens/>
              <w:snapToGrid w:val="0"/>
              <w:spacing w:after="0" w:line="240" w:lineRule="auto"/>
              <w:jc w:val="center"/>
              <w:rPr>
                <w:rFonts w:ascii="Times New Roman" w:eastAsia="Calibri" w:hAnsi="Times New Roman" w:cs="Times New Roman"/>
                <w:sz w:val="24"/>
                <w:szCs w:val="24"/>
                <w:lang w:eastAsia="ar-SA"/>
              </w:rPr>
            </w:pPr>
          </w:p>
        </w:tc>
      </w:tr>
      <w:tr w:rsidR="000A18D0" w:rsidRPr="007E4FDC" w14:paraId="20818AA3" w14:textId="77777777" w:rsidTr="000A18D0">
        <w:trPr>
          <w:jc w:val="right"/>
        </w:trPr>
        <w:tc>
          <w:tcPr>
            <w:tcW w:w="846" w:type="dxa"/>
            <w:tcBorders>
              <w:top w:val="single" w:sz="4" w:space="0" w:color="auto"/>
              <w:left w:val="single" w:sz="4" w:space="0" w:color="auto"/>
              <w:bottom w:val="single" w:sz="4" w:space="0" w:color="auto"/>
              <w:right w:val="single" w:sz="4" w:space="0" w:color="auto"/>
            </w:tcBorders>
            <w:vAlign w:val="center"/>
          </w:tcPr>
          <w:p w14:paraId="5C83884F"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14</w:t>
            </w:r>
          </w:p>
        </w:tc>
        <w:tc>
          <w:tcPr>
            <w:tcW w:w="3264" w:type="dxa"/>
            <w:tcBorders>
              <w:top w:val="single" w:sz="4" w:space="0" w:color="auto"/>
              <w:left w:val="single" w:sz="4" w:space="0" w:color="auto"/>
              <w:bottom w:val="single" w:sz="4" w:space="0" w:color="auto"/>
              <w:right w:val="single" w:sz="4" w:space="0" w:color="auto"/>
            </w:tcBorders>
          </w:tcPr>
          <w:p w14:paraId="3D11170A" w14:textId="77777777" w:rsidR="000A18D0" w:rsidRPr="007E4FDC" w:rsidRDefault="000A18D0" w:rsidP="0042565D">
            <w:pPr>
              <w:rPr>
                <w:rFonts w:ascii="Times New Roman" w:hAnsi="Times New Roman" w:cs="Times New Roman"/>
              </w:rPr>
            </w:pPr>
            <w:r w:rsidRPr="007E4FDC">
              <w:rPr>
                <w:rFonts w:ascii="Times New Roman" w:hAnsi="Times New Roman" w:cs="Times New Roman"/>
              </w:rPr>
              <w:t>Тема 14. Экспертиза и контроль экологичности и безопасности.</w:t>
            </w:r>
          </w:p>
        </w:tc>
        <w:tc>
          <w:tcPr>
            <w:tcW w:w="969" w:type="dxa"/>
            <w:tcBorders>
              <w:top w:val="single" w:sz="4" w:space="0" w:color="auto"/>
              <w:left w:val="single" w:sz="4" w:space="0" w:color="auto"/>
              <w:bottom w:val="single" w:sz="4" w:space="0" w:color="auto"/>
              <w:right w:val="single" w:sz="4" w:space="0" w:color="auto"/>
            </w:tcBorders>
            <w:vAlign w:val="center"/>
          </w:tcPr>
          <w:p w14:paraId="53ADBA64"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6</w:t>
            </w:r>
          </w:p>
        </w:tc>
        <w:tc>
          <w:tcPr>
            <w:tcW w:w="629" w:type="dxa"/>
            <w:tcBorders>
              <w:top w:val="single" w:sz="4" w:space="0" w:color="auto"/>
              <w:left w:val="single" w:sz="4" w:space="0" w:color="auto"/>
              <w:bottom w:val="single" w:sz="4" w:space="0" w:color="auto"/>
              <w:right w:val="single" w:sz="4" w:space="0" w:color="auto"/>
            </w:tcBorders>
            <w:vAlign w:val="center"/>
          </w:tcPr>
          <w:p w14:paraId="4AD46D69" w14:textId="77777777" w:rsidR="000A18D0" w:rsidRPr="007E4FDC" w:rsidRDefault="000A18D0" w:rsidP="0042565D">
            <w:pPr>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5276423D" w14:textId="77777777" w:rsidR="000A18D0" w:rsidRPr="007E4FDC" w:rsidRDefault="000A18D0" w:rsidP="0042565D">
            <w:pPr>
              <w:jc w:val="center"/>
              <w:rPr>
                <w:rFonts w:ascii="Times New Roman" w:hAnsi="Times New Roman" w:cs="Times New Roman"/>
              </w:rPr>
            </w:pPr>
          </w:p>
        </w:tc>
        <w:tc>
          <w:tcPr>
            <w:tcW w:w="663" w:type="dxa"/>
            <w:tcBorders>
              <w:top w:val="single" w:sz="4" w:space="0" w:color="auto"/>
              <w:left w:val="single" w:sz="4" w:space="0" w:color="auto"/>
              <w:bottom w:val="single" w:sz="4" w:space="0" w:color="auto"/>
              <w:right w:val="single" w:sz="4" w:space="0" w:color="auto"/>
            </w:tcBorders>
            <w:vAlign w:val="center"/>
          </w:tcPr>
          <w:p w14:paraId="1DD809FC"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6</w:t>
            </w:r>
          </w:p>
        </w:tc>
        <w:tc>
          <w:tcPr>
            <w:tcW w:w="2234" w:type="dxa"/>
            <w:tcBorders>
              <w:top w:val="single" w:sz="4" w:space="0" w:color="auto"/>
              <w:left w:val="single" w:sz="4" w:space="0" w:color="auto"/>
              <w:bottom w:val="single" w:sz="4" w:space="0" w:color="auto"/>
              <w:right w:val="single" w:sz="4" w:space="0" w:color="auto"/>
            </w:tcBorders>
            <w:vAlign w:val="center"/>
          </w:tcPr>
          <w:p w14:paraId="0403CAA3" w14:textId="77777777" w:rsidR="000A18D0" w:rsidRPr="007E4FDC" w:rsidRDefault="000A18D0" w:rsidP="0042565D">
            <w:pPr>
              <w:spacing w:after="0" w:line="240" w:lineRule="auto"/>
              <w:jc w:val="center"/>
              <w:rPr>
                <w:rFonts w:ascii="Times New Roman" w:eastAsia="Times New Roman" w:hAnsi="Times New Roman" w:cs="Times New Roman"/>
                <w:i/>
                <w:sz w:val="24"/>
                <w:szCs w:val="24"/>
                <w:lang w:eastAsia="ru-RU"/>
              </w:rPr>
            </w:pPr>
            <w:r w:rsidRPr="007E4FDC">
              <w:rPr>
                <w:rFonts w:ascii="Times New Roman" w:eastAsia="Calibri" w:hAnsi="Times New Roman" w:cs="Times New Roman"/>
                <w:sz w:val="24"/>
                <w:szCs w:val="24"/>
                <w:lang w:eastAsia="ar-SA"/>
              </w:rPr>
              <w:t>реферат, доклад, эссе, тест глоссарий</w:t>
            </w:r>
          </w:p>
        </w:tc>
      </w:tr>
      <w:tr w:rsidR="000A18D0" w:rsidRPr="007E4FDC" w14:paraId="1AC37477" w14:textId="77777777" w:rsidTr="000A18D0">
        <w:trPr>
          <w:jc w:val="right"/>
        </w:trPr>
        <w:tc>
          <w:tcPr>
            <w:tcW w:w="846" w:type="dxa"/>
            <w:tcBorders>
              <w:top w:val="single" w:sz="4" w:space="0" w:color="auto"/>
              <w:left w:val="single" w:sz="4" w:space="0" w:color="auto"/>
              <w:bottom w:val="single" w:sz="4" w:space="0" w:color="auto"/>
              <w:right w:val="single" w:sz="4" w:space="0" w:color="auto"/>
            </w:tcBorders>
            <w:vAlign w:val="center"/>
          </w:tcPr>
          <w:p w14:paraId="24B04444"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15</w:t>
            </w:r>
          </w:p>
        </w:tc>
        <w:tc>
          <w:tcPr>
            <w:tcW w:w="3264" w:type="dxa"/>
            <w:tcBorders>
              <w:top w:val="single" w:sz="4" w:space="0" w:color="auto"/>
              <w:left w:val="single" w:sz="4" w:space="0" w:color="auto"/>
              <w:bottom w:val="single" w:sz="4" w:space="0" w:color="auto"/>
              <w:right w:val="single" w:sz="4" w:space="0" w:color="auto"/>
            </w:tcBorders>
          </w:tcPr>
          <w:p w14:paraId="1937AF42" w14:textId="77777777" w:rsidR="000A18D0" w:rsidRPr="007E4FDC" w:rsidRDefault="000A18D0" w:rsidP="0042565D">
            <w:pPr>
              <w:rPr>
                <w:rFonts w:ascii="Times New Roman" w:hAnsi="Times New Roman" w:cs="Times New Roman"/>
              </w:rPr>
            </w:pPr>
            <w:r w:rsidRPr="007E4FDC">
              <w:rPr>
                <w:rFonts w:ascii="Times New Roman" w:hAnsi="Times New Roman" w:cs="Times New Roman"/>
              </w:rPr>
              <w:t>Тема 15. Принципы обеспечения безопасности.</w:t>
            </w:r>
          </w:p>
        </w:tc>
        <w:tc>
          <w:tcPr>
            <w:tcW w:w="969" w:type="dxa"/>
            <w:tcBorders>
              <w:top w:val="single" w:sz="4" w:space="0" w:color="auto"/>
              <w:left w:val="single" w:sz="4" w:space="0" w:color="auto"/>
              <w:bottom w:val="single" w:sz="4" w:space="0" w:color="auto"/>
              <w:right w:val="single" w:sz="4" w:space="0" w:color="auto"/>
            </w:tcBorders>
            <w:vAlign w:val="center"/>
          </w:tcPr>
          <w:p w14:paraId="084B468E"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6</w:t>
            </w:r>
          </w:p>
        </w:tc>
        <w:tc>
          <w:tcPr>
            <w:tcW w:w="629" w:type="dxa"/>
            <w:tcBorders>
              <w:top w:val="single" w:sz="4" w:space="0" w:color="auto"/>
              <w:left w:val="single" w:sz="4" w:space="0" w:color="auto"/>
              <w:bottom w:val="single" w:sz="4" w:space="0" w:color="auto"/>
              <w:right w:val="single" w:sz="4" w:space="0" w:color="auto"/>
            </w:tcBorders>
            <w:vAlign w:val="center"/>
          </w:tcPr>
          <w:p w14:paraId="4ADE6551" w14:textId="77777777" w:rsidR="000A18D0" w:rsidRPr="007E4FDC" w:rsidRDefault="000A18D0" w:rsidP="0042565D">
            <w:pPr>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50E1A2F3" w14:textId="77777777" w:rsidR="000A18D0" w:rsidRPr="007E4FDC" w:rsidRDefault="000A18D0" w:rsidP="0042565D">
            <w:pPr>
              <w:jc w:val="center"/>
              <w:rPr>
                <w:rFonts w:ascii="Times New Roman" w:hAnsi="Times New Roman" w:cs="Times New Roman"/>
              </w:rPr>
            </w:pPr>
          </w:p>
        </w:tc>
        <w:tc>
          <w:tcPr>
            <w:tcW w:w="663" w:type="dxa"/>
            <w:tcBorders>
              <w:top w:val="single" w:sz="4" w:space="0" w:color="auto"/>
              <w:left w:val="single" w:sz="4" w:space="0" w:color="auto"/>
              <w:bottom w:val="single" w:sz="4" w:space="0" w:color="auto"/>
              <w:right w:val="single" w:sz="4" w:space="0" w:color="auto"/>
            </w:tcBorders>
            <w:vAlign w:val="center"/>
          </w:tcPr>
          <w:p w14:paraId="7B352BE6"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6</w:t>
            </w:r>
          </w:p>
        </w:tc>
        <w:tc>
          <w:tcPr>
            <w:tcW w:w="2234" w:type="dxa"/>
            <w:tcBorders>
              <w:top w:val="single" w:sz="4" w:space="0" w:color="auto"/>
              <w:left w:val="single" w:sz="4" w:space="0" w:color="auto"/>
              <w:bottom w:val="single" w:sz="4" w:space="0" w:color="auto"/>
              <w:right w:val="single" w:sz="4" w:space="0" w:color="auto"/>
            </w:tcBorders>
            <w:vAlign w:val="center"/>
          </w:tcPr>
          <w:p w14:paraId="41E21EC6" w14:textId="77777777" w:rsidR="000A18D0" w:rsidRPr="007E4FDC" w:rsidRDefault="000A18D0" w:rsidP="0042565D">
            <w:pPr>
              <w:suppressAutoHyphens/>
              <w:spacing w:after="0" w:line="240" w:lineRule="auto"/>
              <w:jc w:val="center"/>
              <w:rPr>
                <w:rFonts w:ascii="Times New Roman" w:eastAsia="Calibri" w:hAnsi="Times New Roman" w:cs="Times New Roman"/>
                <w:sz w:val="24"/>
                <w:szCs w:val="24"/>
                <w:lang w:eastAsia="ar-SA"/>
              </w:rPr>
            </w:pPr>
            <w:r w:rsidRPr="007E4FDC">
              <w:rPr>
                <w:rFonts w:ascii="Times New Roman" w:eastAsia="Calibri" w:hAnsi="Times New Roman" w:cs="Times New Roman"/>
                <w:sz w:val="24"/>
                <w:szCs w:val="24"/>
                <w:lang w:eastAsia="ar-SA"/>
              </w:rPr>
              <w:t>реферат, доклад, эссе, тест, глоссарий</w:t>
            </w:r>
          </w:p>
        </w:tc>
      </w:tr>
      <w:tr w:rsidR="000A18D0" w:rsidRPr="007E4FDC" w14:paraId="5FEF336B" w14:textId="77777777" w:rsidTr="000A18D0">
        <w:trPr>
          <w:jc w:val="right"/>
        </w:trPr>
        <w:tc>
          <w:tcPr>
            <w:tcW w:w="846" w:type="dxa"/>
            <w:tcBorders>
              <w:top w:val="single" w:sz="4" w:space="0" w:color="auto"/>
              <w:left w:val="single" w:sz="4" w:space="0" w:color="auto"/>
              <w:bottom w:val="single" w:sz="4" w:space="0" w:color="auto"/>
              <w:right w:val="single" w:sz="4" w:space="0" w:color="auto"/>
            </w:tcBorders>
            <w:vAlign w:val="center"/>
          </w:tcPr>
          <w:p w14:paraId="5757A73C"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16</w:t>
            </w:r>
          </w:p>
        </w:tc>
        <w:tc>
          <w:tcPr>
            <w:tcW w:w="3264" w:type="dxa"/>
            <w:tcBorders>
              <w:top w:val="single" w:sz="4" w:space="0" w:color="auto"/>
              <w:left w:val="single" w:sz="4" w:space="0" w:color="auto"/>
              <w:bottom w:val="single" w:sz="4" w:space="0" w:color="auto"/>
              <w:right w:val="single" w:sz="4" w:space="0" w:color="auto"/>
            </w:tcBorders>
          </w:tcPr>
          <w:p w14:paraId="58B796DE" w14:textId="77777777" w:rsidR="000A18D0" w:rsidRPr="007E4FDC" w:rsidRDefault="000A18D0" w:rsidP="0042565D">
            <w:pPr>
              <w:rPr>
                <w:rFonts w:ascii="Times New Roman" w:hAnsi="Times New Roman" w:cs="Times New Roman"/>
              </w:rPr>
            </w:pPr>
            <w:r w:rsidRPr="007E4FDC">
              <w:rPr>
                <w:rFonts w:ascii="Times New Roman" w:hAnsi="Times New Roman" w:cs="Times New Roman"/>
              </w:rPr>
              <w:t>Тема 16. Совместимость элементов системы «человек-среда».</w:t>
            </w:r>
          </w:p>
        </w:tc>
        <w:tc>
          <w:tcPr>
            <w:tcW w:w="969" w:type="dxa"/>
            <w:tcBorders>
              <w:top w:val="single" w:sz="4" w:space="0" w:color="auto"/>
              <w:left w:val="single" w:sz="4" w:space="0" w:color="auto"/>
              <w:bottom w:val="single" w:sz="4" w:space="0" w:color="auto"/>
              <w:right w:val="single" w:sz="4" w:space="0" w:color="auto"/>
            </w:tcBorders>
            <w:vAlign w:val="center"/>
          </w:tcPr>
          <w:p w14:paraId="162395F9"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6</w:t>
            </w:r>
          </w:p>
        </w:tc>
        <w:tc>
          <w:tcPr>
            <w:tcW w:w="629" w:type="dxa"/>
            <w:tcBorders>
              <w:top w:val="single" w:sz="4" w:space="0" w:color="auto"/>
              <w:left w:val="single" w:sz="4" w:space="0" w:color="auto"/>
              <w:bottom w:val="single" w:sz="4" w:space="0" w:color="auto"/>
              <w:right w:val="single" w:sz="4" w:space="0" w:color="auto"/>
            </w:tcBorders>
            <w:vAlign w:val="center"/>
          </w:tcPr>
          <w:p w14:paraId="6E3D2455" w14:textId="77777777" w:rsidR="000A18D0" w:rsidRPr="007E4FDC" w:rsidRDefault="000A18D0" w:rsidP="0042565D">
            <w:pPr>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3AA7B788" w14:textId="77777777" w:rsidR="000A18D0" w:rsidRPr="007E4FDC" w:rsidRDefault="000A18D0" w:rsidP="0042565D">
            <w:pPr>
              <w:jc w:val="center"/>
              <w:rPr>
                <w:rFonts w:ascii="Times New Roman" w:hAnsi="Times New Roman" w:cs="Times New Roman"/>
              </w:rPr>
            </w:pPr>
          </w:p>
        </w:tc>
        <w:tc>
          <w:tcPr>
            <w:tcW w:w="663" w:type="dxa"/>
            <w:tcBorders>
              <w:top w:val="single" w:sz="4" w:space="0" w:color="auto"/>
              <w:left w:val="single" w:sz="4" w:space="0" w:color="auto"/>
              <w:bottom w:val="single" w:sz="4" w:space="0" w:color="auto"/>
              <w:right w:val="single" w:sz="4" w:space="0" w:color="auto"/>
            </w:tcBorders>
            <w:vAlign w:val="center"/>
          </w:tcPr>
          <w:p w14:paraId="4F38B08D"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6</w:t>
            </w:r>
          </w:p>
        </w:tc>
        <w:tc>
          <w:tcPr>
            <w:tcW w:w="2234" w:type="dxa"/>
            <w:tcBorders>
              <w:top w:val="single" w:sz="4" w:space="0" w:color="auto"/>
              <w:left w:val="single" w:sz="4" w:space="0" w:color="auto"/>
              <w:bottom w:val="single" w:sz="4" w:space="0" w:color="auto"/>
              <w:right w:val="single" w:sz="4" w:space="0" w:color="auto"/>
            </w:tcBorders>
            <w:vAlign w:val="center"/>
          </w:tcPr>
          <w:p w14:paraId="4CD9EA63" w14:textId="77777777" w:rsidR="000A18D0" w:rsidRPr="007E4FDC" w:rsidRDefault="000A18D0" w:rsidP="0042565D">
            <w:pPr>
              <w:suppressAutoHyphens/>
              <w:snapToGrid w:val="0"/>
              <w:spacing w:after="0" w:line="240" w:lineRule="auto"/>
              <w:jc w:val="center"/>
              <w:rPr>
                <w:rFonts w:ascii="Times New Roman" w:eastAsia="Calibri" w:hAnsi="Times New Roman" w:cs="Times New Roman"/>
                <w:sz w:val="24"/>
                <w:szCs w:val="24"/>
                <w:lang w:eastAsia="ar-SA"/>
              </w:rPr>
            </w:pPr>
            <w:r w:rsidRPr="007E4FDC">
              <w:rPr>
                <w:rFonts w:ascii="Times New Roman" w:eastAsia="Calibri" w:hAnsi="Times New Roman" w:cs="Times New Roman"/>
                <w:sz w:val="24"/>
                <w:szCs w:val="24"/>
                <w:lang w:eastAsia="ar-SA"/>
              </w:rPr>
              <w:t>реферат, доклад, эссе, тест глоссарий</w:t>
            </w:r>
          </w:p>
          <w:p w14:paraId="5F01B7A6" w14:textId="77777777" w:rsidR="000A18D0" w:rsidRPr="007E4FDC" w:rsidRDefault="000A18D0" w:rsidP="0042565D">
            <w:pPr>
              <w:suppressAutoHyphens/>
              <w:snapToGrid w:val="0"/>
              <w:spacing w:after="0" w:line="240" w:lineRule="auto"/>
              <w:jc w:val="center"/>
              <w:rPr>
                <w:rFonts w:ascii="Times New Roman" w:eastAsia="Calibri" w:hAnsi="Times New Roman" w:cs="Times New Roman"/>
                <w:sz w:val="24"/>
                <w:szCs w:val="24"/>
                <w:lang w:eastAsia="ar-SA"/>
              </w:rPr>
            </w:pPr>
          </w:p>
        </w:tc>
      </w:tr>
      <w:tr w:rsidR="000A18D0" w:rsidRPr="007E4FDC" w14:paraId="6DA3493B" w14:textId="77777777" w:rsidTr="000A18D0">
        <w:trPr>
          <w:jc w:val="right"/>
        </w:trPr>
        <w:tc>
          <w:tcPr>
            <w:tcW w:w="846" w:type="dxa"/>
            <w:tcBorders>
              <w:top w:val="single" w:sz="4" w:space="0" w:color="auto"/>
              <w:left w:val="single" w:sz="4" w:space="0" w:color="auto"/>
              <w:bottom w:val="single" w:sz="4" w:space="0" w:color="auto"/>
              <w:right w:val="single" w:sz="4" w:space="0" w:color="auto"/>
            </w:tcBorders>
            <w:vAlign w:val="center"/>
          </w:tcPr>
          <w:p w14:paraId="76948116"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17</w:t>
            </w:r>
          </w:p>
        </w:tc>
        <w:tc>
          <w:tcPr>
            <w:tcW w:w="3264" w:type="dxa"/>
            <w:tcBorders>
              <w:top w:val="single" w:sz="4" w:space="0" w:color="auto"/>
              <w:left w:val="single" w:sz="4" w:space="0" w:color="auto"/>
              <w:bottom w:val="single" w:sz="4" w:space="0" w:color="auto"/>
              <w:right w:val="single" w:sz="4" w:space="0" w:color="auto"/>
            </w:tcBorders>
          </w:tcPr>
          <w:p w14:paraId="3A291471" w14:textId="77777777" w:rsidR="000A18D0" w:rsidRPr="007E4FDC" w:rsidRDefault="000A18D0" w:rsidP="0042565D">
            <w:pPr>
              <w:rPr>
                <w:rFonts w:ascii="Times New Roman" w:hAnsi="Times New Roman" w:cs="Times New Roman"/>
              </w:rPr>
            </w:pPr>
            <w:r w:rsidRPr="007E4FDC">
              <w:rPr>
                <w:rFonts w:ascii="Times New Roman" w:hAnsi="Times New Roman" w:cs="Times New Roman"/>
              </w:rPr>
              <w:t>Тема 17. Методы повышения безопасности.</w:t>
            </w:r>
          </w:p>
        </w:tc>
        <w:tc>
          <w:tcPr>
            <w:tcW w:w="969" w:type="dxa"/>
            <w:tcBorders>
              <w:top w:val="single" w:sz="4" w:space="0" w:color="auto"/>
              <w:left w:val="single" w:sz="4" w:space="0" w:color="auto"/>
              <w:bottom w:val="single" w:sz="4" w:space="0" w:color="auto"/>
              <w:right w:val="single" w:sz="4" w:space="0" w:color="auto"/>
            </w:tcBorders>
            <w:vAlign w:val="center"/>
          </w:tcPr>
          <w:p w14:paraId="5501F8CF"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2</w:t>
            </w:r>
          </w:p>
        </w:tc>
        <w:tc>
          <w:tcPr>
            <w:tcW w:w="629" w:type="dxa"/>
            <w:tcBorders>
              <w:top w:val="single" w:sz="4" w:space="0" w:color="auto"/>
              <w:left w:val="single" w:sz="4" w:space="0" w:color="auto"/>
              <w:bottom w:val="single" w:sz="4" w:space="0" w:color="auto"/>
              <w:right w:val="single" w:sz="4" w:space="0" w:color="auto"/>
            </w:tcBorders>
            <w:vAlign w:val="center"/>
          </w:tcPr>
          <w:p w14:paraId="47B2FB29" w14:textId="77777777" w:rsidR="000A18D0" w:rsidRPr="007E4FDC" w:rsidRDefault="000A18D0" w:rsidP="0042565D">
            <w:pPr>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385A2531" w14:textId="77777777" w:rsidR="000A18D0" w:rsidRPr="007E4FDC" w:rsidRDefault="000A18D0" w:rsidP="0042565D">
            <w:pPr>
              <w:jc w:val="center"/>
              <w:rPr>
                <w:rFonts w:ascii="Times New Roman" w:hAnsi="Times New Roman" w:cs="Times New Roman"/>
              </w:rPr>
            </w:pPr>
          </w:p>
        </w:tc>
        <w:tc>
          <w:tcPr>
            <w:tcW w:w="663" w:type="dxa"/>
            <w:tcBorders>
              <w:top w:val="single" w:sz="4" w:space="0" w:color="auto"/>
              <w:left w:val="single" w:sz="4" w:space="0" w:color="auto"/>
              <w:bottom w:val="single" w:sz="4" w:space="0" w:color="auto"/>
              <w:right w:val="single" w:sz="4" w:space="0" w:color="auto"/>
            </w:tcBorders>
            <w:vAlign w:val="center"/>
          </w:tcPr>
          <w:p w14:paraId="7551A5B5"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2</w:t>
            </w:r>
          </w:p>
        </w:tc>
        <w:tc>
          <w:tcPr>
            <w:tcW w:w="2234" w:type="dxa"/>
            <w:tcBorders>
              <w:top w:val="single" w:sz="4" w:space="0" w:color="auto"/>
              <w:left w:val="single" w:sz="4" w:space="0" w:color="auto"/>
              <w:bottom w:val="single" w:sz="4" w:space="0" w:color="auto"/>
              <w:right w:val="single" w:sz="4" w:space="0" w:color="auto"/>
            </w:tcBorders>
            <w:vAlign w:val="center"/>
          </w:tcPr>
          <w:p w14:paraId="584F19F2" w14:textId="77777777" w:rsidR="000A18D0" w:rsidRPr="007E4FDC" w:rsidRDefault="000A18D0" w:rsidP="0042565D">
            <w:pPr>
              <w:spacing w:after="0" w:line="240" w:lineRule="auto"/>
              <w:jc w:val="center"/>
              <w:rPr>
                <w:rFonts w:ascii="Times New Roman" w:eastAsia="Times New Roman" w:hAnsi="Times New Roman" w:cs="Times New Roman"/>
                <w:i/>
                <w:sz w:val="24"/>
                <w:szCs w:val="24"/>
                <w:lang w:eastAsia="ru-RU"/>
              </w:rPr>
            </w:pPr>
            <w:r w:rsidRPr="007E4FDC">
              <w:rPr>
                <w:rFonts w:ascii="Times New Roman" w:eastAsia="Calibri" w:hAnsi="Times New Roman" w:cs="Times New Roman"/>
                <w:sz w:val="24"/>
                <w:szCs w:val="24"/>
                <w:lang w:eastAsia="ar-SA"/>
              </w:rPr>
              <w:t>тест глоссарий</w:t>
            </w:r>
          </w:p>
        </w:tc>
      </w:tr>
      <w:tr w:rsidR="000A18D0" w:rsidRPr="007E4FDC" w14:paraId="1BA0539D" w14:textId="77777777" w:rsidTr="000A18D0">
        <w:trPr>
          <w:jc w:val="right"/>
        </w:trPr>
        <w:tc>
          <w:tcPr>
            <w:tcW w:w="846" w:type="dxa"/>
            <w:tcBorders>
              <w:top w:val="single" w:sz="4" w:space="0" w:color="auto"/>
              <w:left w:val="single" w:sz="4" w:space="0" w:color="auto"/>
              <w:bottom w:val="single" w:sz="4" w:space="0" w:color="auto"/>
              <w:right w:val="single" w:sz="4" w:space="0" w:color="auto"/>
            </w:tcBorders>
            <w:vAlign w:val="center"/>
          </w:tcPr>
          <w:p w14:paraId="2C3D40FD"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p>
        </w:tc>
        <w:tc>
          <w:tcPr>
            <w:tcW w:w="3264" w:type="dxa"/>
            <w:tcBorders>
              <w:top w:val="single" w:sz="4" w:space="0" w:color="auto"/>
              <w:left w:val="single" w:sz="4" w:space="0" w:color="auto"/>
              <w:bottom w:val="single" w:sz="4" w:space="0" w:color="auto"/>
              <w:right w:val="single" w:sz="4" w:space="0" w:color="auto"/>
            </w:tcBorders>
            <w:hideMark/>
          </w:tcPr>
          <w:p w14:paraId="44F2FAC2" w14:textId="77777777" w:rsidR="000A18D0" w:rsidRPr="007E4FDC" w:rsidRDefault="000A18D0" w:rsidP="0042565D">
            <w:pPr>
              <w:spacing w:after="0" w:line="240" w:lineRule="auto"/>
              <w:rPr>
                <w:rFonts w:ascii="Times New Roman" w:hAnsi="Times New Roman" w:cs="Times New Roman"/>
                <w:b/>
                <w:sz w:val="24"/>
                <w:szCs w:val="24"/>
              </w:rPr>
            </w:pPr>
            <w:r w:rsidRPr="007E4FDC">
              <w:rPr>
                <w:rFonts w:ascii="Times New Roman" w:hAnsi="Times New Roman" w:cs="Times New Roman"/>
                <w:b/>
                <w:sz w:val="24"/>
                <w:szCs w:val="24"/>
              </w:rPr>
              <w:t>Итого:</w:t>
            </w:r>
          </w:p>
        </w:tc>
        <w:tc>
          <w:tcPr>
            <w:tcW w:w="969" w:type="dxa"/>
            <w:tcBorders>
              <w:top w:val="single" w:sz="4" w:space="0" w:color="auto"/>
              <w:left w:val="single" w:sz="4" w:space="0" w:color="auto"/>
              <w:bottom w:val="single" w:sz="4" w:space="0" w:color="auto"/>
              <w:right w:val="single" w:sz="4" w:space="0" w:color="auto"/>
            </w:tcBorders>
            <w:vAlign w:val="center"/>
          </w:tcPr>
          <w:p w14:paraId="388ABDF1" w14:textId="77777777" w:rsidR="000A18D0" w:rsidRPr="007E4FDC" w:rsidRDefault="000A18D0" w:rsidP="0042565D">
            <w:pPr>
              <w:widowControl w:val="0"/>
              <w:spacing w:after="0" w:line="240" w:lineRule="auto"/>
              <w:jc w:val="center"/>
              <w:rPr>
                <w:rFonts w:ascii="Times New Roman" w:eastAsia="Times New Roman" w:hAnsi="Times New Roman" w:cs="Times New Roman"/>
                <w:b/>
                <w:sz w:val="24"/>
                <w:szCs w:val="24"/>
                <w:lang w:eastAsia="ru-RU"/>
              </w:rPr>
            </w:pPr>
            <w:r w:rsidRPr="007E4FDC">
              <w:rPr>
                <w:rFonts w:ascii="Times New Roman" w:eastAsia="Times New Roman" w:hAnsi="Times New Roman" w:cs="Times New Roman"/>
                <w:b/>
                <w:sz w:val="24"/>
                <w:szCs w:val="24"/>
                <w:lang w:eastAsia="ru-RU"/>
              </w:rPr>
              <w:t>108</w:t>
            </w:r>
          </w:p>
        </w:tc>
        <w:tc>
          <w:tcPr>
            <w:tcW w:w="629" w:type="dxa"/>
            <w:tcBorders>
              <w:top w:val="single" w:sz="4" w:space="0" w:color="auto"/>
              <w:left w:val="single" w:sz="4" w:space="0" w:color="auto"/>
              <w:bottom w:val="single" w:sz="4" w:space="0" w:color="auto"/>
              <w:right w:val="single" w:sz="4" w:space="0" w:color="auto"/>
            </w:tcBorders>
          </w:tcPr>
          <w:p w14:paraId="3DA59BBF" w14:textId="77777777" w:rsidR="000A18D0" w:rsidRPr="007E4FDC" w:rsidRDefault="000A18D0" w:rsidP="0042565D">
            <w:pPr>
              <w:ind w:left="-140"/>
              <w:jc w:val="center"/>
              <w:rPr>
                <w:rFonts w:ascii="Times New Roman" w:hAnsi="Times New Roman" w:cs="Times New Roman"/>
                <w:b/>
              </w:rPr>
            </w:pPr>
            <w:r w:rsidRPr="007E4FDC">
              <w:rPr>
                <w:rFonts w:ascii="Times New Roman" w:hAnsi="Times New Roman" w:cs="Times New Roman"/>
                <w:b/>
              </w:rPr>
              <w:t>6</w:t>
            </w:r>
          </w:p>
        </w:tc>
        <w:tc>
          <w:tcPr>
            <w:tcW w:w="716" w:type="dxa"/>
            <w:tcBorders>
              <w:top w:val="single" w:sz="4" w:space="0" w:color="auto"/>
              <w:left w:val="single" w:sz="4" w:space="0" w:color="auto"/>
              <w:bottom w:val="single" w:sz="4" w:space="0" w:color="auto"/>
              <w:right w:val="single" w:sz="4" w:space="0" w:color="auto"/>
            </w:tcBorders>
          </w:tcPr>
          <w:p w14:paraId="1554B605" w14:textId="77777777" w:rsidR="000A18D0" w:rsidRPr="007E4FDC" w:rsidRDefault="000A18D0" w:rsidP="0042565D">
            <w:pPr>
              <w:ind w:left="-140"/>
              <w:jc w:val="center"/>
              <w:rPr>
                <w:rFonts w:ascii="Times New Roman" w:hAnsi="Times New Roman" w:cs="Times New Roman"/>
                <w:b/>
              </w:rPr>
            </w:pPr>
            <w:r w:rsidRPr="007E4FDC">
              <w:rPr>
                <w:rFonts w:ascii="Times New Roman" w:hAnsi="Times New Roman" w:cs="Times New Roman"/>
                <w:b/>
              </w:rPr>
              <w:t>4</w:t>
            </w:r>
          </w:p>
        </w:tc>
        <w:tc>
          <w:tcPr>
            <w:tcW w:w="663" w:type="dxa"/>
            <w:tcBorders>
              <w:top w:val="single" w:sz="4" w:space="0" w:color="auto"/>
              <w:left w:val="single" w:sz="4" w:space="0" w:color="auto"/>
              <w:bottom w:val="single" w:sz="4" w:space="0" w:color="auto"/>
              <w:right w:val="single" w:sz="4" w:space="0" w:color="auto"/>
            </w:tcBorders>
            <w:vAlign w:val="center"/>
          </w:tcPr>
          <w:p w14:paraId="6DD7AA2A" w14:textId="77777777" w:rsidR="000A18D0" w:rsidRPr="007E4FDC" w:rsidRDefault="000A18D0" w:rsidP="00B92FAE">
            <w:pPr>
              <w:widowControl w:val="0"/>
              <w:spacing w:after="0" w:line="240" w:lineRule="auto"/>
              <w:rPr>
                <w:rFonts w:ascii="Times New Roman" w:eastAsia="Times New Roman" w:hAnsi="Times New Roman" w:cs="Times New Roman"/>
                <w:b/>
                <w:sz w:val="24"/>
                <w:szCs w:val="24"/>
                <w:lang w:eastAsia="ru-RU"/>
              </w:rPr>
            </w:pPr>
            <w:r w:rsidRPr="007E4FDC">
              <w:rPr>
                <w:rFonts w:ascii="Times New Roman" w:eastAsia="Times New Roman" w:hAnsi="Times New Roman" w:cs="Times New Roman"/>
                <w:b/>
                <w:sz w:val="24"/>
                <w:szCs w:val="24"/>
                <w:lang w:eastAsia="ru-RU"/>
              </w:rPr>
              <w:t>98</w:t>
            </w:r>
          </w:p>
        </w:tc>
        <w:tc>
          <w:tcPr>
            <w:tcW w:w="2234" w:type="dxa"/>
            <w:tcBorders>
              <w:top w:val="single" w:sz="4" w:space="0" w:color="auto"/>
              <w:left w:val="single" w:sz="4" w:space="0" w:color="auto"/>
              <w:bottom w:val="single" w:sz="4" w:space="0" w:color="auto"/>
              <w:right w:val="single" w:sz="4" w:space="0" w:color="auto"/>
            </w:tcBorders>
            <w:vAlign w:val="center"/>
            <w:hideMark/>
          </w:tcPr>
          <w:p w14:paraId="05A810FC" w14:textId="77777777" w:rsidR="000A18D0" w:rsidRPr="007E4FDC" w:rsidRDefault="000A18D0" w:rsidP="0042565D">
            <w:pPr>
              <w:widowControl w:val="0"/>
              <w:spacing w:after="0" w:line="240" w:lineRule="auto"/>
              <w:jc w:val="center"/>
              <w:rPr>
                <w:rFonts w:ascii="Times New Roman" w:eastAsia="Times New Roman" w:hAnsi="Times New Roman" w:cs="Times New Roman"/>
                <w:b/>
                <w:sz w:val="24"/>
                <w:szCs w:val="24"/>
                <w:lang w:eastAsia="ru-RU"/>
              </w:rPr>
            </w:pPr>
            <w:r w:rsidRPr="007E4FDC">
              <w:rPr>
                <w:rFonts w:ascii="Times New Roman" w:eastAsia="Times New Roman" w:hAnsi="Times New Roman" w:cs="Times New Roman"/>
                <w:b/>
                <w:sz w:val="24"/>
                <w:szCs w:val="24"/>
                <w:lang w:eastAsia="ru-RU"/>
              </w:rPr>
              <w:t>зачет</w:t>
            </w:r>
          </w:p>
        </w:tc>
      </w:tr>
    </w:tbl>
    <w:p w14:paraId="70B46D1F" w14:textId="77777777" w:rsidR="000D7ED1" w:rsidRPr="007E4FDC" w:rsidRDefault="000D7ED1" w:rsidP="00BF0DA5">
      <w:pPr>
        <w:spacing w:after="0" w:line="360" w:lineRule="auto"/>
        <w:jc w:val="both"/>
        <w:rPr>
          <w:rFonts w:ascii="Times New Roman" w:eastAsia="Times New Roman" w:hAnsi="Times New Roman" w:cs="Times New Roman"/>
          <w:b/>
          <w:sz w:val="24"/>
          <w:szCs w:val="24"/>
          <w:lang w:eastAsia="ru-RU"/>
        </w:rPr>
      </w:pPr>
    </w:p>
    <w:p w14:paraId="54CB3C37" w14:textId="77777777" w:rsidR="000D7ED1" w:rsidRPr="007E4FDC" w:rsidRDefault="000D7ED1" w:rsidP="00BF0DA5">
      <w:pPr>
        <w:spacing w:after="0" w:line="360" w:lineRule="auto"/>
        <w:jc w:val="center"/>
        <w:rPr>
          <w:rFonts w:ascii="Times New Roman" w:eastAsia="Times New Roman" w:hAnsi="Times New Roman" w:cs="Times New Roman"/>
          <w:b/>
          <w:caps/>
          <w:sz w:val="24"/>
          <w:szCs w:val="24"/>
          <w:lang w:eastAsia="ru-RU"/>
        </w:rPr>
      </w:pPr>
      <w:r w:rsidRPr="007E4FDC">
        <w:rPr>
          <w:rFonts w:ascii="Times New Roman" w:eastAsia="Times New Roman" w:hAnsi="Times New Roman" w:cs="Times New Roman"/>
          <w:b/>
          <w:sz w:val="24"/>
          <w:szCs w:val="24"/>
          <w:lang w:eastAsia="ru-RU"/>
        </w:rPr>
        <w:t xml:space="preserve">3. </w:t>
      </w:r>
      <w:r w:rsidRPr="007E4FDC">
        <w:rPr>
          <w:rFonts w:ascii="Times New Roman" w:eastAsia="Times New Roman" w:hAnsi="Times New Roman" w:cs="Times New Roman"/>
          <w:b/>
          <w:caps/>
          <w:sz w:val="24"/>
          <w:szCs w:val="24"/>
          <w:lang w:eastAsia="ru-RU"/>
        </w:rPr>
        <w:t xml:space="preserve">СТРУКТУРА И содержание теоретической части дисциплины </w:t>
      </w:r>
    </w:p>
    <w:p w14:paraId="13D1F0DC" w14:textId="77777777" w:rsidR="000055F3" w:rsidRPr="007E4FDC" w:rsidRDefault="000055F3" w:rsidP="000055F3">
      <w:pPr>
        <w:spacing w:after="0" w:line="360" w:lineRule="auto"/>
        <w:jc w:val="both"/>
        <w:rPr>
          <w:rFonts w:ascii="Times New Roman" w:hAnsi="Times New Roman" w:cs="Times New Roman"/>
          <w:b/>
          <w:bCs/>
          <w:sz w:val="24"/>
          <w:szCs w:val="24"/>
        </w:rPr>
      </w:pPr>
      <w:r w:rsidRPr="007E4FDC">
        <w:rPr>
          <w:rFonts w:ascii="Times New Roman" w:hAnsi="Times New Roman" w:cs="Times New Roman"/>
          <w:b/>
          <w:bCs/>
          <w:sz w:val="24"/>
          <w:szCs w:val="24"/>
          <w:u w:val="single"/>
        </w:rPr>
        <w:t>Тема 1.</w:t>
      </w:r>
      <w:r w:rsidRPr="007E4FDC">
        <w:rPr>
          <w:rFonts w:ascii="Times New Roman" w:hAnsi="Times New Roman" w:cs="Times New Roman"/>
          <w:b/>
          <w:bCs/>
          <w:sz w:val="24"/>
          <w:szCs w:val="24"/>
        </w:rPr>
        <w:t xml:space="preserve"> Введение. Эволюция среды обитания, переход от биосферы к техносфере.</w:t>
      </w:r>
    </w:p>
    <w:p w14:paraId="7811EA75" w14:textId="77777777" w:rsidR="000055F3" w:rsidRPr="007E4FDC" w:rsidRDefault="000055F3" w:rsidP="000055F3">
      <w:pPr>
        <w:pStyle w:val="23"/>
        <w:spacing w:after="0" w:line="360" w:lineRule="auto"/>
        <w:ind w:left="0" w:firstLine="709"/>
        <w:jc w:val="both"/>
        <w:rPr>
          <w:rFonts w:ascii="Times New Roman" w:hAnsi="Times New Roman" w:cs="Times New Roman"/>
          <w:sz w:val="24"/>
          <w:szCs w:val="24"/>
        </w:rPr>
      </w:pPr>
      <w:r w:rsidRPr="007E4FDC">
        <w:rPr>
          <w:rFonts w:ascii="Times New Roman" w:hAnsi="Times New Roman" w:cs="Times New Roman"/>
          <w:sz w:val="24"/>
          <w:szCs w:val="24"/>
        </w:rPr>
        <w:t>Место БЖД в общем объеме знаний экологических наук. Определение науки «экология». Области знаний наук «Экология техносферы» и «Экология биосферы». Схема взаимодействия человека, биосферы и техносферы. Основная цель БЖД как науки. Понятие термина «среда обитания». Система «человек-среда обитания». Причины повышенного загрязнения и деградации биосферы: демографический взрыв; урбанизация; рост энергетики, промышленного производства, численности средств транспорта; развитие сельского хозяйства. Основные термины БЖД: «происшествие»; «авария»; «катастрофа»; «стихийное бедствие»; «биосфера»; «техносфера»; «регион»; «производственная среда».</w:t>
      </w:r>
    </w:p>
    <w:p w14:paraId="625C6FBB" w14:textId="77777777" w:rsidR="000055F3" w:rsidRPr="007E4FDC" w:rsidRDefault="000055F3" w:rsidP="000055F3">
      <w:pPr>
        <w:spacing w:after="0" w:line="360" w:lineRule="auto"/>
        <w:jc w:val="both"/>
        <w:rPr>
          <w:rFonts w:ascii="Times New Roman" w:hAnsi="Times New Roman" w:cs="Times New Roman"/>
          <w:bCs/>
          <w:sz w:val="24"/>
          <w:szCs w:val="24"/>
        </w:rPr>
      </w:pPr>
    </w:p>
    <w:p w14:paraId="0F374210" w14:textId="77777777" w:rsidR="000055F3" w:rsidRPr="007E4FDC" w:rsidRDefault="000055F3" w:rsidP="000055F3">
      <w:pPr>
        <w:spacing w:after="0" w:line="360" w:lineRule="auto"/>
        <w:jc w:val="both"/>
        <w:rPr>
          <w:rFonts w:ascii="Times New Roman" w:hAnsi="Times New Roman" w:cs="Times New Roman"/>
          <w:b/>
          <w:bCs/>
          <w:sz w:val="24"/>
          <w:szCs w:val="24"/>
        </w:rPr>
      </w:pPr>
      <w:r w:rsidRPr="007E4FDC">
        <w:rPr>
          <w:rFonts w:ascii="Times New Roman" w:hAnsi="Times New Roman" w:cs="Times New Roman"/>
          <w:b/>
          <w:bCs/>
          <w:sz w:val="24"/>
          <w:szCs w:val="24"/>
          <w:u w:val="single"/>
        </w:rPr>
        <w:t>Тема 2.</w:t>
      </w:r>
      <w:r w:rsidRPr="007E4FDC">
        <w:rPr>
          <w:rFonts w:ascii="Times New Roman" w:hAnsi="Times New Roman" w:cs="Times New Roman"/>
          <w:b/>
          <w:bCs/>
          <w:sz w:val="24"/>
          <w:szCs w:val="24"/>
        </w:rPr>
        <w:t xml:space="preserve"> Взаимодействие человека и техносферы. Опасности, вредные и травмирующие факторы.</w:t>
      </w:r>
    </w:p>
    <w:p w14:paraId="55EE0D38" w14:textId="77777777" w:rsidR="000055F3" w:rsidRPr="007E4FDC" w:rsidRDefault="000055F3" w:rsidP="000055F3">
      <w:pPr>
        <w:pStyle w:val="23"/>
        <w:spacing w:after="0" w:line="360" w:lineRule="auto"/>
        <w:ind w:left="0" w:firstLine="709"/>
        <w:jc w:val="both"/>
        <w:rPr>
          <w:rFonts w:ascii="Times New Roman" w:hAnsi="Times New Roman" w:cs="Times New Roman"/>
          <w:sz w:val="24"/>
          <w:szCs w:val="24"/>
        </w:rPr>
      </w:pPr>
      <w:r w:rsidRPr="007E4FDC">
        <w:rPr>
          <w:rFonts w:ascii="Times New Roman" w:hAnsi="Times New Roman" w:cs="Times New Roman"/>
          <w:sz w:val="24"/>
          <w:szCs w:val="24"/>
        </w:rPr>
        <w:t>Условия гармоничного взаимодействия человека и окружающей его среды. Характерные состояния взаимодействия в системе «человек-среда обитания»: комфортное; допустимое; опасное; чрезвычайно опасное. Опасность – центральное понятие в безопасности жизнедеятельности. Понятие терминов «вредный фактор»; «травмирующий фактор». Естественные и антропогенные негативные факторы. Отходы – главная причина возникновения антропогенных опасностей. Перечень реально действующих негативных факторов на производстве и в быту. Характерная суточная миграция городского жителя в системе «человек-техносфера».</w:t>
      </w:r>
    </w:p>
    <w:p w14:paraId="287DFA08" w14:textId="77777777" w:rsidR="000055F3" w:rsidRPr="007E4FDC" w:rsidRDefault="000055F3" w:rsidP="000055F3">
      <w:pPr>
        <w:spacing w:after="0" w:line="360" w:lineRule="auto"/>
        <w:jc w:val="both"/>
        <w:rPr>
          <w:rFonts w:ascii="Times New Roman" w:hAnsi="Times New Roman" w:cs="Times New Roman"/>
          <w:bCs/>
          <w:sz w:val="24"/>
          <w:szCs w:val="24"/>
        </w:rPr>
      </w:pPr>
    </w:p>
    <w:p w14:paraId="03EDD2D6" w14:textId="77777777" w:rsidR="000055F3" w:rsidRPr="007E4FDC" w:rsidRDefault="000055F3" w:rsidP="000055F3">
      <w:pPr>
        <w:spacing w:after="0" w:line="360" w:lineRule="auto"/>
        <w:jc w:val="both"/>
        <w:rPr>
          <w:rFonts w:ascii="Times New Roman" w:hAnsi="Times New Roman" w:cs="Times New Roman"/>
          <w:b/>
          <w:bCs/>
          <w:sz w:val="24"/>
          <w:szCs w:val="24"/>
        </w:rPr>
      </w:pPr>
      <w:r w:rsidRPr="007E4FDC">
        <w:rPr>
          <w:rFonts w:ascii="Times New Roman" w:hAnsi="Times New Roman" w:cs="Times New Roman"/>
          <w:b/>
          <w:bCs/>
          <w:sz w:val="24"/>
          <w:szCs w:val="24"/>
          <w:u w:val="single"/>
        </w:rPr>
        <w:t>Тема 3.</w:t>
      </w:r>
      <w:r w:rsidRPr="007E4FDC">
        <w:rPr>
          <w:rFonts w:ascii="Times New Roman" w:hAnsi="Times New Roman" w:cs="Times New Roman"/>
          <w:b/>
          <w:bCs/>
          <w:sz w:val="24"/>
          <w:szCs w:val="24"/>
        </w:rPr>
        <w:t xml:space="preserve"> Безопасность, системы безопасности.</w:t>
      </w:r>
    </w:p>
    <w:p w14:paraId="55BE0B9F" w14:textId="77777777" w:rsidR="000055F3" w:rsidRPr="007E4FDC" w:rsidRDefault="000055F3" w:rsidP="000055F3">
      <w:pPr>
        <w:pStyle w:val="23"/>
        <w:spacing w:after="0" w:line="360" w:lineRule="auto"/>
        <w:ind w:left="0" w:firstLine="709"/>
        <w:jc w:val="both"/>
        <w:rPr>
          <w:rFonts w:ascii="Times New Roman" w:hAnsi="Times New Roman" w:cs="Times New Roman"/>
          <w:sz w:val="24"/>
          <w:szCs w:val="24"/>
        </w:rPr>
      </w:pPr>
      <w:r w:rsidRPr="007E4FDC">
        <w:rPr>
          <w:rFonts w:ascii="Times New Roman" w:hAnsi="Times New Roman" w:cs="Times New Roman"/>
          <w:sz w:val="24"/>
          <w:szCs w:val="24"/>
        </w:rPr>
        <w:t>Понятие терминов «безопасность» и «экологичность источника опасности». Основные виды систем безопасности по объектам защиты. Исторический приоритет систем безопасности человека. Развитие техносферы и увеличение числа задач, решаемых в системе «безопасность жизнедеятельности человека». Взаимосвязь существующих систем безопасности. Вторичные негативные воздействия на региональном и глобальном уровнях. Фундамент для решения проблем безопасности на всех уровнях.</w:t>
      </w:r>
    </w:p>
    <w:p w14:paraId="76D0AF38" w14:textId="77777777" w:rsidR="000055F3" w:rsidRPr="007E4FDC" w:rsidRDefault="000055F3" w:rsidP="000055F3">
      <w:pPr>
        <w:spacing w:after="0" w:line="360" w:lineRule="auto"/>
        <w:jc w:val="both"/>
        <w:rPr>
          <w:rFonts w:ascii="Times New Roman" w:hAnsi="Times New Roman" w:cs="Times New Roman"/>
          <w:b/>
          <w:bCs/>
          <w:sz w:val="24"/>
          <w:szCs w:val="24"/>
        </w:rPr>
      </w:pPr>
      <w:r w:rsidRPr="007E4FDC">
        <w:rPr>
          <w:rFonts w:ascii="Times New Roman" w:hAnsi="Times New Roman" w:cs="Times New Roman"/>
          <w:b/>
          <w:bCs/>
          <w:sz w:val="24"/>
          <w:szCs w:val="24"/>
          <w:u w:val="single"/>
        </w:rPr>
        <w:t>Тема 4.</w:t>
      </w:r>
      <w:r w:rsidRPr="007E4FDC">
        <w:rPr>
          <w:rFonts w:ascii="Times New Roman" w:hAnsi="Times New Roman" w:cs="Times New Roman"/>
          <w:b/>
          <w:bCs/>
          <w:sz w:val="24"/>
          <w:szCs w:val="24"/>
        </w:rPr>
        <w:t xml:space="preserve"> Теоретические основы и практические функции БЖД.</w:t>
      </w:r>
    </w:p>
    <w:p w14:paraId="3EDEFD17" w14:textId="77777777" w:rsidR="000055F3" w:rsidRPr="007E4FDC" w:rsidRDefault="000055F3" w:rsidP="000055F3">
      <w:pPr>
        <w:pStyle w:val="23"/>
        <w:spacing w:after="0" w:line="360" w:lineRule="auto"/>
        <w:ind w:left="0" w:firstLine="709"/>
        <w:jc w:val="both"/>
        <w:rPr>
          <w:rFonts w:ascii="Times New Roman" w:hAnsi="Times New Roman" w:cs="Times New Roman"/>
          <w:sz w:val="24"/>
          <w:szCs w:val="24"/>
        </w:rPr>
      </w:pPr>
      <w:r w:rsidRPr="007E4FDC">
        <w:rPr>
          <w:rFonts w:ascii="Times New Roman" w:hAnsi="Times New Roman" w:cs="Times New Roman"/>
          <w:sz w:val="24"/>
          <w:szCs w:val="24"/>
        </w:rPr>
        <w:t>Причины недостаточности и несвоевременности защитных мероприятий. Научная основа – решение проблем безопасности жизнедеятельности. Основные этапы научной деятельности БЖД. Главная задача науки о безопасности жизнедеятельности. Содержание современной теоретической базы БЖД. Основные функции БЖД. Аксиомы науки о безопасности жизнедеятельности в техносфере. Значение обучения и приобретения опыта для защиты от техногенных опасностей.</w:t>
      </w:r>
    </w:p>
    <w:p w14:paraId="0BA03E0A" w14:textId="77777777" w:rsidR="000055F3" w:rsidRPr="007E4FDC" w:rsidRDefault="000055F3" w:rsidP="000055F3">
      <w:pPr>
        <w:spacing w:after="0" w:line="360" w:lineRule="auto"/>
        <w:jc w:val="both"/>
        <w:rPr>
          <w:rFonts w:ascii="Times New Roman" w:hAnsi="Times New Roman" w:cs="Times New Roman"/>
          <w:b/>
          <w:bCs/>
          <w:sz w:val="24"/>
          <w:szCs w:val="24"/>
        </w:rPr>
      </w:pPr>
      <w:r w:rsidRPr="007E4FDC">
        <w:rPr>
          <w:rFonts w:ascii="Times New Roman" w:hAnsi="Times New Roman" w:cs="Times New Roman"/>
          <w:b/>
          <w:bCs/>
          <w:sz w:val="24"/>
          <w:szCs w:val="24"/>
          <w:u w:val="single"/>
        </w:rPr>
        <w:t>Тема 5.</w:t>
      </w:r>
      <w:r w:rsidRPr="007E4FDC">
        <w:rPr>
          <w:rFonts w:ascii="Times New Roman" w:hAnsi="Times New Roman" w:cs="Times New Roman"/>
          <w:b/>
          <w:bCs/>
          <w:sz w:val="24"/>
          <w:szCs w:val="24"/>
        </w:rPr>
        <w:t xml:space="preserve"> Критерии комфортности и безопасности техносферы. Показатели негативности техносферы.</w:t>
      </w:r>
    </w:p>
    <w:p w14:paraId="1D78C194" w14:textId="77777777" w:rsidR="000055F3" w:rsidRPr="007E4FDC" w:rsidRDefault="000055F3" w:rsidP="000055F3">
      <w:pPr>
        <w:pStyle w:val="23"/>
        <w:spacing w:after="0" w:line="360" w:lineRule="auto"/>
        <w:ind w:left="0" w:firstLine="709"/>
        <w:jc w:val="both"/>
        <w:rPr>
          <w:rFonts w:ascii="Times New Roman" w:hAnsi="Times New Roman" w:cs="Times New Roman"/>
          <w:sz w:val="24"/>
          <w:szCs w:val="24"/>
        </w:rPr>
      </w:pPr>
      <w:r w:rsidRPr="007E4FDC">
        <w:rPr>
          <w:rFonts w:ascii="Times New Roman" w:hAnsi="Times New Roman" w:cs="Times New Roman"/>
          <w:sz w:val="24"/>
          <w:szCs w:val="24"/>
        </w:rPr>
        <w:t>Установление значений основных критериев комфортности и безопасности техносферы. Нормирование микроклиматических показателей и показателей освещенности. Основные критерии безопасности техносферы: ПДК и ПДУ. Критерии экологичности источника воздействия на среду обитания. Формула определения величины риска. Величины приемлемого (допустимого) и неприемлемого риска. Численность пострадавших от воздействия травмирующих факторов как показатель негативности техносферы. Показатель частоты травматизма. Показатель тяжести травматизма. Численность пострадавших, получивших профессиональные или региональные заболевания. Показатель сокращения продолжительности жизни. Региональная младенческая смертность. Материальный ущерб.</w:t>
      </w:r>
    </w:p>
    <w:p w14:paraId="3CA70A3B" w14:textId="77777777" w:rsidR="000055F3" w:rsidRPr="007E4FDC" w:rsidRDefault="000055F3" w:rsidP="000055F3">
      <w:pPr>
        <w:spacing w:after="0" w:line="360" w:lineRule="auto"/>
        <w:jc w:val="both"/>
        <w:rPr>
          <w:rFonts w:ascii="Times New Roman" w:hAnsi="Times New Roman" w:cs="Times New Roman"/>
          <w:bCs/>
          <w:sz w:val="24"/>
          <w:szCs w:val="24"/>
        </w:rPr>
      </w:pPr>
    </w:p>
    <w:p w14:paraId="6F404D80" w14:textId="77777777" w:rsidR="000055F3" w:rsidRPr="007E4FDC" w:rsidRDefault="000055F3" w:rsidP="000055F3">
      <w:pPr>
        <w:spacing w:after="0" w:line="360" w:lineRule="auto"/>
        <w:jc w:val="both"/>
        <w:rPr>
          <w:rFonts w:ascii="Times New Roman" w:hAnsi="Times New Roman" w:cs="Times New Roman"/>
          <w:b/>
          <w:bCs/>
          <w:sz w:val="24"/>
          <w:szCs w:val="24"/>
        </w:rPr>
      </w:pPr>
      <w:r w:rsidRPr="007E4FDC">
        <w:rPr>
          <w:rFonts w:ascii="Times New Roman" w:hAnsi="Times New Roman" w:cs="Times New Roman"/>
          <w:b/>
          <w:bCs/>
          <w:sz w:val="24"/>
          <w:szCs w:val="24"/>
          <w:u w:val="single"/>
        </w:rPr>
        <w:t>Тема 6.</w:t>
      </w:r>
      <w:r w:rsidRPr="007E4FDC">
        <w:rPr>
          <w:rFonts w:ascii="Times New Roman" w:hAnsi="Times New Roman" w:cs="Times New Roman"/>
          <w:b/>
          <w:bCs/>
          <w:sz w:val="24"/>
          <w:szCs w:val="24"/>
        </w:rPr>
        <w:t xml:space="preserve"> Актуальность научных исследований и практической деятельности в области БЖД.</w:t>
      </w:r>
    </w:p>
    <w:p w14:paraId="10EA2010" w14:textId="77777777" w:rsidR="000055F3" w:rsidRPr="007E4FDC" w:rsidRDefault="000055F3" w:rsidP="000055F3">
      <w:pPr>
        <w:pStyle w:val="23"/>
        <w:spacing w:after="0" w:line="360" w:lineRule="auto"/>
        <w:ind w:left="0" w:firstLine="709"/>
        <w:jc w:val="both"/>
        <w:rPr>
          <w:rFonts w:ascii="Times New Roman" w:hAnsi="Times New Roman" w:cs="Times New Roman"/>
          <w:sz w:val="24"/>
          <w:szCs w:val="24"/>
        </w:rPr>
      </w:pPr>
      <w:r w:rsidRPr="007E4FDC">
        <w:rPr>
          <w:rFonts w:ascii="Times New Roman" w:hAnsi="Times New Roman" w:cs="Times New Roman"/>
          <w:sz w:val="24"/>
          <w:szCs w:val="24"/>
        </w:rPr>
        <w:t xml:space="preserve">Значение сокращения продолжительности жизни работающих, или проживающих во вредных условиях. Число несчастных случаев по предприятиям и отраслям.  Экологическая ситуация в крупных городах. Последствия загрязнения среды для организма человека.  Влияние состава атмосферного воздуха на здоровье людей. </w:t>
      </w:r>
      <w:r w:rsidRPr="007E4FDC">
        <w:rPr>
          <w:rFonts w:ascii="Times New Roman" w:hAnsi="Times New Roman" w:cs="Times New Roman"/>
          <w:sz w:val="24"/>
          <w:szCs w:val="24"/>
        </w:rPr>
        <w:lastRenderedPageBreak/>
        <w:t>Понятие терминов «отравление» и «качество среды обитания». Рост аварийности и ее последствий. Наиболее характерные аварии. Вторичные негативные явления в окружающей среде. Тенденции изменения в ХХ веке численности погибших вследствие негативных факторов.</w:t>
      </w:r>
    </w:p>
    <w:p w14:paraId="00DCC355" w14:textId="77777777" w:rsidR="000055F3" w:rsidRPr="007E4FDC" w:rsidRDefault="000055F3" w:rsidP="000055F3">
      <w:pPr>
        <w:spacing w:after="0" w:line="360" w:lineRule="auto"/>
        <w:jc w:val="both"/>
        <w:rPr>
          <w:rFonts w:ascii="Times New Roman" w:hAnsi="Times New Roman" w:cs="Times New Roman"/>
          <w:bCs/>
          <w:sz w:val="24"/>
          <w:szCs w:val="24"/>
        </w:rPr>
      </w:pPr>
    </w:p>
    <w:p w14:paraId="303E4C3A" w14:textId="77777777" w:rsidR="000055F3" w:rsidRPr="007E4FDC" w:rsidRDefault="000055F3" w:rsidP="000055F3">
      <w:pPr>
        <w:spacing w:after="0" w:line="360" w:lineRule="auto"/>
        <w:jc w:val="both"/>
        <w:rPr>
          <w:rFonts w:ascii="Times New Roman" w:hAnsi="Times New Roman" w:cs="Times New Roman"/>
          <w:b/>
          <w:bCs/>
          <w:sz w:val="24"/>
          <w:szCs w:val="24"/>
        </w:rPr>
      </w:pPr>
      <w:r w:rsidRPr="007E4FDC">
        <w:rPr>
          <w:rFonts w:ascii="Times New Roman" w:hAnsi="Times New Roman" w:cs="Times New Roman"/>
          <w:b/>
          <w:bCs/>
          <w:sz w:val="24"/>
          <w:szCs w:val="24"/>
          <w:u w:val="single"/>
        </w:rPr>
        <w:t>Тема 7.</w:t>
      </w:r>
      <w:r w:rsidRPr="007E4FDC">
        <w:rPr>
          <w:rFonts w:ascii="Times New Roman" w:hAnsi="Times New Roman" w:cs="Times New Roman"/>
          <w:b/>
          <w:bCs/>
          <w:sz w:val="24"/>
          <w:szCs w:val="24"/>
        </w:rPr>
        <w:t xml:space="preserve"> Основы проектирования техносферы по условиям безопасности жизнедеятельности.</w:t>
      </w:r>
    </w:p>
    <w:p w14:paraId="60FF1753" w14:textId="77777777" w:rsidR="000055F3" w:rsidRPr="007E4FDC" w:rsidRDefault="000055F3" w:rsidP="000055F3">
      <w:pPr>
        <w:spacing w:after="0" w:line="360" w:lineRule="auto"/>
        <w:ind w:firstLine="709"/>
        <w:jc w:val="both"/>
        <w:rPr>
          <w:rFonts w:ascii="Times New Roman" w:hAnsi="Times New Roman" w:cs="Times New Roman"/>
          <w:sz w:val="24"/>
          <w:szCs w:val="24"/>
        </w:rPr>
      </w:pPr>
      <w:r w:rsidRPr="007E4FDC">
        <w:rPr>
          <w:rFonts w:ascii="Times New Roman" w:hAnsi="Times New Roman" w:cs="Times New Roman"/>
          <w:sz w:val="24"/>
          <w:szCs w:val="24"/>
        </w:rPr>
        <w:t>Способы достижения комфорта в зонах жизнедеятельности. Понятие термина «комфорт». Опасные зоны в пространстве техносферы. Зоны деятельности (пребывания) человека. Варианты взаимного положения зон опасности и зон пребывания человека. Защита расстоянием – радикальный способ обеспечения безопасности. Решение вопросов безопасности при различных вариантах опасных ситуаций. Сокращение размеров опасных зон. Уменьшение отходов – радикальный путь снижения воздействия вредных факторов. Направления в ограничении травмоопасности технических систем повышенной энергоемкости. Оценка риска технических систем. Применение экобиозащитной техники. Варианты использования экобиозащитной техники для снижения вредных воздействий. Средства индивидуальной защиты. Обязанности руководителя производственного процесса. Этап проектирования технических средств и технологических процессов. Понятие термина «образование». Четыре уровня образования по БЖД. Здоровье человека и информационная стратегия. Мониторинг. Информационная стратегия государства по укреплению здоровья и профилактике болезней населения. «Повестка дня на ХХ</w:t>
      </w:r>
      <w:r w:rsidRPr="007E4FDC">
        <w:rPr>
          <w:rFonts w:ascii="Times New Roman" w:hAnsi="Times New Roman" w:cs="Times New Roman"/>
          <w:sz w:val="24"/>
          <w:szCs w:val="24"/>
          <w:lang w:val="en-US"/>
        </w:rPr>
        <w:t>I</w:t>
      </w:r>
      <w:r w:rsidRPr="007E4FDC">
        <w:rPr>
          <w:rFonts w:ascii="Times New Roman" w:hAnsi="Times New Roman" w:cs="Times New Roman"/>
          <w:sz w:val="24"/>
          <w:szCs w:val="24"/>
        </w:rPr>
        <w:t xml:space="preserve"> век».</w:t>
      </w:r>
    </w:p>
    <w:p w14:paraId="352EB0B8" w14:textId="77777777" w:rsidR="000055F3" w:rsidRPr="007E4FDC" w:rsidRDefault="000055F3" w:rsidP="000055F3">
      <w:pPr>
        <w:widowControl w:val="0"/>
        <w:autoSpaceDE w:val="0"/>
        <w:autoSpaceDN w:val="0"/>
        <w:adjustRightInd w:val="0"/>
        <w:spacing w:after="0" w:line="360" w:lineRule="auto"/>
        <w:jc w:val="both"/>
        <w:rPr>
          <w:rFonts w:ascii="Times New Roman" w:hAnsi="Times New Roman" w:cs="Times New Roman"/>
          <w:sz w:val="24"/>
          <w:szCs w:val="24"/>
        </w:rPr>
      </w:pPr>
    </w:p>
    <w:p w14:paraId="5B3E51AB" w14:textId="77777777" w:rsidR="000055F3" w:rsidRPr="007E4FDC" w:rsidRDefault="000055F3" w:rsidP="000055F3">
      <w:pPr>
        <w:spacing w:after="0" w:line="360" w:lineRule="auto"/>
        <w:jc w:val="both"/>
        <w:rPr>
          <w:rFonts w:ascii="Times New Roman" w:hAnsi="Times New Roman" w:cs="Times New Roman"/>
          <w:b/>
          <w:bCs/>
          <w:sz w:val="24"/>
          <w:szCs w:val="24"/>
        </w:rPr>
      </w:pPr>
      <w:r w:rsidRPr="007E4FDC">
        <w:rPr>
          <w:rFonts w:ascii="Times New Roman" w:hAnsi="Times New Roman" w:cs="Times New Roman"/>
          <w:b/>
          <w:bCs/>
          <w:sz w:val="24"/>
          <w:szCs w:val="24"/>
          <w:u w:val="single"/>
        </w:rPr>
        <w:t>Тема 8</w:t>
      </w:r>
      <w:r w:rsidRPr="007E4FDC">
        <w:rPr>
          <w:rFonts w:ascii="Times New Roman" w:hAnsi="Times New Roman" w:cs="Times New Roman"/>
          <w:b/>
          <w:bCs/>
          <w:sz w:val="24"/>
          <w:szCs w:val="24"/>
        </w:rPr>
        <w:t>. Классификация основных форм деятельности человека.</w:t>
      </w:r>
    </w:p>
    <w:p w14:paraId="00CFEA43" w14:textId="77777777" w:rsidR="000055F3" w:rsidRPr="007E4FDC" w:rsidRDefault="000055F3" w:rsidP="000055F3">
      <w:pPr>
        <w:spacing w:after="0" w:line="360" w:lineRule="auto"/>
        <w:ind w:firstLine="709"/>
        <w:jc w:val="both"/>
        <w:rPr>
          <w:rFonts w:ascii="Times New Roman" w:hAnsi="Times New Roman" w:cs="Times New Roman"/>
          <w:sz w:val="24"/>
          <w:szCs w:val="24"/>
        </w:rPr>
      </w:pPr>
      <w:r w:rsidRPr="007E4FDC">
        <w:rPr>
          <w:rFonts w:ascii="Times New Roman" w:hAnsi="Times New Roman" w:cs="Times New Roman"/>
          <w:sz w:val="24"/>
          <w:szCs w:val="24"/>
        </w:rPr>
        <w:t>Две главные формы трудовой деятельности. Характеристика физического труда. Характеристика умственного труда. Физиологическая классификация трудовой деятельности. Формы труда, требующие значительной мышечной активности. Механизированные формы труда. Полуавтоматическое производство. Конвейерная форма труда. Формы труда, связанные с дистанционным управлением. Подразделение форм интеллектуального труда. Физическая тяжесть труда. Напряженность труда. Гигиеническая классификация труда.</w:t>
      </w:r>
    </w:p>
    <w:p w14:paraId="435AB759" w14:textId="77777777" w:rsidR="000055F3" w:rsidRPr="007E4FDC" w:rsidRDefault="000055F3" w:rsidP="000055F3">
      <w:pPr>
        <w:spacing w:after="0" w:line="360" w:lineRule="auto"/>
        <w:jc w:val="both"/>
        <w:rPr>
          <w:rFonts w:ascii="Times New Roman" w:hAnsi="Times New Roman" w:cs="Times New Roman"/>
          <w:bCs/>
          <w:sz w:val="24"/>
          <w:szCs w:val="24"/>
        </w:rPr>
      </w:pPr>
    </w:p>
    <w:p w14:paraId="0A38B537" w14:textId="77777777" w:rsidR="000055F3" w:rsidRPr="007E4FDC" w:rsidRDefault="000055F3" w:rsidP="000055F3">
      <w:pPr>
        <w:spacing w:after="0" w:line="360" w:lineRule="auto"/>
        <w:jc w:val="both"/>
        <w:rPr>
          <w:rFonts w:ascii="Times New Roman" w:hAnsi="Times New Roman" w:cs="Times New Roman"/>
          <w:b/>
          <w:bCs/>
          <w:sz w:val="24"/>
          <w:szCs w:val="24"/>
        </w:rPr>
      </w:pPr>
      <w:r w:rsidRPr="007E4FDC">
        <w:rPr>
          <w:rFonts w:ascii="Times New Roman" w:hAnsi="Times New Roman" w:cs="Times New Roman"/>
          <w:b/>
          <w:bCs/>
          <w:sz w:val="24"/>
          <w:szCs w:val="24"/>
          <w:u w:val="single"/>
        </w:rPr>
        <w:t>Тема 9.</w:t>
      </w:r>
      <w:r w:rsidRPr="007E4FDC">
        <w:rPr>
          <w:rFonts w:ascii="Times New Roman" w:hAnsi="Times New Roman" w:cs="Times New Roman"/>
          <w:b/>
          <w:bCs/>
          <w:sz w:val="24"/>
          <w:szCs w:val="24"/>
        </w:rPr>
        <w:t xml:space="preserve"> Пути повышения эффективности трудовой деятельности человека.</w:t>
      </w:r>
    </w:p>
    <w:p w14:paraId="3C8CC2CB" w14:textId="77777777" w:rsidR="000055F3" w:rsidRPr="007E4FDC" w:rsidRDefault="000055F3" w:rsidP="000055F3">
      <w:pPr>
        <w:pStyle w:val="23"/>
        <w:spacing w:after="0" w:line="360" w:lineRule="auto"/>
        <w:ind w:left="0" w:firstLine="709"/>
        <w:jc w:val="both"/>
        <w:rPr>
          <w:rFonts w:ascii="Times New Roman" w:hAnsi="Times New Roman" w:cs="Times New Roman"/>
          <w:sz w:val="24"/>
          <w:szCs w:val="24"/>
        </w:rPr>
      </w:pPr>
      <w:r w:rsidRPr="007E4FDC">
        <w:rPr>
          <w:rFonts w:ascii="Times New Roman" w:hAnsi="Times New Roman" w:cs="Times New Roman"/>
          <w:sz w:val="24"/>
          <w:szCs w:val="24"/>
        </w:rPr>
        <w:t xml:space="preserve">Понятие термина «работоспособность». Три основные фазы сменяющих друг друга состояний человека в процессе трудовой деятельности. Совершенствование </w:t>
      </w:r>
      <w:r w:rsidRPr="007E4FDC">
        <w:rPr>
          <w:rFonts w:ascii="Times New Roman" w:hAnsi="Times New Roman" w:cs="Times New Roman"/>
          <w:sz w:val="24"/>
          <w:szCs w:val="24"/>
        </w:rPr>
        <w:lastRenderedPageBreak/>
        <w:t>умений и навыков – важный элемент повышения эффективности трудовой деятельности. Расположение и компоновка рабочего места. Оптимальная поза человека в процессе трудовой деятельности. Правильная организация производственного процесса. Формы чередования периодов труда и отдыха на производстве. Рациональное чередование периодов работы, отдыха и сна человека. Производственная гимнастика. Производственная музыка. Комнаты психологической разгрузки. Аутогенная тренировка.</w:t>
      </w:r>
    </w:p>
    <w:p w14:paraId="7F19A7FB" w14:textId="77777777" w:rsidR="000055F3" w:rsidRPr="007E4FDC" w:rsidRDefault="000055F3" w:rsidP="000055F3">
      <w:pPr>
        <w:widowControl w:val="0"/>
        <w:autoSpaceDE w:val="0"/>
        <w:autoSpaceDN w:val="0"/>
        <w:adjustRightInd w:val="0"/>
        <w:spacing w:after="0" w:line="360" w:lineRule="auto"/>
        <w:jc w:val="both"/>
        <w:rPr>
          <w:rFonts w:ascii="Times New Roman" w:hAnsi="Times New Roman" w:cs="Times New Roman"/>
          <w:sz w:val="24"/>
          <w:szCs w:val="24"/>
        </w:rPr>
      </w:pPr>
    </w:p>
    <w:p w14:paraId="164E37E8" w14:textId="77777777" w:rsidR="000055F3" w:rsidRPr="007E4FDC" w:rsidRDefault="000055F3" w:rsidP="000055F3">
      <w:pPr>
        <w:spacing w:after="0" w:line="360" w:lineRule="auto"/>
        <w:jc w:val="both"/>
        <w:rPr>
          <w:rFonts w:ascii="Times New Roman" w:hAnsi="Times New Roman" w:cs="Times New Roman"/>
          <w:b/>
          <w:bCs/>
          <w:sz w:val="24"/>
          <w:szCs w:val="24"/>
        </w:rPr>
      </w:pPr>
      <w:r w:rsidRPr="007E4FDC">
        <w:rPr>
          <w:rFonts w:ascii="Times New Roman" w:hAnsi="Times New Roman" w:cs="Times New Roman"/>
          <w:b/>
          <w:bCs/>
          <w:sz w:val="24"/>
          <w:szCs w:val="24"/>
          <w:u w:val="single"/>
        </w:rPr>
        <w:t>Тема 10.</w:t>
      </w:r>
      <w:r w:rsidRPr="007E4FDC">
        <w:rPr>
          <w:rFonts w:ascii="Times New Roman" w:hAnsi="Times New Roman" w:cs="Times New Roman"/>
          <w:b/>
          <w:bCs/>
          <w:sz w:val="24"/>
          <w:szCs w:val="24"/>
        </w:rPr>
        <w:t xml:space="preserve"> Воздействие негативных факторов и их нормирование.</w:t>
      </w:r>
    </w:p>
    <w:p w14:paraId="51195987" w14:textId="37FD5A4F" w:rsidR="000055F3" w:rsidRPr="007E4FDC" w:rsidRDefault="000055F3" w:rsidP="00F205C7">
      <w:pPr>
        <w:pStyle w:val="23"/>
        <w:spacing w:after="0" w:line="360" w:lineRule="auto"/>
        <w:ind w:left="0" w:firstLine="709"/>
        <w:jc w:val="both"/>
        <w:rPr>
          <w:rFonts w:ascii="Times New Roman" w:hAnsi="Times New Roman" w:cs="Times New Roman"/>
          <w:sz w:val="24"/>
          <w:szCs w:val="24"/>
        </w:rPr>
      </w:pPr>
      <w:r w:rsidRPr="007E4FDC">
        <w:rPr>
          <w:rFonts w:ascii="Times New Roman" w:hAnsi="Times New Roman" w:cs="Times New Roman"/>
          <w:sz w:val="24"/>
          <w:szCs w:val="24"/>
        </w:rPr>
        <w:t>Понятие «вредного вещества». Классификация химических веществ в зависимости от их практического использования. Пути проникновения промышленных химических веществ в организм. Показатели токсикометрии. Зависимость эффекта токсического действия от различных факторов. Среднесмертельные дозы и концентрации. Порог вредного действия. Опасность вещества. Сочетанное действие вредных факторов. Влияние температурного диапазона на токсичность ядов. Влияние влажности воздуха на опасность отравлений. Влияние атмосферного давления на токсический эффект. Пылегазовые композиции загрязнителей. Влияние шума и вибрации на токсический эффект промышленных ядов. Ультрафиолетовое излучение и взаимодействие газов в атмосферном воздухе. Влияние тяжелого физического труда на поступление ядов в организм.</w:t>
      </w:r>
    </w:p>
    <w:p w14:paraId="737583B6" w14:textId="77777777" w:rsidR="003C62BD" w:rsidRDefault="003C62BD" w:rsidP="003C62BD">
      <w:pPr>
        <w:widowControl w:val="0"/>
        <w:autoSpaceDE w:val="0"/>
        <w:autoSpaceDN w:val="0"/>
        <w:adjustRightInd w:val="0"/>
        <w:spacing w:after="0" w:line="360" w:lineRule="auto"/>
        <w:jc w:val="both"/>
        <w:rPr>
          <w:rFonts w:ascii="Times New Roman" w:hAnsi="Times New Roman" w:cs="Times New Roman"/>
          <w:sz w:val="24"/>
          <w:szCs w:val="24"/>
        </w:rPr>
      </w:pPr>
    </w:p>
    <w:p w14:paraId="7E4AC736" w14:textId="77777777" w:rsidR="003C62BD" w:rsidRDefault="003C62BD" w:rsidP="003C62BD">
      <w:pPr>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u w:val="single"/>
        </w:rPr>
        <w:t>Тема 11.</w:t>
      </w:r>
      <w:r>
        <w:rPr>
          <w:rFonts w:ascii="Times New Roman" w:hAnsi="Times New Roman" w:cs="Times New Roman"/>
          <w:b/>
          <w:bCs/>
          <w:sz w:val="24"/>
          <w:szCs w:val="24"/>
        </w:rPr>
        <w:t xml:space="preserve"> Общие сведения о чрезвычайных ситуациях.</w:t>
      </w:r>
    </w:p>
    <w:p w14:paraId="15C96A9D" w14:textId="77777777" w:rsidR="003C62BD" w:rsidRDefault="003C62BD" w:rsidP="003C62BD">
      <w:pPr>
        <w:pStyle w:val="23"/>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Понятие термина «чрезвычайная ситуация». Источники чрезвычайных ситуаций. Подразделение ЧС по происхождению. Локальные ЧС. Местные ЧС. Территориальные ЧС. Региональные и федеральные ЧС. Трансграничные чрезвычайные ситуации. Пять условных типовых фаз развития ЧС на промышленных объектах. Основные направления минимизации вероятности возникновения и последствий ЧС. Методы защиты в условиях чрезвычайных ситуаций. Защита населения и территории при ЧС в военное время. Проблемы национальной и международной безопасности РФ. РСЧС Гражданская оборона. Организация помощи населению при ЧС на местном и федеральном уровнях.</w:t>
      </w:r>
    </w:p>
    <w:p w14:paraId="6B0BD695" w14:textId="77777777" w:rsidR="003C62BD" w:rsidRDefault="003C62BD" w:rsidP="003C62BD">
      <w:pPr>
        <w:spacing w:after="0" w:line="360" w:lineRule="auto"/>
        <w:jc w:val="both"/>
        <w:rPr>
          <w:rFonts w:ascii="Times New Roman" w:hAnsi="Times New Roman" w:cs="Times New Roman"/>
          <w:bCs/>
          <w:sz w:val="24"/>
          <w:szCs w:val="24"/>
        </w:rPr>
      </w:pPr>
    </w:p>
    <w:p w14:paraId="40341242" w14:textId="77777777" w:rsidR="003C62BD" w:rsidRDefault="003C62BD" w:rsidP="003C62BD">
      <w:pPr>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u w:val="single"/>
        </w:rPr>
        <w:t>Тема 12.</w:t>
      </w:r>
      <w:r>
        <w:rPr>
          <w:rFonts w:ascii="Times New Roman" w:hAnsi="Times New Roman" w:cs="Times New Roman"/>
          <w:b/>
          <w:bCs/>
          <w:sz w:val="24"/>
          <w:szCs w:val="24"/>
        </w:rPr>
        <w:t xml:space="preserve"> Правовые и нормативно-технические основы БЖД.</w:t>
      </w:r>
    </w:p>
    <w:p w14:paraId="28AD38D5" w14:textId="77777777" w:rsidR="003C62BD" w:rsidRDefault="003C62BD" w:rsidP="003C62BD">
      <w:pPr>
        <w:pStyle w:val="ac"/>
        <w:spacing w:after="0" w:line="360" w:lineRule="auto"/>
        <w:ind w:firstLine="709"/>
        <w:jc w:val="both"/>
      </w:pPr>
      <w:r>
        <w:t xml:space="preserve">Законы и подзаконные акты по БЖД. Закон РСФСР «О санитарно-эпидемиологическом благополучии населения» (1999 г.). Законы по охране труда и </w:t>
      </w:r>
      <w:r>
        <w:lastRenderedPageBreak/>
        <w:t>окружающей среды. Правовая основа организации работ в чрезвычайных ситуациях. Состав нормативно-технической документации по БЖД. Санитарные нормы.</w:t>
      </w:r>
    </w:p>
    <w:p w14:paraId="186A0877" w14:textId="77777777" w:rsidR="003C62BD" w:rsidRDefault="003C62BD" w:rsidP="003C62BD">
      <w:pPr>
        <w:spacing w:after="0" w:line="360" w:lineRule="auto"/>
        <w:jc w:val="both"/>
        <w:rPr>
          <w:rFonts w:ascii="Times New Roman" w:hAnsi="Times New Roman" w:cs="Times New Roman"/>
          <w:bCs/>
          <w:sz w:val="24"/>
          <w:szCs w:val="24"/>
        </w:rPr>
      </w:pPr>
    </w:p>
    <w:p w14:paraId="36D382D7" w14:textId="77777777" w:rsidR="003C62BD" w:rsidRDefault="003C62BD" w:rsidP="003C62BD">
      <w:pPr>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u w:val="single"/>
        </w:rPr>
        <w:t>Тема 13.</w:t>
      </w:r>
      <w:r>
        <w:rPr>
          <w:rFonts w:ascii="Times New Roman" w:hAnsi="Times New Roman" w:cs="Times New Roman"/>
          <w:b/>
          <w:bCs/>
          <w:sz w:val="24"/>
          <w:szCs w:val="24"/>
        </w:rPr>
        <w:t xml:space="preserve"> Организационные основы управления БЖД. Мониторинг.</w:t>
      </w:r>
    </w:p>
    <w:p w14:paraId="6B4F4220" w14:textId="77777777" w:rsidR="003C62BD" w:rsidRDefault="003C62BD" w:rsidP="003C62BD">
      <w:pPr>
        <w:pStyle w:val="23"/>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Управление охраной окружающей природной среды на федеральном и региональном уровнях. Ступени системы мониторинга охраны окружающей природной среды. Уровни системы мониторинга. Санитарно-токсикологический мониторинг. Экологический мониторинг. Биосферный мониторинг. Общее наблюдение за состоянием окружающей среды. Категории постов наблюдений за загрязнением атмосферы. Программы наблюдений на стационарных постах. Контроль выбросов промышленных предприятий и транспортных средств. Прямые методы измерений концентраций вредных веществ.</w:t>
      </w:r>
    </w:p>
    <w:p w14:paraId="5AA8C587" w14:textId="77777777" w:rsidR="003C62BD" w:rsidRDefault="003C62BD" w:rsidP="003C62BD">
      <w:pPr>
        <w:spacing w:after="0" w:line="360" w:lineRule="auto"/>
        <w:jc w:val="both"/>
        <w:rPr>
          <w:rFonts w:ascii="Times New Roman" w:hAnsi="Times New Roman" w:cs="Times New Roman"/>
          <w:bCs/>
          <w:sz w:val="24"/>
          <w:szCs w:val="24"/>
        </w:rPr>
      </w:pPr>
    </w:p>
    <w:p w14:paraId="17AEA848" w14:textId="77777777" w:rsidR="003C62BD" w:rsidRDefault="003C62BD" w:rsidP="003C62BD">
      <w:pPr>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u w:val="single"/>
        </w:rPr>
        <w:t>Тема 14.</w:t>
      </w:r>
      <w:r>
        <w:rPr>
          <w:rFonts w:ascii="Times New Roman" w:hAnsi="Times New Roman" w:cs="Times New Roman"/>
          <w:b/>
          <w:bCs/>
          <w:sz w:val="24"/>
          <w:szCs w:val="24"/>
        </w:rPr>
        <w:t xml:space="preserve"> Экспертиза и контроль экологичности и безопасности.</w:t>
      </w:r>
    </w:p>
    <w:p w14:paraId="227A9CA3" w14:textId="77777777" w:rsidR="003C62BD" w:rsidRDefault="003C62BD" w:rsidP="003C62BD">
      <w:pPr>
        <w:pStyle w:val="23"/>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Нормативные показатели как основа для проведения экологической экспертизы. Общественная и государственная экспертизы. Цель экологической экспертизы. Главная задача экологической экспертизы. Объекты экологической экспертизы. Экологический паспорт промышленного предприятия. Состав экологического паспорта. Экспертиза безопасности. Методы экспертизы безопасности.</w:t>
      </w:r>
    </w:p>
    <w:p w14:paraId="54D7E1D2" w14:textId="77777777" w:rsidR="003C62BD" w:rsidRDefault="003C62BD" w:rsidP="003C62BD">
      <w:pPr>
        <w:widowControl w:val="0"/>
        <w:autoSpaceDE w:val="0"/>
        <w:autoSpaceDN w:val="0"/>
        <w:adjustRightInd w:val="0"/>
        <w:spacing w:after="0" w:line="360" w:lineRule="auto"/>
        <w:jc w:val="both"/>
        <w:rPr>
          <w:rFonts w:ascii="Times New Roman" w:hAnsi="Times New Roman" w:cs="Times New Roman"/>
          <w:sz w:val="24"/>
          <w:szCs w:val="24"/>
        </w:rPr>
      </w:pPr>
    </w:p>
    <w:p w14:paraId="78FF0F80" w14:textId="77777777" w:rsidR="003C62BD" w:rsidRDefault="003C62BD" w:rsidP="003C62BD">
      <w:pPr>
        <w:widowControl w:val="0"/>
        <w:autoSpaceDE w:val="0"/>
        <w:autoSpaceDN w:val="0"/>
        <w:adjustRightInd w:val="0"/>
        <w:spacing w:after="0" w:line="360" w:lineRule="auto"/>
        <w:jc w:val="both"/>
        <w:rPr>
          <w:rFonts w:ascii="Times New Roman" w:hAnsi="Times New Roman" w:cs="Times New Roman"/>
          <w:b/>
          <w:sz w:val="24"/>
          <w:szCs w:val="24"/>
        </w:rPr>
      </w:pPr>
      <w:r>
        <w:rPr>
          <w:rFonts w:ascii="Times New Roman" w:hAnsi="Times New Roman" w:cs="Times New Roman"/>
          <w:b/>
          <w:sz w:val="24"/>
          <w:szCs w:val="24"/>
          <w:u w:val="single"/>
        </w:rPr>
        <w:t>Тема 15</w:t>
      </w:r>
      <w:r>
        <w:rPr>
          <w:rFonts w:ascii="Times New Roman" w:hAnsi="Times New Roman" w:cs="Times New Roman"/>
          <w:b/>
          <w:sz w:val="24"/>
          <w:szCs w:val="24"/>
        </w:rPr>
        <w:t>. Принципы обеспечения безопасности.</w:t>
      </w:r>
    </w:p>
    <w:p w14:paraId="6C029603" w14:textId="77777777" w:rsidR="003C62BD" w:rsidRDefault="003C62BD" w:rsidP="003C62BD">
      <w:pPr>
        <w:pStyle w:val="23"/>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Ориентирующие принципы (системности, деструкции, снижения опасности, ликвидации опасности). Технические принципы (защиты расстоянием, прочности, слабого звена, экранирования). Управленческие принципы (стимулирования, компенсации, эффективности). Организационные принципы (защиты временем, нормирования, несовместимости, эргономичности). Способы и формы оповещения населения о ЧС. Способы выживания человека в условиях автономного существования. Правила эвакуации населения. Основы оказания первой медицинской помощи. Первая медицинская помощь при различных жизнеопасных состояниях.</w:t>
      </w:r>
    </w:p>
    <w:p w14:paraId="695D1706" w14:textId="77777777" w:rsidR="000055F3" w:rsidRPr="007E4FDC" w:rsidRDefault="000055F3" w:rsidP="000055F3">
      <w:pPr>
        <w:widowControl w:val="0"/>
        <w:autoSpaceDE w:val="0"/>
        <w:autoSpaceDN w:val="0"/>
        <w:adjustRightInd w:val="0"/>
        <w:spacing w:after="0" w:line="360" w:lineRule="auto"/>
        <w:jc w:val="both"/>
        <w:rPr>
          <w:rFonts w:ascii="Times New Roman" w:hAnsi="Times New Roman" w:cs="Times New Roman"/>
          <w:sz w:val="24"/>
          <w:szCs w:val="24"/>
        </w:rPr>
      </w:pPr>
    </w:p>
    <w:p w14:paraId="3349383E" w14:textId="77777777" w:rsidR="000055F3" w:rsidRPr="007E4FDC" w:rsidRDefault="000055F3" w:rsidP="000055F3">
      <w:pPr>
        <w:widowControl w:val="0"/>
        <w:autoSpaceDE w:val="0"/>
        <w:autoSpaceDN w:val="0"/>
        <w:adjustRightInd w:val="0"/>
        <w:spacing w:after="0" w:line="360" w:lineRule="auto"/>
        <w:jc w:val="both"/>
        <w:rPr>
          <w:rFonts w:ascii="Times New Roman" w:hAnsi="Times New Roman" w:cs="Times New Roman"/>
          <w:b/>
          <w:sz w:val="24"/>
          <w:szCs w:val="24"/>
        </w:rPr>
      </w:pPr>
      <w:r w:rsidRPr="007E4FDC">
        <w:rPr>
          <w:rFonts w:ascii="Times New Roman" w:hAnsi="Times New Roman" w:cs="Times New Roman"/>
          <w:b/>
          <w:sz w:val="24"/>
          <w:szCs w:val="24"/>
          <w:u w:val="single"/>
        </w:rPr>
        <w:t>Тема 16</w:t>
      </w:r>
      <w:r w:rsidRPr="007E4FDC">
        <w:rPr>
          <w:rFonts w:ascii="Times New Roman" w:hAnsi="Times New Roman" w:cs="Times New Roman"/>
          <w:b/>
          <w:sz w:val="24"/>
          <w:szCs w:val="24"/>
        </w:rPr>
        <w:t>. Совместимость элементов системы «человек-среда».</w:t>
      </w:r>
    </w:p>
    <w:p w14:paraId="1AFF6E0E" w14:textId="77777777" w:rsidR="000055F3" w:rsidRPr="007E4FDC" w:rsidRDefault="000055F3" w:rsidP="000055F3">
      <w:pPr>
        <w:widowControl w:val="0"/>
        <w:autoSpaceDE w:val="0"/>
        <w:autoSpaceDN w:val="0"/>
        <w:adjustRightInd w:val="0"/>
        <w:spacing w:after="0" w:line="360" w:lineRule="auto"/>
        <w:ind w:firstLine="709"/>
        <w:jc w:val="both"/>
        <w:rPr>
          <w:rFonts w:ascii="Times New Roman" w:hAnsi="Times New Roman" w:cs="Times New Roman"/>
          <w:sz w:val="24"/>
          <w:szCs w:val="24"/>
        </w:rPr>
      </w:pPr>
      <w:r w:rsidRPr="007E4FDC">
        <w:rPr>
          <w:rFonts w:ascii="Times New Roman" w:hAnsi="Times New Roman" w:cs="Times New Roman"/>
          <w:sz w:val="24"/>
          <w:szCs w:val="24"/>
        </w:rPr>
        <w:t>Троякая роль человека в системах безопасности. Виды совместимости элементов системы «человек-среда» и их характеристики: антропометрическая, биофизическая, энергетическая, информационная, социальная, технико-эстетическая, психологическая.</w:t>
      </w:r>
    </w:p>
    <w:p w14:paraId="542DC628" w14:textId="77777777" w:rsidR="000055F3" w:rsidRPr="007E4FDC" w:rsidRDefault="000055F3" w:rsidP="000055F3">
      <w:pPr>
        <w:widowControl w:val="0"/>
        <w:autoSpaceDE w:val="0"/>
        <w:autoSpaceDN w:val="0"/>
        <w:adjustRightInd w:val="0"/>
        <w:spacing w:after="0" w:line="360" w:lineRule="auto"/>
        <w:jc w:val="both"/>
        <w:rPr>
          <w:rFonts w:ascii="Times New Roman" w:hAnsi="Times New Roman" w:cs="Times New Roman"/>
          <w:sz w:val="24"/>
          <w:szCs w:val="24"/>
        </w:rPr>
      </w:pPr>
    </w:p>
    <w:p w14:paraId="7B17D9C6" w14:textId="77777777" w:rsidR="000055F3" w:rsidRPr="007E4FDC" w:rsidRDefault="000055F3" w:rsidP="000055F3">
      <w:pPr>
        <w:widowControl w:val="0"/>
        <w:autoSpaceDE w:val="0"/>
        <w:autoSpaceDN w:val="0"/>
        <w:adjustRightInd w:val="0"/>
        <w:spacing w:after="0" w:line="360" w:lineRule="auto"/>
        <w:jc w:val="both"/>
        <w:rPr>
          <w:rFonts w:ascii="Times New Roman" w:hAnsi="Times New Roman" w:cs="Times New Roman"/>
          <w:b/>
          <w:sz w:val="24"/>
          <w:szCs w:val="24"/>
        </w:rPr>
      </w:pPr>
      <w:r w:rsidRPr="007E4FDC">
        <w:rPr>
          <w:rFonts w:ascii="Times New Roman" w:hAnsi="Times New Roman" w:cs="Times New Roman"/>
          <w:b/>
          <w:sz w:val="24"/>
          <w:szCs w:val="24"/>
          <w:u w:val="single"/>
        </w:rPr>
        <w:lastRenderedPageBreak/>
        <w:t>Тема 17</w:t>
      </w:r>
      <w:r w:rsidRPr="007E4FDC">
        <w:rPr>
          <w:rFonts w:ascii="Times New Roman" w:hAnsi="Times New Roman" w:cs="Times New Roman"/>
          <w:b/>
          <w:sz w:val="24"/>
          <w:szCs w:val="24"/>
        </w:rPr>
        <w:t>. Методы повышения безопасности.</w:t>
      </w:r>
    </w:p>
    <w:p w14:paraId="5D0A7AB0" w14:textId="77777777" w:rsidR="000055F3" w:rsidRPr="007E4FDC" w:rsidRDefault="000055F3" w:rsidP="000055F3">
      <w:pPr>
        <w:widowControl w:val="0"/>
        <w:autoSpaceDE w:val="0"/>
        <w:autoSpaceDN w:val="0"/>
        <w:adjustRightInd w:val="0"/>
        <w:spacing w:after="0" w:line="360" w:lineRule="auto"/>
        <w:ind w:firstLine="709"/>
        <w:jc w:val="both"/>
        <w:rPr>
          <w:rFonts w:ascii="Times New Roman" w:hAnsi="Times New Roman" w:cs="Times New Roman"/>
          <w:sz w:val="24"/>
          <w:szCs w:val="24"/>
        </w:rPr>
      </w:pPr>
      <w:r w:rsidRPr="007E4FDC">
        <w:rPr>
          <w:rFonts w:ascii="Times New Roman" w:hAnsi="Times New Roman" w:cs="Times New Roman"/>
          <w:sz w:val="24"/>
          <w:szCs w:val="24"/>
        </w:rPr>
        <w:t xml:space="preserve">Три функциональные части в действиях человека. Причины, по которым человек нарушает требования безопасности. Нарушение </w:t>
      </w:r>
      <w:r w:rsidRPr="007E4FDC">
        <w:rPr>
          <w:rFonts w:ascii="Times New Roman" w:hAnsi="Times New Roman" w:cs="Times New Roman"/>
          <w:i/>
          <w:sz w:val="24"/>
          <w:szCs w:val="24"/>
        </w:rPr>
        <w:t>мотивационной</w:t>
      </w:r>
      <w:r w:rsidRPr="007E4FDC">
        <w:rPr>
          <w:rFonts w:ascii="Times New Roman" w:hAnsi="Times New Roman" w:cs="Times New Roman"/>
          <w:sz w:val="24"/>
          <w:szCs w:val="24"/>
        </w:rPr>
        <w:t xml:space="preserve"> части действий. Нарушение </w:t>
      </w:r>
      <w:r w:rsidRPr="007E4FDC">
        <w:rPr>
          <w:rFonts w:ascii="Times New Roman" w:hAnsi="Times New Roman" w:cs="Times New Roman"/>
          <w:i/>
          <w:sz w:val="24"/>
          <w:szCs w:val="24"/>
        </w:rPr>
        <w:t>ориентировочной</w:t>
      </w:r>
      <w:r w:rsidRPr="007E4FDC">
        <w:rPr>
          <w:rFonts w:ascii="Times New Roman" w:hAnsi="Times New Roman" w:cs="Times New Roman"/>
          <w:sz w:val="24"/>
          <w:szCs w:val="24"/>
        </w:rPr>
        <w:t xml:space="preserve"> части действий. Нарушение </w:t>
      </w:r>
      <w:r w:rsidRPr="007E4FDC">
        <w:rPr>
          <w:rFonts w:ascii="Times New Roman" w:hAnsi="Times New Roman" w:cs="Times New Roman"/>
          <w:i/>
          <w:sz w:val="24"/>
          <w:szCs w:val="24"/>
        </w:rPr>
        <w:t>исполнительной</w:t>
      </w:r>
      <w:r w:rsidRPr="007E4FDC">
        <w:rPr>
          <w:rFonts w:ascii="Times New Roman" w:hAnsi="Times New Roman" w:cs="Times New Roman"/>
          <w:sz w:val="24"/>
          <w:szCs w:val="24"/>
        </w:rPr>
        <w:t xml:space="preserve"> части действий. Профилактические мероприятия в каждой части. </w:t>
      </w:r>
    </w:p>
    <w:p w14:paraId="76119238" w14:textId="77777777" w:rsidR="000D7ED1" w:rsidRDefault="000D7ED1" w:rsidP="00C4688F">
      <w:pPr>
        <w:spacing w:after="0" w:line="360" w:lineRule="auto"/>
        <w:jc w:val="center"/>
        <w:rPr>
          <w:rFonts w:ascii="Times New Roman" w:eastAsia="Times New Roman" w:hAnsi="Times New Roman" w:cs="Times New Roman"/>
          <w:b/>
          <w:caps/>
          <w:sz w:val="24"/>
          <w:szCs w:val="24"/>
          <w:lang w:eastAsia="ru-RU"/>
        </w:rPr>
      </w:pPr>
    </w:p>
    <w:p w14:paraId="3A41DC50" w14:textId="77777777" w:rsidR="003C62BD" w:rsidRDefault="003C62BD" w:rsidP="00C4688F">
      <w:pPr>
        <w:spacing w:after="0" w:line="360" w:lineRule="auto"/>
        <w:jc w:val="center"/>
        <w:rPr>
          <w:rFonts w:ascii="Times New Roman" w:eastAsia="Times New Roman" w:hAnsi="Times New Roman" w:cs="Times New Roman"/>
          <w:b/>
          <w:caps/>
          <w:sz w:val="24"/>
          <w:szCs w:val="24"/>
          <w:lang w:eastAsia="ru-RU"/>
        </w:rPr>
      </w:pPr>
    </w:p>
    <w:p w14:paraId="0BADC035" w14:textId="0D7E69E2" w:rsidR="003C62BD" w:rsidRDefault="003C62BD" w:rsidP="00C4688F">
      <w:pPr>
        <w:spacing w:after="0" w:line="360" w:lineRule="auto"/>
        <w:jc w:val="center"/>
        <w:rPr>
          <w:rFonts w:ascii="Times New Roman" w:eastAsia="Times New Roman" w:hAnsi="Times New Roman" w:cs="Times New Roman"/>
          <w:b/>
          <w:caps/>
          <w:sz w:val="24"/>
          <w:szCs w:val="24"/>
          <w:lang w:eastAsia="ru-RU"/>
        </w:rPr>
      </w:pPr>
    </w:p>
    <w:p w14:paraId="45B0CD21" w14:textId="77777777" w:rsidR="00F205C7" w:rsidRDefault="00F205C7" w:rsidP="00C4688F">
      <w:pPr>
        <w:spacing w:after="0" w:line="360" w:lineRule="auto"/>
        <w:jc w:val="center"/>
        <w:rPr>
          <w:rFonts w:ascii="Times New Roman" w:eastAsia="Times New Roman" w:hAnsi="Times New Roman" w:cs="Times New Roman"/>
          <w:b/>
          <w:caps/>
          <w:sz w:val="24"/>
          <w:szCs w:val="24"/>
          <w:lang w:eastAsia="ru-RU"/>
        </w:rPr>
      </w:pPr>
    </w:p>
    <w:p w14:paraId="23B36E3F" w14:textId="77777777" w:rsidR="003C62BD" w:rsidRPr="007E4FDC" w:rsidRDefault="003C62BD" w:rsidP="00C4688F">
      <w:pPr>
        <w:spacing w:after="0" w:line="360" w:lineRule="auto"/>
        <w:jc w:val="center"/>
        <w:rPr>
          <w:rFonts w:ascii="Times New Roman" w:eastAsia="Times New Roman" w:hAnsi="Times New Roman" w:cs="Times New Roman"/>
          <w:b/>
          <w:caps/>
          <w:sz w:val="24"/>
          <w:szCs w:val="24"/>
          <w:lang w:eastAsia="ru-RU"/>
        </w:rPr>
      </w:pPr>
    </w:p>
    <w:p w14:paraId="1B2357D8" w14:textId="77777777" w:rsidR="000D7ED1" w:rsidRPr="007E4FDC" w:rsidRDefault="000D7ED1" w:rsidP="00C4688F">
      <w:pPr>
        <w:suppressAutoHyphens/>
        <w:spacing w:after="0" w:line="360" w:lineRule="auto"/>
        <w:jc w:val="both"/>
        <w:rPr>
          <w:rFonts w:ascii="Times New Roman" w:eastAsia="Times New Roman" w:hAnsi="Times New Roman" w:cs="Times New Roman"/>
          <w:b/>
          <w:caps/>
          <w:sz w:val="24"/>
          <w:szCs w:val="24"/>
          <w:lang w:eastAsia="ru-RU"/>
        </w:rPr>
      </w:pPr>
      <w:r w:rsidRPr="007E4FDC">
        <w:rPr>
          <w:rFonts w:ascii="Times New Roman" w:eastAsia="Times New Roman" w:hAnsi="Times New Roman" w:cs="Times New Roman"/>
          <w:b/>
          <w:caps/>
          <w:sz w:val="24"/>
          <w:szCs w:val="24"/>
          <w:lang w:eastAsia="ru-RU"/>
        </w:rPr>
        <w:t>4. СТРУКТУРА И содержание практической части дисциплины</w:t>
      </w:r>
    </w:p>
    <w:p w14:paraId="35EDC9B8" w14:textId="77777777" w:rsidR="00C4688F" w:rsidRPr="00C4688F" w:rsidRDefault="00C4688F" w:rsidP="00C4688F">
      <w:pPr>
        <w:shd w:val="clear" w:color="auto" w:fill="FFFFFF"/>
        <w:spacing w:after="0" w:line="360" w:lineRule="auto"/>
        <w:ind w:right="-284" w:firstLine="709"/>
        <w:jc w:val="center"/>
        <w:rPr>
          <w:rFonts w:ascii="Times New Roman" w:eastAsia="Times New Roman" w:hAnsi="Times New Roman" w:cs="Times New Roman"/>
          <w:b/>
          <w:color w:val="000000"/>
          <w:sz w:val="24"/>
          <w:szCs w:val="24"/>
          <w:lang w:eastAsia="ru-RU"/>
        </w:rPr>
      </w:pPr>
      <w:r w:rsidRPr="006968F1">
        <w:rPr>
          <w:rFonts w:ascii="Times New Roman" w:eastAsia="Times New Roman" w:hAnsi="Times New Roman" w:cs="Times New Roman"/>
          <w:b/>
          <w:color w:val="000000"/>
          <w:sz w:val="24"/>
          <w:szCs w:val="24"/>
          <w:lang w:eastAsia="ru-RU"/>
        </w:rPr>
        <w:t>Задания для практических занятий, в т. ч. в форме практической подготовки</w:t>
      </w:r>
    </w:p>
    <w:p w14:paraId="7E605FEC" w14:textId="77777777" w:rsidR="009772DF" w:rsidRPr="007E4FDC" w:rsidRDefault="009772DF" w:rsidP="00C4688F">
      <w:pPr>
        <w:pStyle w:val="ac"/>
        <w:spacing w:line="360" w:lineRule="auto"/>
        <w:rPr>
          <w:b/>
          <w:iCs/>
        </w:rPr>
      </w:pPr>
      <w:r w:rsidRPr="007E4FDC">
        <w:rPr>
          <w:b/>
          <w:iCs/>
        </w:rPr>
        <w:t>Тема</w:t>
      </w:r>
      <w:r w:rsidR="00C47EFD">
        <w:rPr>
          <w:b/>
          <w:iCs/>
        </w:rPr>
        <w:t>5</w:t>
      </w:r>
      <w:r w:rsidRPr="007E4FDC">
        <w:rPr>
          <w:b/>
          <w:iCs/>
        </w:rPr>
        <w:t>. Критерии комфортности и безопасности техносферы. Показатели негативности техносферы.</w:t>
      </w:r>
    </w:p>
    <w:p w14:paraId="524CD6E5" w14:textId="77777777" w:rsidR="009772DF" w:rsidRPr="007E4FDC" w:rsidRDefault="009772DF" w:rsidP="00287BBE">
      <w:pPr>
        <w:numPr>
          <w:ilvl w:val="0"/>
          <w:numId w:val="11"/>
        </w:numPr>
        <w:spacing w:before="100" w:beforeAutospacing="1" w:after="100" w:afterAutospacing="1" w:line="360" w:lineRule="auto"/>
        <w:jc w:val="both"/>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Сущность техногенных опасностей и аварий.</w:t>
      </w:r>
    </w:p>
    <w:p w14:paraId="68DCFA43" w14:textId="77777777" w:rsidR="009772DF" w:rsidRPr="007E4FDC" w:rsidRDefault="009772DF" w:rsidP="00287BBE">
      <w:pPr>
        <w:numPr>
          <w:ilvl w:val="0"/>
          <w:numId w:val="11"/>
        </w:numPr>
        <w:spacing w:before="100" w:beforeAutospacing="1" w:after="100" w:afterAutospacing="1" w:line="360" w:lineRule="auto"/>
        <w:jc w:val="both"/>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Радиационно-опасные объекты.</w:t>
      </w:r>
    </w:p>
    <w:p w14:paraId="0079CBD6" w14:textId="77777777" w:rsidR="009772DF" w:rsidRPr="007E4FDC" w:rsidRDefault="009772DF" w:rsidP="00287BBE">
      <w:pPr>
        <w:numPr>
          <w:ilvl w:val="0"/>
          <w:numId w:val="11"/>
        </w:numPr>
        <w:spacing w:before="100" w:beforeAutospacing="1" w:after="100" w:afterAutospacing="1" w:line="360" w:lineRule="auto"/>
        <w:jc w:val="both"/>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Радиационное воздействие на организм человека.</w:t>
      </w:r>
    </w:p>
    <w:p w14:paraId="5B8D8F02" w14:textId="77777777" w:rsidR="009772DF" w:rsidRPr="007E4FDC" w:rsidRDefault="009772DF" w:rsidP="00287BBE">
      <w:pPr>
        <w:numPr>
          <w:ilvl w:val="0"/>
          <w:numId w:val="11"/>
        </w:numPr>
        <w:spacing w:before="100" w:beforeAutospacing="1" w:after="100" w:afterAutospacing="1" w:line="360" w:lineRule="auto"/>
        <w:jc w:val="both"/>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Ионизирующее излучение: понятие, факторы, влияющие на степень поражения ионизирующими излучениями.</w:t>
      </w:r>
    </w:p>
    <w:p w14:paraId="60B41764" w14:textId="77777777" w:rsidR="009772DF" w:rsidRPr="007E4FDC" w:rsidRDefault="009772DF" w:rsidP="00287BBE">
      <w:pPr>
        <w:numPr>
          <w:ilvl w:val="0"/>
          <w:numId w:val="11"/>
        </w:numPr>
        <w:spacing w:before="100" w:beforeAutospacing="1" w:after="100" w:afterAutospacing="1" w:line="360" w:lineRule="auto"/>
        <w:jc w:val="both"/>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Правила поведения при опасности воздействия радиоактивных веществ.</w:t>
      </w:r>
    </w:p>
    <w:p w14:paraId="77F2508F" w14:textId="77777777" w:rsidR="009772DF" w:rsidRPr="007E4FDC" w:rsidRDefault="009772DF" w:rsidP="00287BBE">
      <w:pPr>
        <w:numPr>
          <w:ilvl w:val="0"/>
          <w:numId w:val="11"/>
        </w:numPr>
        <w:spacing w:before="100" w:beforeAutospacing="1" w:after="100" w:afterAutospacing="1" w:line="360" w:lineRule="auto"/>
        <w:jc w:val="both"/>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Химически опасные объекты: понятие, виды.</w:t>
      </w:r>
    </w:p>
    <w:p w14:paraId="26097A1B" w14:textId="77777777" w:rsidR="009772DF" w:rsidRPr="007E4FDC" w:rsidRDefault="009772DF" w:rsidP="00287BBE">
      <w:pPr>
        <w:numPr>
          <w:ilvl w:val="0"/>
          <w:numId w:val="11"/>
        </w:numPr>
        <w:spacing w:before="100" w:beforeAutospacing="1" w:after="100" w:afterAutospacing="1" w:line="360" w:lineRule="auto"/>
        <w:jc w:val="both"/>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Химическая авария: понятие, действия при химической аварии.</w:t>
      </w:r>
    </w:p>
    <w:p w14:paraId="549E36E6" w14:textId="77777777" w:rsidR="009772DF" w:rsidRPr="007E4FDC" w:rsidRDefault="009772DF" w:rsidP="00287BBE">
      <w:pPr>
        <w:numPr>
          <w:ilvl w:val="0"/>
          <w:numId w:val="11"/>
        </w:numPr>
        <w:spacing w:before="100" w:beforeAutospacing="1" w:after="100" w:afterAutospacing="1" w:line="360" w:lineRule="auto"/>
        <w:jc w:val="both"/>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Распространение ядовитых промышленных веществ и признаки отравления ими.</w:t>
      </w:r>
    </w:p>
    <w:p w14:paraId="54ACEE45" w14:textId="77777777" w:rsidR="009772DF" w:rsidRPr="007E4FDC" w:rsidRDefault="009772DF" w:rsidP="00287BBE">
      <w:pPr>
        <w:numPr>
          <w:ilvl w:val="0"/>
          <w:numId w:val="11"/>
        </w:numPr>
        <w:spacing w:before="100" w:beforeAutospacing="1" w:after="100" w:afterAutospacing="1" w:line="360" w:lineRule="auto"/>
        <w:jc w:val="both"/>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Меры предосторожности и признаки отравления и первая помощь при отравлении хлором, аммиаком, ртутью, синильной кислотой, сероводородом, формальдегидом, угарным газом.</w:t>
      </w:r>
    </w:p>
    <w:p w14:paraId="093DA94F" w14:textId="77777777" w:rsidR="009772DF" w:rsidRPr="007E4FDC" w:rsidRDefault="009772DF" w:rsidP="00287BBE">
      <w:pPr>
        <w:numPr>
          <w:ilvl w:val="0"/>
          <w:numId w:val="11"/>
        </w:numPr>
        <w:spacing w:before="100" w:beforeAutospacing="1" w:after="100" w:afterAutospacing="1" w:line="360" w:lineRule="auto"/>
        <w:jc w:val="both"/>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Взрыв и поражающие факторы взрыва.</w:t>
      </w:r>
    </w:p>
    <w:p w14:paraId="1D94DFD1" w14:textId="77777777" w:rsidR="009772DF" w:rsidRPr="007E4FDC" w:rsidRDefault="009772DF" w:rsidP="00287BBE">
      <w:pPr>
        <w:numPr>
          <w:ilvl w:val="0"/>
          <w:numId w:val="11"/>
        </w:numPr>
        <w:spacing w:before="100" w:beforeAutospacing="1" w:after="100" w:afterAutospacing="1" w:line="360" w:lineRule="auto"/>
        <w:jc w:val="both"/>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Внезапное обрушение здания, действия при обрушении.</w:t>
      </w:r>
    </w:p>
    <w:p w14:paraId="735B1D87" w14:textId="77777777" w:rsidR="009772DF" w:rsidRPr="007E4FDC" w:rsidRDefault="009772DF" w:rsidP="00287BBE">
      <w:pPr>
        <w:numPr>
          <w:ilvl w:val="0"/>
          <w:numId w:val="11"/>
        </w:numPr>
        <w:spacing w:before="100" w:beforeAutospacing="1" w:after="100" w:afterAutospacing="1" w:line="360" w:lineRule="auto"/>
        <w:jc w:val="both"/>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Гидродинамическая авария: понятие, последствия, правила поведения.</w:t>
      </w:r>
    </w:p>
    <w:p w14:paraId="0988C4A0" w14:textId="77777777" w:rsidR="009772DF" w:rsidRPr="007E4FDC" w:rsidRDefault="009772DF" w:rsidP="00287BBE">
      <w:pPr>
        <w:numPr>
          <w:ilvl w:val="0"/>
          <w:numId w:val="11"/>
        </w:numPr>
        <w:spacing w:before="100" w:beforeAutospacing="1" w:after="100" w:afterAutospacing="1" w:line="360" w:lineRule="auto"/>
        <w:jc w:val="both"/>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Аварии на коммунальных системах жизнеобеспечения.</w:t>
      </w:r>
    </w:p>
    <w:p w14:paraId="5EEBD5E9" w14:textId="77777777" w:rsidR="009772DF" w:rsidRPr="007E4FDC" w:rsidRDefault="00DE09F7" w:rsidP="00DE09F7">
      <w:pPr>
        <w:pStyle w:val="ac"/>
        <w:spacing w:line="360" w:lineRule="auto"/>
        <w:rPr>
          <w:b/>
          <w:iCs/>
        </w:rPr>
      </w:pPr>
      <w:r w:rsidRPr="007E4FDC">
        <w:rPr>
          <w:b/>
          <w:iCs/>
        </w:rPr>
        <w:t>Тема.</w:t>
      </w:r>
      <w:r w:rsidR="00C47EFD">
        <w:rPr>
          <w:b/>
          <w:iCs/>
        </w:rPr>
        <w:t>7</w:t>
      </w:r>
      <w:r w:rsidRPr="007E4FDC">
        <w:rPr>
          <w:b/>
          <w:iCs/>
        </w:rPr>
        <w:t xml:space="preserve"> Основы проектирования техносферы по условиям безопасности жизнедеятельности</w:t>
      </w:r>
    </w:p>
    <w:p w14:paraId="187A36CB" w14:textId="77777777" w:rsidR="00DE09F7" w:rsidRPr="007E4FDC" w:rsidRDefault="00C95451" w:rsidP="00C95451">
      <w:pPr>
        <w:pStyle w:val="p2"/>
        <w:spacing w:before="0" w:beforeAutospacing="0" w:after="0" w:afterAutospacing="0" w:line="360" w:lineRule="auto"/>
        <w:jc w:val="both"/>
        <w:rPr>
          <w:rStyle w:val="ft3"/>
          <w:rFonts w:eastAsiaTheme="majorEastAsia"/>
        </w:rPr>
      </w:pPr>
      <w:r w:rsidRPr="007E4FDC">
        <w:rPr>
          <w:rStyle w:val="ft3"/>
          <w:rFonts w:eastAsiaTheme="majorEastAsia"/>
        </w:rPr>
        <w:t>1.</w:t>
      </w:r>
      <w:r w:rsidR="00DE09F7" w:rsidRPr="007E4FDC">
        <w:rPr>
          <w:rStyle w:val="ft3"/>
          <w:rFonts w:eastAsiaTheme="majorEastAsia"/>
        </w:rPr>
        <w:t>Критерии комфортности и безопасности техносферы.</w:t>
      </w:r>
    </w:p>
    <w:p w14:paraId="2394D9D9" w14:textId="77777777" w:rsidR="00DE09F7" w:rsidRPr="007E4FDC" w:rsidRDefault="00DE09F7" w:rsidP="00C95451">
      <w:pPr>
        <w:pStyle w:val="p2"/>
        <w:spacing w:before="0" w:beforeAutospacing="0" w:after="0" w:afterAutospacing="0" w:line="360" w:lineRule="auto"/>
        <w:jc w:val="both"/>
      </w:pPr>
      <w:r w:rsidRPr="007E4FDC">
        <w:lastRenderedPageBreak/>
        <w:t>Показатели негативности техносферы.</w:t>
      </w:r>
    </w:p>
    <w:p w14:paraId="207613FB" w14:textId="77777777" w:rsidR="00DE09F7" w:rsidRPr="007E4FDC" w:rsidRDefault="00DE09F7" w:rsidP="00C95451">
      <w:pPr>
        <w:pStyle w:val="p3"/>
        <w:spacing w:before="0" w:beforeAutospacing="0" w:after="0" w:afterAutospacing="0" w:line="360" w:lineRule="auto"/>
        <w:jc w:val="both"/>
        <w:rPr>
          <w:rStyle w:val="ft3"/>
          <w:rFonts w:eastAsiaTheme="majorEastAsia"/>
        </w:rPr>
      </w:pPr>
      <w:r w:rsidRPr="007E4FDC">
        <w:rPr>
          <w:rStyle w:val="ft2"/>
          <w:rFonts w:eastAsia="Calibri"/>
        </w:rPr>
        <w:t>2.</w:t>
      </w:r>
      <w:r w:rsidRPr="007E4FDC">
        <w:rPr>
          <w:rStyle w:val="ft3"/>
          <w:rFonts w:eastAsiaTheme="majorEastAsia"/>
        </w:rPr>
        <w:t>Основы проектирования техносферы.</w:t>
      </w:r>
    </w:p>
    <w:p w14:paraId="6CE935DC" w14:textId="77777777" w:rsidR="00DE09F7" w:rsidRPr="007E4FDC" w:rsidRDefault="00DE09F7" w:rsidP="00C95451">
      <w:pPr>
        <w:pStyle w:val="p7"/>
        <w:spacing w:before="0" w:beforeAutospacing="0" w:after="0" w:afterAutospacing="0" w:line="360" w:lineRule="auto"/>
        <w:jc w:val="both"/>
      </w:pPr>
      <w:r w:rsidRPr="007E4FDC">
        <w:rPr>
          <w:rStyle w:val="ft19"/>
          <w:rFonts w:eastAsiaTheme="majorEastAsia"/>
        </w:rPr>
        <w:t>Обеспечением комфорта в зонах жизнедеятельности;</w:t>
      </w:r>
    </w:p>
    <w:p w14:paraId="49C4232C" w14:textId="77777777" w:rsidR="00DE09F7" w:rsidRPr="007E4FDC" w:rsidRDefault="00DE09F7" w:rsidP="00C95451">
      <w:pPr>
        <w:pStyle w:val="p55"/>
        <w:spacing w:before="0" w:beforeAutospacing="0" w:after="0" w:afterAutospacing="0" w:line="360" w:lineRule="auto"/>
        <w:jc w:val="both"/>
      </w:pPr>
      <w:r w:rsidRPr="007E4FDC">
        <w:rPr>
          <w:rStyle w:val="ft19"/>
          <w:rFonts w:eastAsiaTheme="majorEastAsia"/>
        </w:rPr>
        <w:t>Правильным расположением источников опасностей и зон пребывания человека;</w:t>
      </w:r>
    </w:p>
    <w:p w14:paraId="04861858" w14:textId="77777777" w:rsidR="00DE09F7" w:rsidRPr="007E4FDC" w:rsidRDefault="00DE09F7" w:rsidP="00C95451">
      <w:pPr>
        <w:pStyle w:val="p56"/>
        <w:spacing w:before="0" w:beforeAutospacing="0" w:after="0" w:afterAutospacing="0" w:line="360" w:lineRule="auto"/>
        <w:jc w:val="both"/>
      </w:pPr>
      <w:r w:rsidRPr="007E4FDC">
        <w:rPr>
          <w:rStyle w:val="ft19"/>
          <w:rFonts w:eastAsiaTheme="majorEastAsia"/>
        </w:rPr>
        <w:t>Сокращением размеров опасных зон;</w:t>
      </w:r>
    </w:p>
    <w:p w14:paraId="276094C7" w14:textId="77777777" w:rsidR="00DE09F7" w:rsidRPr="007E4FDC" w:rsidRDefault="00DE09F7" w:rsidP="00C95451">
      <w:pPr>
        <w:pStyle w:val="p57"/>
        <w:spacing w:before="0" w:beforeAutospacing="0" w:after="0" w:afterAutospacing="0" w:line="360" w:lineRule="auto"/>
        <w:jc w:val="both"/>
        <w:rPr>
          <w:rStyle w:val="ft19"/>
          <w:rFonts w:eastAsiaTheme="majorEastAsia"/>
        </w:rPr>
      </w:pPr>
      <w:r w:rsidRPr="007E4FDC">
        <w:rPr>
          <w:rStyle w:val="ft19"/>
          <w:rFonts w:eastAsiaTheme="majorEastAsia"/>
        </w:rPr>
        <w:t>Применением экобиозащитной техники и средств индивидуальной защиты.</w:t>
      </w:r>
    </w:p>
    <w:p w14:paraId="3F386199" w14:textId="77777777" w:rsidR="00E43AA9" w:rsidRPr="007E4FDC" w:rsidRDefault="00E43AA9" w:rsidP="00C95451">
      <w:pPr>
        <w:pStyle w:val="p57"/>
        <w:spacing w:before="0" w:beforeAutospacing="0" w:after="0" w:afterAutospacing="0" w:line="360" w:lineRule="auto"/>
        <w:jc w:val="both"/>
        <w:rPr>
          <w:rStyle w:val="ft19"/>
          <w:rFonts w:eastAsiaTheme="majorEastAsia"/>
          <w:b/>
        </w:rPr>
      </w:pPr>
    </w:p>
    <w:p w14:paraId="7104F31C" w14:textId="77777777" w:rsidR="00C95451" w:rsidRPr="007E4FDC" w:rsidRDefault="00C95451" w:rsidP="00C95451">
      <w:pPr>
        <w:pStyle w:val="p57"/>
        <w:spacing w:before="0" w:beforeAutospacing="0" w:after="0" w:afterAutospacing="0" w:line="360" w:lineRule="auto"/>
        <w:jc w:val="both"/>
        <w:rPr>
          <w:rStyle w:val="ft19"/>
          <w:rFonts w:eastAsiaTheme="majorEastAsia"/>
          <w:b/>
        </w:rPr>
      </w:pPr>
      <w:r w:rsidRPr="007E4FDC">
        <w:rPr>
          <w:rStyle w:val="ft19"/>
          <w:rFonts w:eastAsiaTheme="majorEastAsia"/>
          <w:b/>
        </w:rPr>
        <w:t>Тема.</w:t>
      </w:r>
      <w:r w:rsidR="00C47EFD">
        <w:rPr>
          <w:rStyle w:val="ft19"/>
          <w:rFonts w:eastAsiaTheme="majorEastAsia"/>
          <w:b/>
        </w:rPr>
        <w:t>8</w:t>
      </w:r>
      <w:r w:rsidRPr="007E4FDC">
        <w:rPr>
          <w:rStyle w:val="ft19"/>
          <w:rFonts w:eastAsiaTheme="majorEastAsia"/>
          <w:b/>
        </w:rPr>
        <w:t xml:space="preserve"> Классификация основных форм деятельности человека.</w:t>
      </w:r>
    </w:p>
    <w:p w14:paraId="65EF72C7" w14:textId="77777777" w:rsidR="00C95451" w:rsidRPr="007E4FDC" w:rsidRDefault="00C95451" w:rsidP="00C95451">
      <w:pPr>
        <w:spacing w:after="0" w:line="360" w:lineRule="auto"/>
        <w:rPr>
          <w:rFonts w:ascii="Times New Roman" w:eastAsia="Times New Roman" w:hAnsi="Times New Roman" w:cs="Times New Roman"/>
          <w:sz w:val="24"/>
          <w:szCs w:val="24"/>
          <w:lang w:eastAsia="ru-RU"/>
        </w:rPr>
      </w:pPr>
      <w:r w:rsidRPr="007E4FDC">
        <w:rPr>
          <w:rFonts w:ascii="Times New Roman" w:eastAsia="Times New Roman" w:hAnsi="Times New Roman" w:cs="Times New Roman"/>
          <w:bCs/>
          <w:iCs/>
          <w:sz w:val="24"/>
          <w:szCs w:val="24"/>
          <w:lang w:eastAsia="ru-RU"/>
        </w:rPr>
        <w:t>Физиологическая классификация</w:t>
      </w:r>
      <w:r w:rsidRPr="007E4FDC">
        <w:rPr>
          <w:rFonts w:ascii="Times New Roman" w:eastAsia="Times New Roman" w:hAnsi="Times New Roman" w:cs="Times New Roman"/>
          <w:sz w:val="24"/>
          <w:szCs w:val="24"/>
          <w:lang w:eastAsia="ru-RU"/>
        </w:rPr>
        <w:t xml:space="preserve"> </w:t>
      </w:r>
      <w:r w:rsidRPr="007E4FDC">
        <w:rPr>
          <w:rFonts w:ascii="Times New Roman" w:eastAsia="Times New Roman" w:hAnsi="Times New Roman" w:cs="Times New Roman"/>
          <w:bCs/>
          <w:iCs/>
          <w:sz w:val="24"/>
          <w:szCs w:val="24"/>
          <w:lang w:eastAsia="ru-RU"/>
        </w:rPr>
        <w:t>основных форм деятельности:</w:t>
      </w:r>
    </w:p>
    <w:p w14:paraId="2E133501" w14:textId="77777777" w:rsidR="00C95451" w:rsidRPr="007E4FDC" w:rsidRDefault="00C95451" w:rsidP="00C95451">
      <w:pPr>
        <w:spacing w:after="0" w:line="360" w:lineRule="auto"/>
        <w:rPr>
          <w:rFonts w:ascii="Times New Roman" w:eastAsia="Times New Roman" w:hAnsi="Times New Roman" w:cs="Times New Roman"/>
          <w:sz w:val="24"/>
          <w:szCs w:val="24"/>
          <w:lang w:eastAsia="ru-RU"/>
        </w:rPr>
      </w:pPr>
      <w:r w:rsidRPr="007E4FDC">
        <w:rPr>
          <w:rFonts w:ascii="Times New Roman" w:eastAsia="Times New Roman" w:hAnsi="Times New Roman" w:cs="Times New Roman"/>
          <w:bCs/>
          <w:iCs/>
          <w:sz w:val="24"/>
          <w:szCs w:val="24"/>
          <w:lang w:eastAsia="ru-RU"/>
        </w:rPr>
        <w:t>– физический труд</w:t>
      </w:r>
    </w:p>
    <w:p w14:paraId="31E532BE" w14:textId="77777777" w:rsidR="00C95451" w:rsidRPr="007E4FDC" w:rsidRDefault="00C95451" w:rsidP="00C95451">
      <w:pPr>
        <w:spacing w:after="0" w:line="360" w:lineRule="auto"/>
        <w:rPr>
          <w:rFonts w:ascii="Times New Roman" w:eastAsia="Times New Roman" w:hAnsi="Times New Roman" w:cs="Times New Roman"/>
          <w:sz w:val="24"/>
          <w:szCs w:val="24"/>
          <w:lang w:eastAsia="ru-RU"/>
        </w:rPr>
      </w:pPr>
      <w:r w:rsidRPr="007E4FDC">
        <w:rPr>
          <w:rFonts w:ascii="Times New Roman" w:eastAsia="Times New Roman" w:hAnsi="Times New Roman" w:cs="Times New Roman"/>
          <w:bCs/>
          <w:iCs/>
          <w:sz w:val="24"/>
          <w:szCs w:val="24"/>
          <w:lang w:eastAsia="ru-RU"/>
        </w:rPr>
        <w:t>Умственный труд</w:t>
      </w:r>
    </w:p>
    <w:p w14:paraId="40D87286" w14:textId="77777777" w:rsidR="00C95451" w:rsidRPr="007E4FDC" w:rsidRDefault="00C95451" w:rsidP="00C95451">
      <w:pPr>
        <w:pStyle w:val="p57"/>
        <w:spacing w:before="0" w:beforeAutospacing="0" w:after="0" w:afterAutospacing="0" w:line="360" w:lineRule="auto"/>
        <w:jc w:val="both"/>
      </w:pPr>
      <w:r w:rsidRPr="007E4FDC">
        <w:t>Классификация условий труда</w:t>
      </w:r>
    </w:p>
    <w:p w14:paraId="4AAE4DCE" w14:textId="77777777" w:rsidR="00C95451" w:rsidRPr="007E4FDC" w:rsidRDefault="00C95451" w:rsidP="00C95451">
      <w:pPr>
        <w:pStyle w:val="p57"/>
        <w:spacing w:before="0" w:beforeAutospacing="0" w:after="0" w:afterAutospacing="0" w:line="360" w:lineRule="auto"/>
        <w:jc w:val="both"/>
        <w:rPr>
          <w:b/>
        </w:rPr>
      </w:pPr>
    </w:p>
    <w:p w14:paraId="1BEBAA7C" w14:textId="77777777" w:rsidR="000055F3" w:rsidRPr="007E4FDC" w:rsidRDefault="000055F3" w:rsidP="00DE09F7">
      <w:pPr>
        <w:pStyle w:val="ac"/>
        <w:spacing w:line="360" w:lineRule="auto"/>
        <w:rPr>
          <w:b/>
          <w:iCs/>
        </w:rPr>
      </w:pPr>
      <w:r w:rsidRPr="007E4FDC">
        <w:rPr>
          <w:b/>
          <w:iCs/>
        </w:rPr>
        <w:t>Тема.</w:t>
      </w:r>
      <w:r w:rsidR="00C47EFD">
        <w:rPr>
          <w:b/>
          <w:iCs/>
        </w:rPr>
        <w:t>9</w:t>
      </w:r>
      <w:r w:rsidRPr="007E4FDC">
        <w:rPr>
          <w:b/>
          <w:iCs/>
        </w:rPr>
        <w:t xml:space="preserve"> Пути повышения эффективности трудовой деятельности человека.</w:t>
      </w:r>
    </w:p>
    <w:p w14:paraId="3AF817EF" w14:textId="77777777" w:rsidR="000055F3" w:rsidRPr="007E4FDC" w:rsidRDefault="000055F3" w:rsidP="000055F3">
      <w:pPr>
        <w:pStyle w:val="ac"/>
        <w:spacing w:line="360" w:lineRule="auto"/>
        <w:ind w:firstLine="708"/>
      </w:pPr>
      <w:r w:rsidRPr="007E4FDC">
        <w:rPr>
          <w:i/>
          <w:iCs/>
        </w:rPr>
        <w:t xml:space="preserve">Задание. </w:t>
      </w:r>
      <w:r w:rsidRPr="007E4FDC">
        <w:t>Подготовиться к письменной аудиторной контрольной работе по следующим вопросам:</w:t>
      </w:r>
    </w:p>
    <w:p w14:paraId="5ABB1133" w14:textId="77777777" w:rsidR="000055F3" w:rsidRPr="007E4FDC" w:rsidRDefault="000055F3" w:rsidP="00287BBE">
      <w:pPr>
        <w:numPr>
          <w:ilvl w:val="0"/>
          <w:numId w:val="7"/>
        </w:numPr>
        <w:spacing w:after="0" w:line="360" w:lineRule="auto"/>
        <w:jc w:val="both"/>
        <w:rPr>
          <w:rFonts w:ascii="Times New Roman" w:hAnsi="Times New Roman" w:cs="Times New Roman"/>
          <w:sz w:val="24"/>
          <w:szCs w:val="24"/>
        </w:rPr>
      </w:pPr>
      <w:r w:rsidRPr="007E4FDC">
        <w:rPr>
          <w:rFonts w:ascii="Times New Roman" w:hAnsi="Times New Roman" w:cs="Times New Roman"/>
          <w:sz w:val="24"/>
          <w:szCs w:val="24"/>
        </w:rPr>
        <w:t>Физиологическая классификация трудовой деятельности.</w:t>
      </w:r>
    </w:p>
    <w:p w14:paraId="558FC883" w14:textId="77777777" w:rsidR="000055F3" w:rsidRPr="007E4FDC" w:rsidRDefault="000055F3" w:rsidP="00287BBE">
      <w:pPr>
        <w:numPr>
          <w:ilvl w:val="0"/>
          <w:numId w:val="7"/>
        </w:numPr>
        <w:spacing w:after="0" w:line="360" w:lineRule="auto"/>
        <w:jc w:val="both"/>
        <w:rPr>
          <w:rFonts w:ascii="Times New Roman" w:hAnsi="Times New Roman" w:cs="Times New Roman"/>
          <w:sz w:val="24"/>
          <w:szCs w:val="24"/>
        </w:rPr>
      </w:pPr>
      <w:r w:rsidRPr="007E4FDC">
        <w:rPr>
          <w:rFonts w:ascii="Times New Roman" w:hAnsi="Times New Roman" w:cs="Times New Roman"/>
          <w:sz w:val="24"/>
          <w:szCs w:val="24"/>
        </w:rPr>
        <w:t>Формы интеллектуального труда.</w:t>
      </w:r>
    </w:p>
    <w:p w14:paraId="080C3484" w14:textId="77777777" w:rsidR="000055F3" w:rsidRPr="007E4FDC" w:rsidRDefault="000055F3" w:rsidP="00287BBE">
      <w:pPr>
        <w:numPr>
          <w:ilvl w:val="0"/>
          <w:numId w:val="7"/>
        </w:numPr>
        <w:spacing w:after="0" w:line="360" w:lineRule="auto"/>
        <w:jc w:val="both"/>
        <w:rPr>
          <w:rFonts w:ascii="Times New Roman" w:hAnsi="Times New Roman" w:cs="Times New Roman"/>
          <w:sz w:val="24"/>
          <w:szCs w:val="24"/>
        </w:rPr>
      </w:pPr>
      <w:r w:rsidRPr="007E4FDC">
        <w:rPr>
          <w:rFonts w:ascii="Times New Roman" w:hAnsi="Times New Roman" w:cs="Times New Roman"/>
          <w:sz w:val="24"/>
          <w:szCs w:val="24"/>
        </w:rPr>
        <w:t>Физическая тяжесть труда и напряженность труда.</w:t>
      </w:r>
    </w:p>
    <w:p w14:paraId="57476725" w14:textId="77777777" w:rsidR="000055F3" w:rsidRPr="007E4FDC" w:rsidRDefault="000055F3" w:rsidP="00287BBE">
      <w:pPr>
        <w:numPr>
          <w:ilvl w:val="0"/>
          <w:numId w:val="7"/>
        </w:numPr>
        <w:spacing w:after="0" w:line="360" w:lineRule="auto"/>
        <w:jc w:val="both"/>
        <w:rPr>
          <w:rFonts w:ascii="Times New Roman" w:hAnsi="Times New Roman" w:cs="Times New Roman"/>
          <w:sz w:val="24"/>
          <w:szCs w:val="24"/>
        </w:rPr>
      </w:pPr>
      <w:r w:rsidRPr="007E4FDC">
        <w:rPr>
          <w:rFonts w:ascii="Times New Roman" w:hAnsi="Times New Roman" w:cs="Times New Roman"/>
          <w:sz w:val="24"/>
          <w:szCs w:val="24"/>
        </w:rPr>
        <w:t>Гигиеническая классификация труда.</w:t>
      </w:r>
    </w:p>
    <w:p w14:paraId="694CE34F" w14:textId="77777777" w:rsidR="000055F3" w:rsidRPr="007E4FDC" w:rsidRDefault="000055F3" w:rsidP="00287BBE">
      <w:pPr>
        <w:numPr>
          <w:ilvl w:val="0"/>
          <w:numId w:val="7"/>
        </w:numPr>
        <w:spacing w:after="0" w:line="360" w:lineRule="auto"/>
        <w:jc w:val="both"/>
        <w:rPr>
          <w:rFonts w:ascii="Times New Roman" w:hAnsi="Times New Roman" w:cs="Times New Roman"/>
          <w:sz w:val="24"/>
          <w:szCs w:val="24"/>
        </w:rPr>
      </w:pPr>
      <w:r w:rsidRPr="007E4FDC">
        <w:rPr>
          <w:rFonts w:ascii="Times New Roman" w:hAnsi="Times New Roman" w:cs="Times New Roman"/>
          <w:sz w:val="24"/>
          <w:szCs w:val="24"/>
        </w:rPr>
        <w:t>Работоспособность. Фазы состояний человека в процессе трудовой деятельности.</w:t>
      </w:r>
    </w:p>
    <w:p w14:paraId="45B94AFB" w14:textId="77777777" w:rsidR="00E43AA9" w:rsidRPr="007E4FDC" w:rsidRDefault="00E43AA9" w:rsidP="00DE09F7">
      <w:pPr>
        <w:rPr>
          <w:rFonts w:ascii="Times New Roman" w:hAnsi="Times New Roman" w:cs="Times New Roman"/>
          <w:b/>
          <w:sz w:val="24"/>
          <w:szCs w:val="24"/>
        </w:rPr>
      </w:pPr>
    </w:p>
    <w:p w14:paraId="707E4DA2" w14:textId="77777777" w:rsidR="00DE09F7" w:rsidRPr="007E4FDC" w:rsidRDefault="00DE09F7" w:rsidP="00DE09F7">
      <w:pPr>
        <w:rPr>
          <w:rFonts w:ascii="Times New Roman" w:eastAsia="Times New Roman" w:hAnsi="Times New Roman" w:cs="Times New Roman"/>
          <w:b/>
        </w:rPr>
      </w:pPr>
      <w:r w:rsidRPr="007E4FDC">
        <w:rPr>
          <w:rFonts w:ascii="Times New Roman" w:hAnsi="Times New Roman" w:cs="Times New Roman"/>
          <w:b/>
          <w:sz w:val="24"/>
          <w:szCs w:val="24"/>
        </w:rPr>
        <w:t>Тема.</w:t>
      </w:r>
      <w:r w:rsidR="00C47EFD">
        <w:rPr>
          <w:rFonts w:ascii="Times New Roman" w:hAnsi="Times New Roman" w:cs="Times New Roman"/>
          <w:b/>
          <w:sz w:val="24"/>
          <w:szCs w:val="24"/>
        </w:rPr>
        <w:t>10</w:t>
      </w:r>
      <w:r w:rsidRPr="007E4FDC">
        <w:rPr>
          <w:rFonts w:ascii="Times New Roman" w:hAnsi="Times New Roman" w:cs="Times New Roman"/>
          <w:b/>
          <w:sz w:val="24"/>
          <w:szCs w:val="24"/>
        </w:rPr>
        <w:t xml:space="preserve"> Воздейств</w:t>
      </w:r>
      <w:r w:rsidR="0027266A">
        <w:rPr>
          <w:rFonts w:ascii="Times New Roman" w:hAnsi="Times New Roman" w:cs="Times New Roman"/>
          <w:b/>
          <w:sz w:val="24"/>
          <w:szCs w:val="24"/>
        </w:rPr>
        <w:t xml:space="preserve">ие нормированных факторов и их </w:t>
      </w:r>
      <w:r w:rsidRPr="007E4FDC">
        <w:rPr>
          <w:rFonts w:ascii="Times New Roman" w:hAnsi="Times New Roman" w:cs="Times New Roman"/>
          <w:b/>
          <w:sz w:val="24"/>
          <w:szCs w:val="24"/>
        </w:rPr>
        <w:t>нормирование</w:t>
      </w:r>
    </w:p>
    <w:p w14:paraId="38752083" w14:textId="77777777" w:rsidR="00DE09F7" w:rsidRPr="007E4FDC" w:rsidRDefault="00DE09F7" w:rsidP="00DE09F7">
      <w:pPr>
        <w:spacing w:after="0" w:line="360" w:lineRule="auto"/>
        <w:jc w:val="both"/>
        <w:rPr>
          <w:rFonts w:ascii="Times New Roman" w:eastAsia="Times New Roman" w:hAnsi="Times New Roman" w:cs="Times New Roman"/>
          <w:sz w:val="24"/>
          <w:szCs w:val="24"/>
        </w:rPr>
      </w:pPr>
      <w:r w:rsidRPr="007E4FDC">
        <w:rPr>
          <w:rFonts w:ascii="Times New Roman" w:eastAsia="Times New Roman" w:hAnsi="Times New Roman" w:cs="Times New Roman"/>
          <w:sz w:val="24"/>
          <w:szCs w:val="24"/>
        </w:rPr>
        <w:t xml:space="preserve">Вредные вещества, классификация, агрегатное состояние, пути поступления в организм человека. Негативное воздействие вредных веществ на среду обитания. </w:t>
      </w:r>
    </w:p>
    <w:p w14:paraId="006D015C" w14:textId="77777777" w:rsidR="00E43AA9" w:rsidRPr="007E4FDC" w:rsidRDefault="00DE09F7" w:rsidP="00E43AA9">
      <w:pPr>
        <w:spacing w:after="0" w:line="360" w:lineRule="auto"/>
        <w:jc w:val="both"/>
        <w:rPr>
          <w:rFonts w:ascii="Times New Roman" w:eastAsia="Times New Roman" w:hAnsi="Times New Roman" w:cs="Times New Roman"/>
          <w:sz w:val="24"/>
          <w:szCs w:val="24"/>
        </w:rPr>
      </w:pPr>
      <w:r w:rsidRPr="007E4FDC">
        <w:rPr>
          <w:rFonts w:ascii="Times New Roman" w:eastAsia="Times New Roman" w:hAnsi="Times New Roman" w:cs="Times New Roman"/>
          <w:sz w:val="24"/>
          <w:szCs w:val="24"/>
        </w:rPr>
        <w:t>Механические и акустические колебания. Электромагнитные поля. Ионизирующие излучения. Сочетание воздействия негативных факторов.</w:t>
      </w:r>
    </w:p>
    <w:p w14:paraId="70D9C9A3" w14:textId="77777777" w:rsidR="00E43AA9" w:rsidRPr="007E4FDC" w:rsidRDefault="00E43AA9" w:rsidP="00E43AA9">
      <w:pPr>
        <w:spacing w:after="0" w:line="360" w:lineRule="auto"/>
        <w:jc w:val="both"/>
        <w:rPr>
          <w:rFonts w:ascii="Times New Roman" w:eastAsia="Times New Roman" w:hAnsi="Times New Roman" w:cs="Times New Roman"/>
          <w:sz w:val="24"/>
          <w:szCs w:val="24"/>
        </w:rPr>
      </w:pPr>
    </w:p>
    <w:p w14:paraId="6E195A4A" w14:textId="77777777" w:rsidR="009A4CF4" w:rsidRPr="00F15F96" w:rsidRDefault="009A4CF4" w:rsidP="009A4CF4">
      <w:pPr>
        <w:spacing w:after="0" w:line="360" w:lineRule="auto"/>
        <w:jc w:val="both"/>
        <w:rPr>
          <w:rFonts w:ascii="Times New Roman" w:eastAsia="Times New Roman" w:hAnsi="Times New Roman" w:cs="Times New Roman"/>
          <w:sz w:val="24"/>
          <w:szCs w:val="24"/>
        </w:rPr>
      </w:pPr>
      <w:r w:rsidRPr="00CD0818">
        <w:rPr>
          <w:rFonts w:ascii="Times New Roman" w:hAnsi="Times New Roman" w:cs="Times New Roman"/>
          <w:b/>
          <w:bCs/>
          <w:sz w:val="24"/>
          <w:szCs w:val="24"/>
        </w:rPr>
        <w:t xml:space="preserve">Тема. </w:t>
      </w:r>
      <w:r>
        <w:rPr>
          <w:rFonts w:ascii="Times New Roman" w:hAnsi="Times New Roman" w:cs="Times New Roman"/>
          <w:b/>
          <w:bCs/>
          <w:sz w:val="24"/>
          <w:szCs w:val="24"/>
        </w:rPr>
        <w:t>11</w:t>
      </w:r>
      <w:r w:rsidRPr="00CD0818">
        <w:rPr>
          <w:rFonts w:ascii="Times New Roman" w:hAnsi="Times New Roman" w:cs="Times New Roman"/>
          <w:b/>
          <w:bCs/>
          <w:sz w:val="24"/>
          <w:szCs w:val="24"/>
        </w:rPr>
        <w:t>Общие сведения о чрезвычайных ситуациях</w:t>
      </w:r>
    </w:p>
    <w:p w14:paraId="5DA9B9CC" w14:textId="77777777" w:rsidR="009A4CF4" w:rsidRPr="00CD0818" w:rsidRDefault="009A4CF4" w:rsidP="009A4CF4">
      <w:pPr>
        <w:numPr>
          <w:ilvl w:val="0"/>
          <w:numId w:val="8"/>
        </w:numPr>
        <w:tabs>
          <w:tab w:val="clear" w:pos="720"/>
          <w:tab w:val="num" w:pos="0"/>
          <w:tab w:val="left" w:pos="284"/>
          <w:tab w:val="left" w:pos="426"/>
        </w:tabs>
        <w:spacing w:after="0" w:line="360" w:lineRule="auto"/>
        <w:ind w:left="0" w:firstLine="0"/>
        <w:jc w:val="both"/>
        <w:rPr>
          <w:rFonts w:ascii="Times New Roman" w:hAnsi="Times New Roman" w:cs="Times New Roman"/>
          <w:sz w:val="24"/>
          <w:szCs w:val="24"/>
        </w:rPr>
      </w:pPr>
      <w:r w:rsidRPr="00CD0818">
        <w:rPr>
          <w:rFonts w:ascii="Times New Roman" w:hAnsi="Times New Roman" w:cs="Times New Roman"/>
          <w:sz w:val="24"/>
          <w:szCs w:val="24"/>
        </w:rPr>
        <w:t>Вредное вещество. Классификация химических веществ в зависимости от их практического использования.</w:t>
      </w:r>
    </w:p>
    <w:p w14:paraId="5349BD1F" w14:textId="77777777" w:rsidR="009A4CF4" w:rsidRPr="00CD0818" w:rsidRDefault="009A4CF4" w:rsidP="009A4CF4">
      <w:pPr>
        <w:numPr>
          <w:ilvl w:val="0"/>
          <w:numId w:val="8"/>
        </w:numPr>
        <w:tabs>
          <w:tab w:val="left" w:pos="284"/>
          <w:tab w:val="left" w:pos="426"/>
        </w:tabs>
        <w:spacing w:after="0" w:line="360" w:lineRule="auto"/>
        <w:ind w:left="0" w:firstLine="0"/>
        <w:jc w:val="both"/>
        <w:rPr>
          <w:rFonts w:ascii="Times New Roman" w:hAnsi="Times New Roman" w:cs="Times New Roman"/>
          <w:sz w:val="24"/>
          <w:szCs w:val="24"/>
        </w:rPr>
      </w:pPr>
      <w:r w:rsidRPr="00CD0818">
        <w:rPr>
          <w:rFonts w:ascii="Times New Roman" w:hAnsi="Times New Roman" w:cs="Times New Roman"/>
          <w:sz w:val="24"/>
          <w:szCs w:val="24"/>
        </w:rPr>
        <w:t>Сочетанное действие вредных факторов.</w:t>
      </w:r>
    </w:p>
    <w:p w14:paraId="4EE92B52" w14:textId="77777777" w:rsidR="009A4CF4" w:rsidRPr="00CD0818" w:rsidRDefault="009A4CF4" w:rsidP="009A4CF4">
      <w:pPr>
        <w:numPr>
          <w:ilvl w:val="0"/>
          <w:numId w:val="8"/>
        </w:numPr>
        <w:tabs>
          <w:tab w:val="left" w:pos="284"/>
          <w:tab w:val="left" w:pos="426"/>
        </w:tabs>
        <w:spacing w:after="0" w:line="360" w:lineRule="auto"/>
        <w:ind w:left="0" w:firstLine="0"/>
        <w:jc w:val="both"/>
        <w:rPr>
          <w:rFonts w:ascii="Times New Roman" w:hAnsi="Times New Roman" w:cs="Times New Roman"/>
          <w:sz w:val="24"/>
          <w:szCs w:val="24"/>
        </w:rPr>
      </w:pPr>
      <w:r w:rsidRPr="00CD0818">
        <w:rPr>
          <w:rFonts w:ascii="Times New Roman" w:hAnsi="Times New Roman" w:cs="Times New Roman"/>
          <w:sz w:val="24"/>
          <w:szCs w:val="24"/>
        </w:rPr>
        <w:t>ЧС, источники ЧС.</w:t>
      </w:r>
    </w:p>
    <w:p w14:paraId="622FD98E" w14:textId="77777777" w:rsidR="009A4CF4" w:rsidRPr="00CD0818" w:rsidRDefault="009A4CF4" w:rsidP="009A4CF4">
      <w:pPr>
        <w:numPr>
          <w:ilvl w:val="0"/>
          <w:numId w:val="8"/>
        </w:numPr>
        <w:tabs>
          <w:tab w:val="left" w:pos="284"/>
          <w:tab w:val="left" w:pos="426"/>
        </w:tabs>
        <w:spacing w:after="0" w:line="360" w:lineRule="auto"/>
        <w:ind w:left="0" w:firstLine="0"/>
        <w:jc w:val="both"/>
        <w:rPr>
          <w:rFonts w:ascii="Times New Roman" w:hAnsi="Times New Roman" w:cs="Times New Roman"/>
          <w:sz w:val="24"/>
          <w:szCs w:val="24"/>
        </w:rPr>
      </w:pPr>
      <w:r w:rsidRPr="00CD0818">
        <w:rPr>
          <w:rFonts w:ascii="Times New Roman" w:hAnsi="Times New Roman" w:cs="Times New Roman"/>
          <w:sz w:val="24"/>
          <w:szCs w:val="24"/>
        </w:rPr>
        <w:t>Как подразделяются ЧС.</w:t>
      </w:r>
    </w:p>
    <w:p w14:paraId="60BA0496" w14:textId="77777777" w:rsidR="009A4CF4" w:rsidRPr="00CD0818" w:rsidRDefault="009A4CF4" w:rsidP="009A4CF4">
      <w:pPr>
        <w:numPr>
          <w:ilvl w:val="0"/>
          <w:numId w:val="8"/>
        </w:numPr>
        <w:tabs>
          <w:tab w:val="left" w:pos="284"/>
          <w:tab w:val="left" w:pos="426"/>
        </w:tabs>
        <w:spacing w:after="0" w:line="360" w:lineRule="auto"/>
        <w:ind w:left="0" w:firstLine="0"/>
        <w:jc w:val="both"/>
        <w:rPr>
          <w:rFonts w:ascii="Times New Roman" w:hAnsi="Times New Roman" w:cs="Times New Roman"/>
          <w:sz w:val="24"/>
          <w:szCs w:val="24"/>
        </w:rPr>
      </w:pPr>
      <w:r w:rsidRPr="00CD0818">
        <w:rPr>
          <w:rFonts w:ascii="Times New Roman" w:hAnsi="Times New Roman" w:cs="Times New Roman"/>
          <w:sz w:val="24"/>
          <w:szCs w:val="24"/>
        </w:rPr>
        <w:lastRenderedPageBreak/>
        <w:t>Фазы ЧС.</w:t>
      </w:r>
    </w:p>
    <w:p w14:paraId="5B4ECCD3" w14:textId="77777777" w:rsidR="009A4CF4" w:rsidRPr="00CD0818" w:rsidRDefault="009A4CF4" w:rsidP="009A4CF4">
      <w:pPr>
        <w:numPr>
          <w:ilvl w:val="0"/>
          <w:numId w:val="8"/>
        </w:numPr>
        <w:tabs>
          <w:tab w:val="left" w:pos="284"/>
          <w:tab w:val="left" w:pos="426"/>
        </w:tabs>
        <w:spacing w:after="0" w:line="360" w:lineRule="auto"/>
        <w:ind w:left="0" w:firstLine="0"/>
        <w:jc w:val="both"/>
        <w:rPr>
          <w:rFonts w:ascii="Times New Roman" w:hAnsi="Times New Roman" w:cs="Times New Roman"/>
          <w:sz w:val="24"/>
          <w:szCs w:val="24"/>
        </w:rPr>
      </w:pPr>
      <w:r w:rsidRPr="00CD0818">
        <w:rPr>
          <w:rFonts w:ascii="Times New Roman" w:hAnsi="Times New Roman" w:cs="Times New Roman"/>
          <w:sz w:val="24"/>
          <w:szCs w:val="24"/>
        </w:rPr>
        <w:t>Направления минимизации ЧС.</w:t>
      </w:r>
    </w:p>
    <w:p w14:paraId="7914AECA" w14:textId="77777777" w:rsidR="009A4CF4" w:rsidRPr="00CD0818" w:rsidRDefault="009A4CF4" w:rsidP="009A4CF4">
      <w:pPr>
        <w:numPr>
          <w:ilvl w:val="0"/>
          <w:numId w:val="8"/>
        </w:numPr>
        <w:tabs>
          <w:tab w:val="left" w:pos="284"/>
          <w:tab w:val="left" w:pos="426"/>
        </w:tabs>
        <w:spacing w:after="0" w:line="360" w:lineRule="auto"/>
        <w:ind w:left="0" w:firstLine="0"/>
        <w:jc w:val="both"/>
        <w:rPr>
          <w:rFonts w:ascii="Times New Roman" w:hAnsi="Times New Roman" w:cs="Times New Roman"/>
          <w:sz w:val="24"/>
          <w:szCs w:val="24"/>
        </w:rPr>
      </w:pPr>
      <w:r w:rsidRPr="00CD0818">
        <w:rPr>
          <w:rFonts w:ascii="Times New Roman" w:hAnsi="Times New Roman" w:cs="Times New Roman"/>
          <w:sz w:val="24"/>
          <w:szCs w:val="24"/>
        </w:rPr>
        <w:t>Правовые и нормативно-технические основы БЖД.</w:t>
      </w:r>
    </w:p>
    <w:p w14:paraId="29826A0E" w14:textId="77777777" w:rsidR="009A4CF4" w:rsidRPr="00CD0818" w:rsidRDefault="009A4CF4" w:rsidP="009A4CF4">
      <w:pPr>
        <w:numPr>
          <w:ilvl w:val="0"/>
          <w:numId w:val="8"/>
        </w:numPr>
        <w:tabs>
          <w:tab w:val="left" w:pos="284"/>
          <w:tab w:val="left" w:pos="426"/>
        </w:tabs>
        <w:spacing w:after="0" w:line="360" w:lineRule="auto"/>
        <w:ind w:left="0" w:firstLine="0"/>
        <w:jc w:val="both"/>
        <w:rPr>
          <w:rFonts w:ascii="Times New Roman" w:hAnsi="Times New Roman" w:cs="Times New Roman"/>
          <w:sz w:val="24"/>
          <w:szCs w:val="24"/>
        </w:rPr>
      </w:pPr>
      <w:r w:rsidRPr="00CD0818">
        <w:rPr>
          <w:rFonts w:ascii="Times New Roman" w:hAnsi="Times New Roman" w:cs="Times New Roman"/>
          <w:sz w:val="24"/>
          <w:szCs w:val="24"/>
        </w:rPr>
        <w:t>Управление ООС.</w:t>
      </w:r>
    </w:p>
    <w:p w14:paraId="0B2B5981" w14:textId="77777777" w:rsidR="009A4CF4" w:rsidRPr="00CD0818" w:rsidRDefault="009A4CF4" w:rsidP="009A4CF4">
      <w:pPr>
        <w:numPr>
          <w:ilvl w:val="0"/>
          <w:numId w:val="8"/>
        </w:numPr>
        <w:tabs>
          <w:tab w:val="left" w:pos="284"/>
          <w:tab w:val="left" w:pos="426"/>
        </w:tabs>
        <w:spacing w:after="0" w:line="360" w:lineRule="auto"/>
        <w:ind w:left="0" w:firstLine="0"/>
        <w:jc w:val="both"/>
        <w:rPr>
          <w:rFonts w:ascii="Times New Roman" w:hAnsi="Times New Roman" w:cs="Times New Roman"/>
          <w:sz w:val="24"/>
          <w:szCs w:val="24"/>
        </w:rPr>
      </w:pPr>
      <w:r w:rsidRPr="00CD0818">
        <w:rPr>
          <w:rFonts w:ascii="Times New Roman" w:hAnsi="Times New Roman" w:cs="Times New Roman"/>
          <w:sz w:val="24"/>
          <w:szCs w:val="24"/>
        </w:rPr>
        <w:t>Экологическая экспертиза – цели и задачи.</w:t>
      </w:r>
    </w:p>
    <w:p w14:paraId="1915691B" w14:textId="77777777" w:rsidR="009A4CF4" w:rsidRPr="00CD0818" w:rsidRDefault="009A4CF4" w:rsidP="009A4CF4">
      <w:pPr>
        <w:spacing w:after="0" w:line="360" w:lineRule="auto"/>
        <w:jc w:val="both"/>
        <w:rPr>
          <w:rFonts w:ascii="Times New Roman" w:eastAsia="Times New Roman" w:hAnsi="Times New Roman" w:cs="Times New Roman"/>
          <w:sz w:val="24"/>
          <w:szCs w:val="24"/>
          <w:lang w:eastAsia="ru-RU"/>
        </w:rPr>
      </w:pPr>
    </w:p>
    <w:p w14:paraId="656DEFF9" w14:textId="77777777" w:rsidR="009A4CF4" w:rsidRPr="00CD0818" w:rsidRDefault="009A4CF4" w:rsidP="009A4CF4">
      <w:pPr>
        <w:spacing w:after="0" w:line="360" w:lineRule="auto"/>
        <w:jc w:val="both"/>
        <w:rPr>
          <w:rFonts w:ascii="Times New Roman" w:eastAsia="Times New Roman" w:hAnsi="Times New Roman" w:cs="Times New Roman"/>
          <w:sz w:val="24"/>
          <w:szCs w:val="24"/>
          <w:lang w:eastAsia="ru-RU"/>
        </w:rPr>
      </w:pPr>
      <w:r w:rsidRPr="00CD0818">
        <w:rPr>
          <w:rFonts w:ascii="Times New Roman" w:eastAsia="Times New Roman" w:hAnsi="Times New Roman" w:cs="Times New Roman"/>
          <w:sz w:val="24"/>
          <w:szCs w:val="24"/>
          <w:lang w:eastAsia="ru-RU"/>
        </w:rPr>
        <w:t>ЧС геологического характера:</w:t>
      </w:r>
    </w:p>
    <w:p w14:paraId="459C0204" w14:textId="77777777" w:rsidR="009A4CF4" w:rsidRPr="00CD0818" w:rsidRDefault="009A4CF4" w:rsidP="009A4CF4">
      <w:pPr>
        <w:numPr>
          <w:ilvl w:val="0"/>
          <w:numId w:val="18"/>
        </w:numPr>
        <w:tabs>
          <w:tab w:val="clear" w:pos="720"/>
          <w:tab w:val="num" w:pos="142"/>
          <w:tab w:val="left" w:pos="284"/>
        </w:tabs>
        <w:spacing w:after="0" w:line="360" w:lineRule="auto"/>
        <w:ind w:left="0" w:firstLine="0"/>
        <w:jc w:val="both"/>
        <w:rPr>
          <w:rFonts w:ascii="Times New Roman" w:eastAsia="Times New Roman" w:hAnsi="Times New Roman" w:cs="Times New Roman"/>
          <w:sz w:val="24"/>
          <w:szCs w:val="24"/>
          <w:lang w:eastAsia="ru-RU"/>
        </w:rPr>
      </w:pPr>
      <w:r w:rsidRPr="00CD0818">
        <w:rPr>
          <w:rFonts w:ascii="Times New Roman" w:eastAsia="Times New Roman" w:hAnsi="Times New Roman" w:cs="Times New Roman"/>
          <w:sz w:val="24"/>
          <w:szCs w:val="24"/>
          <w:lang w:eastAsia="ru-RU"/>
        </w:rPr>
        <w:t>Землетрясения: основные понятия, признаки, подготовка, действия во время землетрясения, действия после землетрясения.</w:t>
      </w:r>
    </w:p>
    <w:p w14:paraId="0D063623" w14:textId="77777777" w:rsidR="009A4CF4" w:rsidRPr="00CD0818" w:rsidRDefault="009A4CF4" w:rsidP="009A4CF4">
      <w:pPr>
        <w:numPr>
          <w:ilvl w:val="0"/>
          <w:numId w:val="18"/>
        </w:numPr>
        <w:tabs>
          <w:tab w:val="clear" w:pos="720"/>
          <w:tab w:val="num" w:pos="142"/>
          <w:tab w:val="left" w:pos="284"/>
        </w:tabs>
        <w:spacing w:after="0" w:line="360" w:lineRule="auto"/>
        <w:ind w:left="0" w:firstLine="0"/>
        <w:jc w:val="both"/>
        <w:rPr>
          <w:rFonts w:ascii="Times New Roman" w:eastAsia="Times New Roman" w:hAnsi="Times New Roman" w:cs="Times New Roman"/>
          <w:sz w:val="24"/>
          <w:szCs w:val="24"/>
          <w:lang w:eastAsia="ru-RU"/>
        </w:rPr>
      </w:pPr>
      <w:r w:rsidRPr="00CD0818">
        <w:rPr>
          <w:rFonts w:ascii="Times New Roman" w:eastAsia="Times New Roman" w:hAnsi="Times New Roman" w:cs="Times New Roman"/>
          <w:sz w:val="24"/>
          <w:szCs w:val="24"/>
          <w:lang w:eastAsia="ru-RU"/>
        </w:rPr>
        <w:t>Вулканизм: основные понятия, части вулканического аппарата, действия при извержении вулкана.</w:t>
      </w:r>
    </w:p>
    <w:p w14:paraId="425798A8" w14:textId="77777777" w:rsidR="009A4CF4" w:rsidRPr="00CD0818" w:rsidRDefault="009A4CF4" w:rsidP="009A4CF4">
      <w:pPr>
        <w:numPr>
          <w:ilvl w:val="0"/>
          <w:numId w:val="18"/>
        </w:numPr>
        <w:tabs>
          <w:tab w:val="clear" w:pos="720"/>
          <w:tab w:val="num" w:pos="142"/>
          <w:tab w:val="left" w:pos="284"/>
        </w:tabs>
        <w:spacing w:after="0" w:line="360" w:lineRule="auto"/>
        <w:ind w:left="0" w:firstLine="0"/>
        <w:jc w:val="both"/>
        <w:rPr>
          <w:rFonts w:ascii="Times New Roman" w:eastAsia="Times New Roman" w:hAnsi="Times New Roman" w:cs="Times New Roman"/>
          <w:sz w:val="24"/>
          <w:szCs w:val="24"/>
          <w:lang w:eastAsia="ru-RU"/>
        </w:rPr>
      </w:pPr>
      <w:r w:rsidRPr="00CD0818">
        <w:rPr>
          <w:rFonts w:ascii="Times New Roman" w:eastAsia="Times New Roman" w:hAnsi="Times New Roman" w:cs="Times New Roman"/>
          <w:sz w:val="24"/>
          <w:szCs w:val="24"/>
          <w:lang w:eastAsia="ru-RU"/>
        </w:rPr>
        <w:t>Оползень: понятие, действия при появлении признаков.</w:t>
      </w:r>
    </w:p>
    <w:p w14:paraId="35884ADC" w14:textId="77777777" w:rsidR="009A4CF4" w:rsidRPr="00CD0818" w:rsidRDefault="009A4CF4" w:rsidP="009A4CF4">
      <w:pPr>
        <w:numPr>
          <w:ilvl w:val="0"/>
          <w:numId w:val="18"/>
        </w:numPr>
        <w:tabs>
          <w:tab w:val="clear" w:pos="720"/>
          <w:tab w:val="num" w:pos="142"/>
          <w:tab w:val="left" w:pos="284"/>
        </w:tabs>
        <w:spacing w:after="0" w:line="360" w:lineRule="auto"/>
        <w:ind w:left="0" w:firstLine="0"/>
        <w:jc w:val="both"/>
        <w:rPr>
          <w:rFonts w:ascii="Times New Roman" w:eastAsia="Times New Roman" w:hAnsi="Times New Roman" w:cs="Times New Roman"/>
          <w:sz w:val="24"/>
          <w:szCs w:val="24"/>
          <w:lang w:eastAsia="ru-RU"/>
        </w:rPr>
      </w:pPr>
      <w:r w:rsidRPr="00CD0818">
        <w:rPr>
          <w:rFonts w:ascii="Times New Roman" w:eastAsia="Times New Roman" w:hAnsi="Times New Roman" w:cs="Times New Roman"/>
          <w:sz w:val="24"/>
          <w:szCs w:val="24"/>
          <w:lang w:eastAsia="ru-RU"/>
        </w:rPr>
        <w:t>Сель: действия при селевом потоке.</w:t>
      </w:r>
    </w:p>
    <w:p w14:paraId="48ACADFE" w14:textId="77777777" w:rsidR="009A4CF4" w:rsidRPr="00CD0818" w:rsidRDefault="009A4CF4" w:rsidP="009A4CF4">
      <w:pPr>
        <w:numPr>
          <w:ilvl w:val="0"/>
          <w:numId w:val="18"/>
        </w:numPr>
        <w:tabs>
          <w:tab w:val="clear" w:pos="720"/>
          <w:tab w:val="num" w:pos="142"/>
          <w:tab w:val="left" w:pos="284"/>
        </w:tabs>
        <w:spacing w:after="0" w:line="360" w:lineRule="auto"/>
        <w:ind w:left="0" w:firstLine="0"/>
        <w:jc w:val="both"/>
        <w:rPr>
          <w:rFonts w:ascii="Times New Roman" w:eastAsia="Times New Roman" w:hAnsi="Times New Roman" w:cs="Times New Roman"/>
          <w:sz w:val="24"/>
          <w:szCs w:val="24"/>
          <w:lang w:eastAsia="ru-RU"/>
        </w:rPr>
      </w:pPr>
      <w:r w:rsidRPr="00CD0818">
        <w:rPr>
          <w:rFonts w:ascii="Times New Roman" w:eastAsia="Times New Roman" w:hAnsi="Times New Roman" w:cs="Times New Roman"/>
          <w:sz w:val="24"/>
          <w:szCs w:val="24"/>
          <w:lang w:eastAsia="ru-RU"/>
        </w:rPr>
        <w:t>Лавина: сущность, факторы, действия при сходе лавин.</w:t>
      </w:r>
    </w:p>
    <w:p w14:paraId="239BBB79" w14:textId="77777777" w:rsidR="009A4CF4" w:rsidRPr="00CD0818" w:rsidRDefault="009A4CF4" w:rsidP="009A4CF4">
      <w:pPr>
        <w:tabs>
          <w:tab w:val="num" w:pos="142"/>
          <w:tab w:val="left" w:pos="284"/>
        </w:tabs>
        <w:spacing w:after="0" w:line="360" w:lineRule="auto"/>
        <w:jc w:val="both"/>
        <w:rPr>
          <w:rFonts w:ascii="Times New Roman" w:eastAsia="Times New Roman" w:hAnsi="Times New Roman" w:cs="Times New Roman"/>
          <w:sz w:val="24"/>
          <w:szCs w:val="24"/>
          <w:lang w:eastAsia="ru-RU"/>
        </w:rPr>
      </w:pPr>
      <w:r w:rsidRPr="00CD0818">
        <w:rPr>
          <w:rFonts w:ascii="Times New Roman" w:eastAsia="Times New Roman" w:hAnsi="Times New Roman" w:cs="Times New Roman"/>
          <w:sz w:val="24"/>
          <w:szCs w:val="24"/>
          <w:lang w:eastAsia="ru-RU"/>
        </w:rPr>
        <w:t>ЧС гидрологического характера:</w:t>
      </w:r>
    </w:p>
    <w:p w14:paraId="2873CE66" w14:textId="77777777" w:rsidR="009A4CF4" w:rsidRPr="00CD0818" w:rsidRDefault="009A4CF4" w:rsidP="009A4CF4">
      <w:pPr>
        <w:numPr>
          <w:ilvl w:val="0"/>
          <w:numId w:val="19"/>
        </w:numPr>
        <w:tabs>
          <w:tab w:val="clear" w:pos="720"/>
          <w:tab w:val="num" w:pos="142"/>
          <w:tab w:val="left" w:pos="284"/>
        </w:tabs>
        <w:spacing w:after="0" w:line="360" w:lineRule="auto"/>
        <w:ind w:left="0" w:firstLine="0"/>
        <w:jc w:val="both"/>
        <w:rPr>
          <w:rFonts w:ascii="Times New Roman" w:eastAsia="Times New Roman" w:hAnsi="Times New Roman" w:cs="Times New Roman"/>
          <w:sz w:val="24"/>
          <w:szCs w:val="24"/>
          <w:lang w:eastAsia="ru-RU"/>
        </w:rPr>
      </w:pPr>
      <w:r w:rsidRPr="00CD0818">
        <w:rPr>
          <w:rFonts w:ascii="Times New Roman" w:eastAsia="Times New Roman" w:hAnsi="Times New Roman" w:cs="Times New Roman"/>
          <w:sz w:val="24"/>
          <w:szCs w:val="24"/>
          <w:lang w:eastAsia="ru-RU"/>
        </w:rPr>
        <w:t>Наводнение: сущность, действия во время и после наводнения.</w:t>
      </w:r>
    </w:p>
    <w:p w14:paraId="7DC1F6CB" w14:textId="77777777" w:rsidR="009A4CF4" w:rsidRPr="00CD0818" w:rsidRDefault="009A4CF4" w:rsidP="009A4CF4">
      <w:pPr>
        <w:numPr>
          <w:ilvl w:val="0"/>
          <w:numId w:val="19"/>
        </w:numPr>
        <w:tabs>
          <w:tab w:val="clear" w:pos="720"/>
          <w:tab w:val="num" w:pos="142"/>
          <w:tab w:val="left" w:pos="284"/>
        </w:tabs>
        <w:spacing w:after="0" w:line="360" w:lineRule="auto"/>
        <w:ind w:left="0" w:firstLine="0"/>
        <w:jc w:val="both"/>
        <w:rPr>
          <w:rFonts w:ascii="Times New Roman" w:eastAsia="Times New Roman" w:hAnsi="Times New Roman" w:cs="Times New Roman"/>
          <w:sz w:val="24"/>
          <w:szCs w:val="24"/>
          <w:lang w:eastAsia="ru-RU"/>
        </w:rPr>
      </w:pPr>
      <w:r w:rsidRPr="00CD0818">
        <w:rPr>
          <w:rFonts w:ascii="Times New Roman" w:eastAsia="Times New Roman" w:hAnsi="Times New Roman" w:cs="Times New Roman"/>
          <w:sz w:val="24"/>
          <w:szCs w:val="24"/>
          <w:lang w:eastAsia="ru-RU"/>
        </w:rPr>
        <w:t>Цунами: сущность, действия во время цунами.</w:t>
      </w:r>
    </w:p>
    <w:p w14:paraId="1525BE7D" w14:textId="77777777" w:rsidR="009A4CF4" w:rsidRPr="00CD0818" w:rsidRDefault="009A4CF4" w:rsidP="009A4CF4">
      <w:pPr>
        <w:tabs>
          <w:tab w:val="num" w:pos="142"/>
          <w:tab w:val="left" w:pos="284"/>
        </w:tabs>
        <w:spacing w:after="0" w:line="360" w:lineRule="auto"/>
        <w:jc w:val="both"/>
        <w:rPr>
          <w:rFonts w:ascii="Times New Roman" w:eastAsia="Times New Roman" w:hAnsi="Times New Roman" w:cs="Times New Roman"/>
          <w:sz w:val="24"/>
          <w:szCs w:val="24"/>
          <w:lang w:eastAsia="ru-RU"/>
        </w:rPr>
      </w:pPr>
      <w:r w:rsidRPr="00CD0818">
        <w:rPr>
          <w:rFonts w:ascii="Times New Roman" w:eastAsia="Times New Roman" w:hAnsi="Times New Roman" w:cs="Times New Roman"/>
          <w:sz w:val="24"/>
          <w:szCs w:val="24"/>
          <w:lang w:eastAsia="ru-RU"/>
        </w:rPr>
        <w:t>ЧС метеорологического характера:</w:t>
      </w:r>
    </w:p>
    <w:p w14:paraId="640974E2" w14:textId="77777777" w:rsidR="009A4CF4" w:rsidRPr="00CD0818" w:rsidRDefault="009A4CF4" w:rsidP="009A4CF4">
      <w:pPr>
        <w:numPr>
          <w:ilvl w:val="0"/>
          <w:numId w:val="20"/>
        </w:numPr>
        <w:tabs>
          <w:tab w:val="clear" w:pos="720"/>
          <w:tab w:val="num" w:pos="142"/>
          <w:tab w:val="left" w:pos="284"/>
        </w:tabs>
        <w:spacing w:after="0" w:line="360" w:lineRule="auto"/>
        <w:ind w:left="0" w:firstLine="0"/>
        <w:jc w:val="both"/>
        <w:rPr>
          <w:rFonts w:ascii="Times New Roman" w:eastAsia="Times New Roman" w:hAnsi="Times New Roman" w:cs="Times New Roman"/>
          <w:sz w:val="24"/>
          <w:szCs w:val="24"/>
          <w:lang w:eastAsia="ru-RU"/>
        </w:rPr>
      </w:pPr>
      <w:r w:rsidRPr="00CD0818">
        <w:rPr>
          <w:rFonts w:ascii="Times New Roman" w:eastAsia="Times New Roman" w:hAnsi="Times New Roman" w:cs="Times New Roman"/>
          <w:sz w:val="24"/>
          <w:szCs w:val="24"/>
          <w:lang w:eastAsia="ru-RU"/>
        </w:rPr>
        <w:t>Ураган: понятие, действия во время урагана.</w:t>
      </w:r>
    </w:p>
    <w:p w14:paraId="59D5FA23" w14:textId="77777777" w:rsidR="009A4CF4" w:rsidRPr="00CD0818" w:rsidRDefault="009A4CF4" w:rsidP="009A4CF4">
      <w:pPr>
        <w:numPr>
          <w:ilvl w:val="0"/>
          <w:numId w:val="20"/>
        </w:numPr>
        <w:tabs>
          <w:tab w:val="clear" w:pos="720"/>
          <w:tab w:val="num" w:pos="142"/>
          <w:tab w:val="left" w:pos="284"/>
        </w:tabs>
        <w:spacing w:after="0" w:line="360" w:lineRule="auto"/>
        <w:ind w:left="0" w:firstLine="0"/>
        <w:jc w:val="both"/>
        <w:rPr>
          <w:rFonts w:ascii="Times New Roman" w:eastAsia="Times New Roman" w:hAnsi="Times New Roman" w:cs="Times New Roman"/>
          <w:sz w:val="24"/>
          <w:szCs w:val="24"/>
          <w:lang w:eastAsia="ru-RU"/>
        </w:rPr>
      </w:pPr>
      <w:r w:rsidRPr="00CD0818">
        <w:rPr>
          <w:rFonts w:ascii="Times New Roman" w:eastAsia="Times New Roman" w:hAnsi="Times New Roman" w:cs="Times New Roman"/>
          <w:sz w:val="24"/>
          <w:szCs w:val="24"/>
          <w:lang w:eastAsia="ru-RU"/>
        </w:rPr>
        <w:t>Буря: понятие и виды.</w:t>
      </w:r>
    </w:p>
    <w:p w14:paraId="00E9EA1C" w14:textId="77777777" w:rsidR="009A4CF4" w:rsidRPr="00CD0818" w:rsidRDefault="009A4CF4" w:rsidP="009A4CF4">
      <w:pPr>
        <w:numPr>
          <w:ilvl w:val="0"/>
          <w:numId w:val="20"/>
        </w:numPr>
        <w:tabs>
          <w:tab w:val="clear" w:pos="720"/>
          <w:tab w:val="num" w:pos="142"/>
          <w:tab w:val="left" w:pos="284"/>
          <w:tab w:val="left" w:pos="426"/>
        </w:tabs>
        <w:spacing w:after="0" w:line="360" w:lineRule="auto"/>
        <w:ind w:left="0" w:firstLine="0"/>
        <w:jc w:val="both"/>
        <w:rPr>
          <w:rFonts w:ascii="Times New Roman" w:eastAsia="Times New Roman" w:hAnsi="Times New Roman" w:cs="Times New Roman"/>
          <w:sz w:val="24"/>
          <w:szCs w:val="24"/>
          <w:lang w:eastAsia="ru-RU"/>
        </w:rPr>
      </w:pPr>
      <w:r w:rsidRPr="00CD0818">
        <w:rPr>
          <w:rFonts w:ascii="Times New Roman" w:eastAsia="Times New Roman" w:hAnsi="Times New Roman" w:cs="Times New Roman"/>
          <w:sz w:val="24"/>
          <w:szCs w:val="24"/>
          <w:lang w:eastAsia="ru-RU"/>
        </w:rPr>
        <w:t>Смерч: понятие, характеристика.</w:t>
      </w:r>
    </w:p>
    <w:p w14:paraId="28C6DC09" w14:textId="77777777" w:rsidR="009A4CF4" w:rsidRPr="00CD0818" w:rsidRDefault="009A4CF4" w:rsidP="009A4CF4">
      <w:pPr>
        <w:numPr>
          <w:ilvl w:val="0"/>
          <w:numId w:val="20"/>
        </w:numPr>
        <w:tabs>
          <w:tab w:val="clear" w:pos="720"/>
          <w:tab w:val="num" w:pos="142"/>
          <w:tab w:val="left" w:pos="284"/>
          <w:tab w:val="left" w:pos="426"/>
        </w:tabs>
        <w:spacing w:after="0" w:line="360" w:lineRule="auto"/>
        <w:ind w:left="0" w:firstLine="0"/>
        <w:jc w:val="both"/>
        <w:rPr>
          <w:rFonts w:ascii="Times New Roman" w:eastAsia="Times New Roman" w:hAnsi="Times New Roman" w:cs="Times New Roman"/>
          <w:sz w:val="24"/>
          <w:szCs w:val="24"/>
          <w:lang w:eastAsia="ru-RU"/>
        </w:rPr>
      </w:pPr>
      <w:r w:rsidRPr="00CD0818">
        <w:rPr>
          <w:rFonts w:ascii="Times New Roman" w:eastAsia="Times New Roman" w:hAnsi="Times New Roman" w:cs="Times New Roman"/>
          <w:sz w:val="24"/>
          <w:szCs w:val="24"/>
          <w:lang w:eastAsia="ru-RU"/>
        </w:rPr>
        <w:t>Пурга: понятие, действия во время пурги.</w:t>
      </w:r>
    </w:p>
    <w:p w14:paraId="6FF41105" w14:textId="77777777" w:rsidR="009A4CF4" w:rsidRPr="00CD0818" w:rsidRDefault="009A4CF4" w:rsidP="009A4CF4">
      <w:pPr>
        <w:numPr>
          <w:ilvl w:val="0"/>
          <w:numId w:val="20"/>
        </w:numPr>
        <w:tabs>
          <w:tab w:val="clear" w:pos="720"/>
          <w:tab w:val="num" w:pos="142"/>
          <w:tab w:val="left" w:pos="284"/>
          <w:tab w:val="left" w:pos="426"/>
        </w:tabs>
        <w:spacing w:after="0" w:line="360" w:lineRule="auto"/>
        <w:ind w:left="0" w:firstLine="0"/>
        <w:jc w:val="both"/>
        <w:rPr>
          <w:rFonts w:ascii="Times New Roman" w:eastAsia="Times New Roman" w:hAnsi="Times New Roman" w:cs="Times New Roman"/>
          <w:sz w:val="24"/>
          <w:szCs w:val="24"/>
          <w:lang w:eastAsia="ru-RU"/>
        </w:rPr>
      </w:pPr>
      <w:r w:rsidRPr="00CD0818">
        <w:rPr>
          <w:rFonts w:ascii="Times New Roman" w:eastAsia="Times New Roman" w:hAnsi="Times New Roman" w:cs="Times New Roman"/>
          <w:sz w:val="24"/>
          <w:szCs w:val="24"/>
          <w:lang w:eastAsia="ru-RU"/>
        </w:rPr>
        <w:t>Гроза: понятие, действия во время молнии, запретные действия во время грозы.</w:t>
      </w:r>
    </w:p>
    <w:p w14:paraId="013DEAAA" w14:textId="77777777" w:rsidR="009A4CF4" w:rsidRPr="00CD0818" w:rsidRDefault="009A4CF4" w:rsidP="009A4CF4">
      <w:pPr>
        <w:numPr>
          <w:ilvl w:val="0"/>
          <w:numId w:val="20"/>
        </w:numPr>
        <w:tabs>
          <w:tab w:val="clear" w:pos="720"/>
          <w:tab w:val="num" w:pos="142"/>
          <w:tab w:val="left" w:pos="284"/>
          <w:tab w:val="left" w:pos="426"/>
        </w:tabs>
        <w:spacing w:after="0" w:line="360" w:lineRule="auto"/>
        <w:ind w:left="0" w:firstLine="0"/>
        <w:jc w:val="both"/>
        <w:rPr>
          <w:rFonts w:ascii="Times New Roman" w:eastAsia="Times New Roman" w:hAnsi="Times New Roman" w:cs="Times New Roman"/>
          <w:sz w:val="24"/>
          <w:szCs w:val="24"/>
          <w:lang w:eastAsia="ru-RU"/>
        </w:rPr>
      </w:pPr>
      <w:r w:rsidRPr="00CD0818">
        <w:rPr>
          <w:rFonts w:ascii="Times New Roman" w:eastAsia="Times New Roman" w:hAnsi="Times New Roman" w:cs="Times New Roman"/>
          <w:sz w:val="24"/>
          <w:szCs w:val="24"/>
          <w:lang w:eastAsia="ru-RU"/>
        </w:rPr>
        <w:t>Гололед: понятие, подготовка, действия во время гололедицы.</w:t>
      </w:r>
    </w:p>
    <w:p w14:paraId="3F601E9A" w14:textId="77777777" w:rsidR="009A4CF4" w:rsidRPr="00173A2A" w:rsidRDefault="009A4CF4" w:rsidP="009A4CF4">
      <w:pPr>
        <w:numPr>
          <w:ilvl w:val="0"/>
          <w:numId w:val="20"/>
        </w:numPr>
        <w:tabs>
          <w:tab w:val="clear" w:pos="720"/>
          <w:tab w:val="num" w:pos="142"/>
          <w:tab w:val="left" w:pos="284"/>
          <w:tab w:val="left" w:pos="426"/>
        </w:tabs>
        <w:spacing w:after="0" w:line="360" w:lineRule="auto"/>
        <w:ind w:left="0" w:firstLine="0"/>
        <w:jc w:val="both"/>
        <w:rPr>
          <w:rFonts w:ascii="Times New Roman" w:eastAsia="Times New Roman" w:hAnsi="Times New Roman" w:cs="Times New Roman"/>
          <w:sz w:val="24"/>
          <w:szCs w:val="24"/>
          <w:lang w:eastAsia="ru-RU"/>
        </w:rPr>
      </w:pPr>
      <w:r w:rsidRPr="00CD0818">
        <w:rPr>
          <w:rFonts w:ascii="Times New Roman" w:eastAsia="Times New Roman" w:hAnsi="Times New Roman" w:cs="Times New Roman"/>
          <w:sz w:val="24"/>
          <w:szCs w:val="24"/>
          <w:lang w:eastAsia="ru-RU"/>
        </w:rPr>
        <w:t>Засуха: понятие, меры борьбы, действия во время засухи.</w:t>
      </w:r>
    </w:p>
    <w:p w14:paraId="6582BF2E" w14:textId="77777777" w:rsidR="009A4CF4" w:rsidRPr="00CD0818" w:rsidRDefault="009A4CF4" w:rsidP="009A4CF4">
      <w:pPr>
        <w:tabs>
          <w:tab w:val="num" w:pos="142"/>
        </w:tabs>
        <w:spacing w:after="0" w:line="360" w:lineRule="auto"/>
        <w:jc w:val="both"/>
        <w:rPr>
          <w:rFonts w:ascii="Times New Roman" w:hAnsi="Times New Roman" w:cs="Times New Roman"/>
          <w:b/>
          <w:sz w:val="24"/>
          <w:szCs w:val="24"/>
        </w:rPr>
      </w:pPr>
      <w:r w:rsidRPr="00CD0818">
        <w:rPr>
          <w:rFonts w:ascii="Times New Roman" w:hAnsi="Times New Roman" w:cs="Times New Roman"/>
          <w:b/>
          <w:sz w:val="24"/>
          <w:szCs w:val="24"/>
        </w:rPr>
        <w:t>Тема</w:t>
      </w:r>
      <w:r>
        <w:rPr>
          <w:rFonts w:ascii="Times New Roman" w:hAnsi="Times New Roman" w:cs="Times New Roman"/>
          <w:b/>
          <w:sz w:val="24"/>
          <w:szCs w:val="24"/>
        </w:rPr>
        <w:t xml:space="preserve"> 12</w:t>
      </w:r>
      <w:r w:rsidRPr="00CD0818">
        <w:rPr>
          <w:rFonts w:ascii="Times New Roman" w:hAnsi="Times New Roman" w:cs="Times New Roman"/>
          <w:b/>
          <w:sz w:val="24"/>
          <w:szCs w:val="24"/>
        </w:rPr>
        <w:t>. Правовые и нормативно-технические основы БЖД</w:t>
      </w:r>
    </w:p>
    <w:p w14:paraId="63ED26B8" w14:textId="77777777" w:rsidR="009A4CF4" w:rsidRPr="00CD0818" w:rsidRDefault="009A4CF4" w:rsidP="009A4CF4">
      <w:pPr>
        <w:tabs>
          <w:tab w:val="num" w:pos="142"/>
        </w:tabs>
        <w:spacing w:after="0" w:line="360" w:lineRule="auto"/>
        <w:jc w:val="both"/>
        <w:rPr>
          <w:rFonts w:ascii="Times New Roman" w:eastAsia="Times New Roman" w:hAnsi="Times New Roman" w:cs="Times New Roman"/>
          <w:sz w:val="24"/>
          <w:szCs w:val="24"/>
          <w:lang w:eastAsia="ru-RU"/>
        </w:rPr>
      </w:pPr>
      <w:r w:rsidRPr="00CD0818">
        <w:rPr>
          <w:rFonts w:ascii="Times New Roman" w:eastAsia="Times New Roman" w:hAnsi="Times New Roman" w:cs="Times New Roman"/>
          <w:sz w:val="24"/>
          <w:szCs w:val="24"/>
          <w:lang w:eastAsia="ru-RU"/>
        </w:rPr>
        <w:t>1. Законодательство о безопасности в чрезвычайных ситуациях.</w:t>
      </w:r>
    </w:p>
    <w:p w14:paraId="1BF346F9" w14:textId="77777777" w:rsidR="009A4CF4" w:rsidRPr="00CD0818" w:rsidRDefault="009A4CF4" w:rsidP="009A4CF4">
      <w:pPr>
        <w:tabs>
          <w:tab w:val="num" w:pos="142"/>
        </w:tabs>
        <w:spacing w:after="0" w:line="360" w:lineRule="auto"/>
        <w:jc w:val="both"/>
        <w:rPr>
          <w:rFonts w:ascii="Times New Roman" w:eastAsia="Times New Roman" w:hAnsi="Times New Roman" w:cs="Times New Roman"/>
          <w:sz w:val="24"/>
          <w:szCs w:val="24"/>
          <w:lang w:eastAsia="ru-RU"/>
        </w:rPr>
      </w:pPr>
      <w:r w:rsidRPr="00CD0818">
        <w:rPr>
          <w:rFonts w:ascii="Times New Roman" w:eastAsia="Times New Roman" w:hAnsi="Times New Roman" w:cs="Times New Roman"/>
          <w:sz w:val="24"/>
          <w:szCs w:val="24"/>
          <w:lang w:eastAsia="ru-RU"/>
        </w:rPr>
        <w:t>2. Системы стандартов по безопасности в чрезвычайных ситуациях.</w:t>
      </w:r>
    </w:p>
    <w:p w14:paraId="5EF68809" w14:textId="77777777" w:rsidR="009A4CF4" w:rsidRPr="00CD0818" w:rsidRDefault="009A4CF4" w:rsidP="009A4CF4">
      <w:pPr>
        <w:tabs>
          <w:tab w:val="num" w:pos="142"/>
        </w:tabs>
        <w:spacing w:after="0" w:line="360" w:lineRule="auto"/>
        <w:jc w:val="both"/>
        <w:rPr>
          <w:rFonts w:ascii="Times New Roman" w:eastAsia="Times New Roman" w:hAnsi="Times New Roman" w:cs="Times New Roman"/>
          <w:sz w:val="24"/>
          <w:szCs w:val="24"/>
          <w:lang w:eastAsia="ru-RU"/>
        </w:rPr>
      </w:pPr>
      <w:r w:rsidRPr="00CD0818">
        <w:rPr>
          <w:rFonts w:ascii="Times New Roman" w:eastAsia="Times New Roman" w:hAnsi="Times New Roman" w:cs="Times New Roman"/>
          <w:sz w:val="24"/>
          <w:szCs w:val="24"/>
          <w:lang w:eastAsia="ru-RU"/>
        </w:rPr>
        <w:t>3. Международные правовые основы охраны окружающей среды.</w:t>
      </w:r>
    </w:p>
    <w:p w14:paraId="32CDA959" w14:textId="77777777" w:rsidR="009A4CF4" w:rsidRPr="00CD0818" w:rsidRDefault="009A4CF4" w:rsidP="009A4CF4">
      <w:pPr>
        <w:tabs>
          <w:tab w:val="num" w:pos="142"/>
        </w:tabs>
        <w:spacing w:after="0" w:line="360" w:lineRule="auto"/>
        <w:jc w:val="both"/>
        <w:rPr>
          <w:rFonts w:ascii="Times New Roman" w:eastAsia="Times New Roman" w:hAnsi="Times New Roman" w:cs="Times New Roman"/>
          <w:sz w:val="24"/>
          <w:szCs w:val="24"/>
          <w:lang w:eastAsia="ru-RU"/>
        </w:rPr>
      </w:pPr>
      <w:r w:rsidRPr="00CD0818">
        <w:rPr>
          <w:rFonts w:ascii="Times New Roman" w:eastAsia="Times New Roman" w:hAnsi="Times New Roman" w:cs="Times New Roman"/>
          <w:sz w:val="24"/>
          <w:szCs w:val="24"/>
          <w:lang w:eastAsia="ru-RU"/>
        </w:rPr>
        <w:t>4.Общая характеристика системы законодательных и нормативно-правовых актов, регулирующих вопросы экологической, промышленной, производственной безопасности и безопасности в чрезвычайных ситуациях</w:t>
      </w:r>
    </w:p>
    <w:p w14:paraId="16E67A46" w14:textId="77777777" w:rsidR="009A4CF4" w:rsidRPr="00CD0818" w:rsidRDefault="009A4CF4" w:rsidP="009A4CF4">
      <w:pPr>
        <w:tabs>
          <w:tab w:val="num" w:pos="142"/>
        </w:tabs>
        <w:spacing w:after="0" w:line="360" w:lineRule="auto"/>
        <w:jc w:val="both"/>
        <w:rPr>
          <w:rFonts w:ascii="Times New Roman" w:eastAsia="Times New Roman" w:hAnsi="Times New Roman" w:cs="Times New Roman"/>
          <w:lang w:eastAsia="ru-RU"/>
        </w:rPr>
      </w:pPr>
      <w:r w:rsidRPr="00CD0818">
        <w:rPr>
          <w:rFonts w:ascii="Times New Roman" w:eastAsia="Times New Roman" w:hAnsi="Times New Roman" w:cs="Times New Roman"/>
          <w:lang w:eastAsia="ru-RU"/>
        </w:rPr>
        <w:t xml:space="preserve">5.Положения Федеральных законов. Охрана окружающей среды. </w:t>
      </w:r>
    </w:p>
    <w:p w14:paraId="22ED9916" w14:textId="77777777" w:rsidR="009A4CF4" w:rsidRPr="00CD0818" w:rsidRDefault="009A4CF4" w:rsidP="009A4CF4">
      <w:pPr>
        <w:spacing w:after="0" w:line="360" w:lineRule="auto"/>
        <w:jc w:val="both"/>
        <w:rPr>
          <w:rFonts w:ascii="Times New Roman" w:eastAsia="Times New Roman" w:hAnsi="Times New Roman" w:cs="Times New Roman"/>
          <w:lang w:eastAsia="ru-RU"/>
        </w:rPr>
      </w:pPr>
      <w:r w:rsidRPr="00CD0818">
        <w:rPr>
          <w:rFonts w:ascii="Times New Roman" w:eastAsia="Times New Roman" w:hAnsi="Times New Roman" w:cs="Times New Roman"/>
          <w:lang w:eastAsia="ru-RU"/>
        </w:rPr>
        <w:t xml:space="preserve">6.Нормативно-техническая документация по охране окружающей среды. </w:t>
      </w:r>
    </w:p>
    <w:p w14:paraId="1016A9AD" w14:textId="77777777" w:rsidR="009A4CF4" w:rsidRPr="00CD0818" w:rsidRDefault="009A4CF4" w:rsidP="009A4CF4">
      <w:pPr>
        <w:spacing w:after="0" w:line="360" w:lineRule="auto"/>
        <w:jc w:val="both"/>
        <w:rPr>
          <w:rFonts w:ascii="Times New Roman" w:eastAsia="Times New Roman" w:hAnsi="Times New Roman" w:cs="Times New Roman"/>
          <w:lang w:eastAsia="ru-RU"/>
        </w:rPr>
      </w:pPr>
      <w:r w:rsidRPr="00CD0818">
        <w:rPr>
          <w:rFonts w:ascii="Times New Roman" w:eastAsia="Times New Roman" w:hAnsi="Times New Roman" w:cs="Times New Roman"/>
          <w:lang w:eastAsia="ru-RU"/>
        </w:rPr>
        <w:t xml:space="preserve">7.Система стандартов «Охрана природы». Система стандартов в системе ЧС. Государственное </w:t>
      </w:r>
    </w:p>
    <w:p w14:paraId="50780CAA" w14:textId="77777777" w:rsidR="009A4CF4" w:rsidRDefault="009A4CF4" w:rsidP="009A4CF4">
      <w:pPr>
        <w:spacing w:after="0" w:line="360" w:lineRule="auto"/>
        <w:jc w:val="both"/>
        <w:rPr>
          <w:rFonts w:ascii="Times New Roman" w:eastAsia="Times New Roman" w:hAnsi="Times New Roman" w:cs="Times New Roman"/>
          <w:lang w:eastAsia="ru-RU"/>
        </w:rPr>
      </w:pPr>
      <w:r w:rsidRPr="00CD0818">
        <w:rPr>
          <w:rFonts w:ascii="Times New Roman" w:eastAsia="Times New Roman" w:hAnsi="Times New Roman" w:cs="Times New Roman"/>
          <w:lang w:eastAsia="ru-RU"/>
        </w:rPr>
        <w:lastRenderedPageBreak/>
        <w:t>управление в ЧС. Спе</w:t>
      </w:r>
      <w:r>
        <w:rPr>
          <w:rFonts w:ascii="Times New Roman" w:eastAsia="Times New Roman" w:hAnsi="Times New Roman" w:cs="Times New Roman"/>
          <w:lang w:eastAsia="ru-RU"/>
        </w:rPr>
        <w:t xml:space="preserve">циальная оценка условий труда. </w:t>
      </w:r>
    </w:p>
    <w:p w14:paraId="288AC627" w14:textId="77777777" w:rsidR="009A4CF4" w:rsidRPr="00173A2A" w:rsidRDefault="009A4CF4" w:rsidP="009A4CF4">
      <w:pPr>
        <w:spacing w:after="0" w:line="360" w:lineRule="auto"/>
        <w:jc w:val="both"/>
        <w:rPr>
          <w:rFonts w:ascii="Times New Roman" w:eastAsia="Times New Roman" w:hAnsi="Times New Roman" w:cs="Times New Roman"/>
          <w:lang w:eastAsia="ru-RU"/>
        </w:rPr>
      </w:pPr>
    </w:p>
    <w:p w14:paraId="6EE08B53" w14:textId="77777777" w:rsidR="009A4CF4" w:rsidRPr="00CD0818" w:rsidRDefault="009A4CF4" w:rsidP="009A4CF4">
      <w:pPr>
        <w:spacing w:after="0" w:line="360" w:lineRule="auto"/>
        <w:jc w:val="both"/>
        <w:rPr>
          <w:rFonts w:ascii="Times New Roman" w:hAnsi="Times New Roman" w:cs="Times New Roman"/>
          <w:b/>
          <w:sz w:val="24"/>
          <w:szCs w:val="24"/>
        </w:rPr>
      </w:pPr>
      <w:r w:rsidRPr="00CD0818">
        <w:rPr>
          <w:rFonts w:ascii="Times New Roman" w:hAnsi="Times New Roman" w:cs="Times New Roman"/>
          <w:b/>
          <w:sz w:val="24"/>
          <w:szCs w:val="24"/>
        </w:rPr>
        <w:t xml:space="preserve">Тема. </w:t>
      </w:r>
      <w:r>
        <w:rPr>
          <w:rFonts w:ascii="Times New Roman" w:hAnsi="Times New Roman" w:cs="Times New Roman"/>
          <w:b/>
          <w:sz w:val="24"/>
          <w:szCs w:val="24"/>
        </w:rPr>
        <w:t>13</w:t>
      </w:r>
      <w:r w:rsidRPr="00CD0818">
        <w:rPr>
          <w:rFonts w:ascii="Times New Roman" w:hAnsi="Times New Roman" w:cs="Times New Roman"/>
          <w:b/>
          <w:sz w:val="24"/>
          <w:szCs w:val="24"/>
        </w:rPr>
        <w:t>Организационные основы управления БЖД. Мониторинг.</w:t>
      </w:r>
    </w:p>
    <w:p w14:paraId="374DE218" w14:textId="77777777" w:rsidR="009A4CF4" w:rsidRPr="00CD0818" w:rsidRDefault="009A4CF4" w:rsidP="009A4CF4">
      <w:pPr>
        <w:spacing w:after="0" w:line="360" w:lineRule="auto"/>
        <w:jc w:val="both"/>
        <w:rPr>
          <w:rFonts w:ascii="Times New Roman" w:eastAsia="Times New Roman" w:hAnsi="Times New Roman" w:cs="Times New Roman"/>
          <w:sz w:val="24"/>
          <w:szCs w:val="24"/>
          <w:lang w:eastAsia="ru-RU"/>
        </w:rPr>
      </w:pPr>
      <w:r w:rsidRPr="00CD0818">
        <w:rPr>
          <w:rFonts w:ascii="Times New Roman" w:eastAsia="Times New Roman" w:hAnsi="Times New Roman" w:cs="Times New Roman"/>
          <w:sz w:val="24"/>
          <w:szCs w:val="24"/>
          <w:lang w:eastAsia="ru-RU"/>
        </w:rPr>
        <w:t>1.Современные рыночные методы экономического управления безопасностью и основные принципы регулирования различных аспектов безопасности: позитивные и негативные методы стимулирования безопасности.</w:t>
      </w:r>
    </w:p>
    <w:p w14:paraId="41E77EC5" w14:textId="77777777" w:rsidR="009A4CF4" w:rsidRPr="00CD0818" w:rsidRDefault="009A4CF4" w:rsidP="009A4CF4">
      <w:pPr>
        <w:spacing w:after="0" w:line="360" w:lineRule="auto"/>
        <w:jc w:val="both"/>
        <w:rPr>
          <w:rFonts w:ascii="Times New Roman" w:eastAsia="Times New Roman" w:hAnsi="Times New Roman" w:cs="Times New Roman"/>
          <w:sz w:val="24"/>
          <w:szCs w:val="24"/>
          <w:lang w:eastAsia="ru-RU"/>
        </w:rPr>
      </w:pPr>
      <w:r w:rsidRPr="00CD0818">
        <w:rPr>
          <w:rFonts w:ascii="Times New Roman" w:eastAsia="Times New Roman" w:hAnsi="Times New Roman" w:cs="Times New Roman"/>
          <w:sz w:val="24"/>
          <w:szCs w:val="24"/>
          <w:lang w:eastAsia="ru-RU"/>
        </w:rPr>
        <w:t>2. Понятие экономического ущерба, его составляющие и методические подходы к оценке.</w:t>
      </w:r>
    </w:p>
    <w:p w14:paraId="68F7336A" w14:textId="77777777" w:rsidR="009A4CF4" w:rsidRDefault="009A4CF4" w:rsidP="009A4CF4">
      <w:pPr>
        <w:spacing w:after="0" w:line="360" w:lineRule="auto"/>
        <w:jc w:val="both"/>
        <w:rPr>
          <w:rFonts w:ascii="Times New Roman" w:eastAsia="Times New Roman" w:hAnsi="Times New Roman" w:cs="Times New Roman"/>
          <w:sz w:val="24"/>
          <w:szCs w:val="24"/>
          <w:lang w:eastAsia="ru-RU"/>
        </w:rPr>
      </w:pPr>
      <w:r w:rsidRPr="00CD0818">
        <w:rPr>
          <w:rFonts w:ascii="Times New Roman" w:eastAsia="Times New Roman" w:hAnsi="Times New Roman" w:cs="Times New Roman"/>
          <w:sz w:val="24"/>
          <w:szCs w:val="24"/>
          <w:lang w:eastAsia="ru-RU"/>
        </w:rPr>
        <w:t>3. Материальная ответственность за нарушение требований безопасности: аварии, несчастные случаи</w:t>
      </w:r>
      <w:r>
        <w:rPr>
          <w:rFonts w:ascii="Times New Roman" w:eastAsia="Times New Roman" w:hAnsi="Times New Roman" w:cs="Times New Roman"/>
          <w:sz w:val="24"/>
          <w:szCs w:val="24"/>
          <w:lang w:eastAsia="ru-RU"/>
        </w:rPr>
        <w:t>, загрязнение окружающей среды.</w:t>
      </w:r>
    </w:p>
    <w:p w14:paraId="6E7C6044" w14:textId="77777777" w:rsidR="009A4CF4" w:rsidRPr="00173A2A" w:rsidRDefault="009A4CF4" w:rsidP="009A4CF4">
      <w:pPr>
        <w:spacing w:after="0" w:line="360" w:lineRule="auto"/>
        <w:jc w:val="both"/>
        <w:rPr>
          <w:rFonts w:ascii="Times New Roman" w:eastAsia="Times New Roman" w:hAnsi="Times New Roman" w:cs="Times New Roman"/>
          <w:sz w:val="24"/>
          <w:szCs w:val="24"/>
          <w:lang w:eastAsia="ru-RU"/>
        </w:rPr>
      </w:pPr>
    </w:p>
    <w:p w14:paraId="34860D16" w14:textId="77777777" w:rsidR="009A4CF4" w:rsidRPr="00CD0818" w:rsidRDefault="009A4CF4" w:rsidP="009A4CF4">
      <w:pPr>
        <w:spacing w:after="0" w:line="360" w:lineRule="auto"/>
        <w:jc w:val="both"/>
        <w:rPr>
          <w:rFonts w:ascii="Times New Roman" w:hAnsi="Times New Roman" w:cs="Times New Roman"/>
          <w:b/>
          <w:bCs/>
          <w:sz w:val="24"/>
          <w:szCs w:val="24"/>
        </w:rPr>
      </w:pPr>
      <w:r w:rsidRPr="00CD0818">
        <w:rPr>
          <w:rFonts w:ascii="Times New Roman" w:hAnsi="Times New Roman" w:cs="Times New Roman"/>
          <w:b/>
          <w:bCs/>
          <w:sz w:val="24"/>
          <w:szCs w:val="24"/>
        </w:rPr>
        <w:t xml:space="preserve">Тема. </w:t>
      </w:r>
      <w:r>
        <w:rPr>
          <w:rFonts w:ascii="Times New Roman" w:hAnsi="Times New Roman" w:cs="Times New Roman"/>
          <w:b/>
          <w:bCs/>
          <w:sz w:val="24"/>
          <w:szCs w:val="24"/>
        </w:rPr>
        <w:t xml:space="preserve">14. </w:t>
      </w:r>
      <w:r w:rsidRPr="00CD0818">
        <w:rPr>
          <w:rFonts w:ascii="Times New Roman" w:hAnsi="Times New Roman" w:cs="Times New Roman"/>
          <w:b/>
          <w:bCs/>
          <w:sz w:val="24"/>
          <w:szCs w:val="24"/>
        </w:rPr>
        <w:t>Экспертиза и контроль экологичности и безопасности</w:t>
      </w:r>
    </w:p>
    <w:p w14:paraId="15B0CC8D" w14:textId="77777777" w:rsidR="009A4CF4" w:rsidRPr="00CD0818" w:rsidRDefault="009A4CF4" w:rsidP="009A4CF4">
      <w:pPr>
        <w:numPr>
          <w:ilvl w:val="0"/>
          <w:numId w:val="12"/>
        </w:numPr>
        <w:tabs>
          <w:tab w:val="clear" w:pos="720"/>
          <w:tab w:val="num" w:pos="284"/>
        </w:tabs>
        <w:spacing w:after="0" w:line="360" w:lineRule="auto"/>
        <w:ind w:left="0" w:firstLine="0"/>
        <w:jc w:val="both"/>
        <w:rPr>
          <w:rFonts w:ascii="Times New Roman" w:eastAsia="Times New Roman" w:hAnsi="Times New Roman" w:cs="Times New Roman"/>
          <w:sz w:val="24"/>
          <w:szCs w:val="24"/>
          <w:lang w:eastAsia="ru-RU"/>
        </w:rPr>
      </w:pPr>
      <w:r w:rsidRPr="00CD0818">
        <w:rPr>
          <w:rFonts w:ascii="Times New Roman" w:eastAsia="Times New Roman" w:hAnsi="Times New Roman" w:cs="Times New Roman"/>
          <w:sz w:val="24"/>
          <w:szCs w:val="24"/>
          <w:lang w:eastAsia="ru-RU"/>
        </w:rPr>
        <w:t>Изменения состояния суши.</w:t>
      </w:r>
    </w:p>
    <w:p w14:paraId="3AA4029B" w14:textId="77777777" w:rsidR="009A4CF4" w:rsidRPr="00CD0818" w:rsidRDefault="009A4CF4" w:rsidP="009A4CF4">
      <w:pPr>
        <w:numPr>
          <w:ilvl w:val="0"/>
          <w:numId w:val="12"/>
        </w:numPr>
        <w:tabs>
          <w:tab w:val="clear" w:pos="720"/>
          <w:tab w:val="num" w:pos="284"/>
        </w:tabs>
        <w:spacing w:after="0" w:line="360" w:lineRule="auto"/>
        <w:ind w:left="0" w:firstLine="0"/>
        <w:jc w:val="both"/>
        <w:rPr>
          <w:rFonts w:ascii="Times New Roman" w:eastAsia="Times New Roman" w:hAnsi="Times New Roman" w:cs="Times New Roman"/>
          <w:sz w:val="24"/>
          <w:szCs w:val="24"/>
          <w:lang w:eastAsia="ru-RU"/>
        </w:rPr>
      </w:pPr>
      <w:r w:rsidRPr="00CD0818">
        <w:rPr>
          <w:rFonts w:ascii="Times New Roman" w:eastAsia="Times New Roman" w:hAnsi="Times New Roman" w:cs="Times New Roman"/>
          <w:sz w:val="24"/>
          <w:szCs w:val="24"/>
          <w:lang w:eastAsia="ru-RU"/>
        </w:rPr>
        <w:t>Изменение свойств воздушной среды.</w:t>
      </w:r>
    </w:p>
    <w:p w14:paraId="4104D5CA" w14:textId="77777777" w:rsidR="009A4CF4" w:rsidRPr="00CD0818" w:rsidRDefault="009A4CF4" w:rsidP="009A4CF4">
      <w:pPr>
        <w:numPr>
          <w:ilvl w:val="0"/>
          <w:numId w:val="12"/>
        </w:numPr>
        <w:tabs>
          <w:tab w:val="clear" w:pos="720"/>
          <w:tab w:val="num" w:pos="284"/>
        </w:tabs>
        <w:spacing w:after="0" w:line="360" w:lineRule="auto"/>
        <w:ind w:left="0" w:firstLine="0"/>
        <w:jc w:val="both"/>
        <w:rPr>
          <w:rFonts w:ascii="Times New Roman" w:eastAsia="Times New Roman" w:hAnsi="Times New Roman" w:cs="Times New Roman"/>
          <w:sz w:val="24"/>
          <w:szCs w:val="24"/>
          <w:lang w:eastAsia="ru-RU"/>
        </w:rPr>
      </w:pPr>
      <w:r w:rsidRPr="00CD0818">
        <w:rPr>
          <w:rFonts w:ascii="Times New Roman" w:eastAsia="Times New Roman" w:hAnsi="Times New Roman" w:cs="Times New Roman"/>
          <w:sz w:val="24"/>
          <w:szCs w:val="24"/>
          <w:lang w:eastAsia="ru-RU"/>
        </w:rPr>
        <w:t>Влияние загрязнения атмосферы на человека, растительный и животный мир.</w:t>
      </w:r>
    </w:p>
    <w:p w14:paraId="718A8C48" w14:textId="77777777" w:rsidR="009A4CF4" w:rsidRPr="00CD0818" w:rsidRDefault="009A4CF4" w:rsidP="009A4CF4">
      <w:pPr>
        <w:numPr>
          <w:ilvl w:val="0"/>
          <w:numId w:val="12"/>
        </w:numPr>
        <w:tabs>
          <w:tab w:val="clear" w:pos="720"/>
          <w:tab w:val="num" w:pos="284"/>
        </w:tabs>
        <w:spacing w:after="0" w:line="360" w:lineRule="auto"/>
        <w:ind w:left="0" w:firstLine="0"/>
        <w:jc w:val="both"/>
        <w:rPr>
          <w:rFonts w:ascii="Times New Roman" w:eastAsia="Times New Roman" w:hAnsi="Times New Roman" w:cs="Times New Roman"/>
          <w:sz w:val="24"/>
          <w:szCs w:val="24"/>
          <w:lang w:eastAsia="ru-RU"/>
        </w:rPr>
      </w:pPr>
      <w:r w:rsidRPr="00CD0818">
        <w:rPr>
          <w:rFonts w:ascii="Times New Roman" w:eastAsia="Times New Roman" w:hAnsi="Times New Roman" w:cs="Times New Roman"/>
          <w:sz w:val="24"/>
          <w:szCs w:val="24"/>
          <w:lang w:eastAsia="ru-RU"/>
        </w:rPr>
        <w:t>Влияние радиоактивных веществ на живые организмы.</w:t>
      </w:r>
    </w:p>
    <w:p w14:paraId="6B34A78E" w14:textId="77777777" w:rsidR="009A4CF4" w:rsidRPr="00CD0818" w:rsidRDefault="009A4CF4" w:rsidP="009A4CF4">
      <w:pPr>
        <w:numPr>
          <w:ilvl w:val="0"/>
          <w:numId w:val="12"/>
        </w:numPr>
        <w:tabs>
          <w:tab w:val="clear" w:pos="720"/>
          <w:tab w:val="num" w:pos="284"/>
        </w:tabs>
        <w:spacing w:after="0" w:line="360" w:lineRule="auto"/>
        <w:ind w:left="0" w:firstLine="0"/>
        <w:jc w:val="both"/>
        <w:rPr>
          <w:rFonts w:ascii="Times New Roman" w:eastAsia="Times New Roman" w:hAnsi="Times New Roman" w:cs="Times New Roman"/>
          <w:sz w:val="24"/>
          <w:szCs w:val="24"/>
          <w:lang w:eastAsia="ru-RU"/>
        </w:rPr>
      </w:pPr>
      <w:r w:rsidRPr="00CD0818">
        <w:rPr>
          <w:rFonts w:ascii="Times New Roman" w:eastAsia="Times New Roman" w:hAnsi="Times New Roman" w:cs="Times New Roman"/>
          <w:sz w:val="24"/>
          <w:szCs w:val="24"/>
          <w:lang w:eastAsia="ru-RU"/>
        </w:rPr>
        <w:t>Изменение состояния гидросферы: тепловое и нефтяное загрязнение.</w:t>
      </w:r>
    </w:p>
    <w:p w14:paraId="5E0CE719" w14:textId="77777777" w:rsidR="009A4CF4" w:rsidRPr="00CD0818" w:rsidRDefault="009A4CF4" w:rsidP="009A4CF4">
      <w:pPr>
        <w:numPr>
          <w:ilvl w:val="0"/>
          <w:numId w:val="12"/>
        </w:numPr>
        <w:tabs>
          <w:tab w:val="clear" w:pos="720"/>
          <w:tab w:val="num" w:pos="284"/>
        </w:tabs>
        <w:spacing w:after="0" w:line="360" w:lineRule="auto"/>
        <w:ind w:left="0" w:firstLine="0"/>
        <w:jc w:val="both"/>
        <w:rPr>
          <w:rFonts w:ascii="Times New Roman" w:eastAsia="Times New Roman" w:hAnsi="Times New Roman" w:cs="Times New Roman"/>
          <w:sz w:val="24"/>
          <w:szCs w:val="24"/>
          <w:lang w:eastAsia="ru-RU"/>
        </w:rPr>
      </w:pPr>
      <w:r w:rsidRPr="00CD0818">
        <w:rPr>
          <w:rFonts w:ascii="Times New Roman" w:eastAsia="Times New Roman" w:hAnsi="Times New Roman" w:cs="Times New Roman"/>
          <w:sz w:val="24"/>
          <w:szCs w:val="24"/>
          <w:lang w:eastAsia="ru-RU"/>
        </w:rPr>
        <w:t>Загрязнение природных вод пестицидами, детергентами, диоксинами и тяжелыми металлами.</w:t>
      </w:r>
    </w:p>
    <w:p w14:paraId="300A954E" w14:textId="77777777" w:rsidR="009A4CF4" w:rsidRPr="00CD0818" w:rsidRDefault="009A4CF4" w:rsidP="009A4CF4">
      <w:pPr>
        <w:numPr>
          <w:ilvl w:val="0"/>
          <w:numId w:val="12"/>
        </w:numPr>
        <w:tabs>
          <w:tab w:val="clear" w:pos="720"/>
          <w:tab w:val="num" w:pos="284"/>
        </w:tabs>
        <w:spacing w:after="0" w:line="360" w:lineRule="auto"/>
        <w:ind w:left="0" w:firstLine="0"/>
        <w:jc w:val="both"/>
        <w:rPr>
          <w:rFonts w:ascii="Times New Roman" w:eastAsia="Times New Roman" w:hAnsi="Times New Roman" w:cs="Times New Roman"/>
          <w:sz w:val="24"/>
          <w:szCs w:val="24"/>
          <w:lang w:eastAsia="ru-RU"/>
        </w:rPr>
      </w:pPr>
      <w:r w:rsidRPr="00CD0818">
        <w:rPr>
          <w:rFonts w:ascii="Times New Roman" w:eastAsia="Times New Roman" w:hAnsi="Times New Roman" w:cs="Times New Roman"/>
          <w:sz w:val="24"/>
          <w:szCs w:val="24"/>
          <w:lang w:eastAsia="ru-RU"/>
        </w:rPr>
        <w:t>Экология городов.</w:t>
      </w:r>
    </w:p>
    <w:p w14:paraId="210EA868" w14:textId="77777777" w:rsidR="009A4CF4" w:rsidRDefault="009A4CF4" w:rsidP="009A4CF4">
      <w:pPr>
        <w:numPr>
          <w:ilvl w:val="0"/>
          <w:numId w:val="12"/>
        </w:numPr>
        <w:tabs>
          <w:tab w:val="clear" w:pos="720"/>
          <w:tab w:val="num" w:pos="426"/>
        </w:tabs>
        <w:spacing w:after="0" w:line="360" w:lineRule="auto"/>
        <w:ind w:left="0" w:firstLine="0"/>
        <w:jc w:val="both"/>
        <w:rPr>
          <w:rFonts w:ascii="Times New Roman" w:eastAsia="Times New Roman" w:hAnsi="Times New Roman" w:cs="Times New Roman"/>
          <w:sz w:val="24"/>
          <w:szCs w:val="24"/>
          <w:lang w:eastAsia="ru-RU"/>
        </w:rPr>
      </w:pPr>
      <w:r w:rsidRPr="00CD0818">
        <w:rPr>
          <w:rFonts w:ascii="Times New Roman" w:eastAsia="Times New Roman" w:hAnsi="Times New Roman" w:cs="Times New Roman"/>
          <w:sz w:val="24"/>
          <w:szCs w:val="24"/>
          <w:lang w:eastAsia="ru-RU"/>
        </w:rPr>
        <w:t>Основы продовольственной безопасности.</w:t>
      </w:r>
    </w:p>
    <w:p w14:paraId="4A5F53CE" w14:textId="77777777" w:rsidR="009A4CF4" w:rsidRPr="00173A2A" w:rsidRDefault="009A4CF4" w:rsidP="009A4CF4">
      <w:pPr>
        <w:spacing w:after="0" w:line="360" w:lineRule="auto"/>
        <w:jc w:val="both"/>
        <w:rPr>
          <w:rFonts w:ascii="Times New Roman" w:eastAsia="Times New Roman" w:hAnsi="Times New Roman" w:cs="Times New Roman"/>
          <w:sz w:val="24"/>
          <w:szCs w:val="24"/>
          <w:lang w:eastAsia="ru-RU"/>
        </w:rPr>
      </w:pPr>
    </w:p>
    <w:p w14:paraId="461EDE40" w14:textId="77777777" w:rsidR="009A4CF4" w:rsidRPr="00CD0818" w:rsidRDefault="009A4CF4" w:rsidP="009A4CF4">
      <w:pPr>
        <w:spacing w:after="0" w:line="360" w:lineRule="auto"/>
        <w:jc w:val="both"/>
        <w:rPr>
          <w:rFonts w:ascii="Times New Roman" w:hAnsi="Times New Roman" w:cs="Times New Roman"/>
          <w:b/>
          <w:bCs/>
          <w:sz w:val="24"/>
          <w:szCs w:val="24"/>
        </w:rPr>
      </w:pPr>
      <w:r w:rsidRPr="00CD0818">
        <w:rPr>
          <w:rFonts w:ascii="Times New Roman" w:hAnsi="Times New Roman" w:cs="Times New Roman"/>
          <w:b/>
          <w:bCs/>
          <w:sz w:val="24"/>
          <w:szCs w:val="24"/>
        </w:rPr>
        <w:t xml:space="preserve">Тема. </w:t>
      </w:r>
      <w:r>
        <w:rPr>
          <w:rFonts w:ascii="Times New Roman" w:hAnsi="Times New Roman" w:cs="Times New Roman"/>
          <w:b/>
          <w:bCs/>
          <w:sz w:val="24"/>
          <w:szCs w:val="24"/>
        </w:rPr>
        <w:t xml:space="preserve">15. </w:t>
      </w:r>
      <w:r w:rsidRPr="00CD0818">
        <w:rPr>
          <w:rFonts w:ascii="Times New Roman" w:hAnsi="Times New Roman" w:cs="Times New Roman"/>
          <w:b/>
          <w:bCs/>
          <w:sz w:val="24"/>
          <w:szCs w:val="24"/>
        </w:rPr>
        <w:t>Принципы обеспечения безопасности</w:t>
      </w:r>
    </w:p>
    <w:p w14:paraId="294123FA" w14:textId="77777777" w:rsidR="009A4CF4" w:rsidRPr="00CD0818" w:rsidRDefault="009A4CF4" w:rsidP="009A4CF4">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r w:rsidRPr="00CD0818">
        <w:rPr>
          <w:rFonts w:ascii="Times New Roman" w:eastAsia="Times New Roman" w:hAnsi="Times New Roman" w:cs="Times New Roman"/>
          <w:sz w:val="24"/>
          <w:szCs w:val="24"/>
          <w:lang w:eastAsia="ru-RU"/>
        </w:rPr>
        <w:t>Безопасное поведении в городе:</w:t>
      </w:r>
    </w:p>
    <w:p w14:paraId="430E08C9" w14:textId="77777777" w:rsidR="009A4CF4" w:rsidRPr="00CD0818" w:rsidRDefault="009A4CF4" w:rsidP="009A4CF4">
      <w:pPr>
        <w:numPr>
          <w:ilvl w:val="0"/>
          <w:numId w:val="14"/>
        </w:numPr>
        <w:tabs>
          <w:tab w:val="clear" w:pos="720"/>
          <w:tab w:val="num" w:pos="0"/>
          <w:tab w:val="left" w:pos="284"/>
        </w:tabs>
        <w:spacing w:after="0" w:line="360" w:lineRule="auto"/>
        <w:ind w:left="0" w:firstLine="0"/>
        <w:jc w:val="both"/>
        <w:rPr>
          <w:rFonts w:ascii="Times New Roman" w:eastAsia="Times New Roman" w:hAnsi="Times New Roman" w:cs="Times New Roman"/>
          <w:sz w:val="24"/>
          <w:szCs w:val="24"/>
          <w:lang w:eastAsia="ru-RU"/>
        </w:rPr>
      </w:pPr>
      <w:r w:rsidRPr="00CD0818">
        <w:rPr>
          <w:rFonts w:ascii="Times New Roman" w:eastAsia="Times New Roman" w:hAnsi="Times New Roman" w:cs="Times New Roman"/>
          <w:sz w:val="24"/>
          <w:szCs w:val="24"/>
          <w:lang w:eastAsia="ru-RU"/>
        </w:rPr>
        <w:t>Безопасность в местах массового скопления людей.</w:t>
      </w:r>
    </w:p>
    <w:p w14:paraId="0C73CE21" w14:textId="77777777" w:rsidR="009A4CF4" w:rsidRPr="00CD0818" w:rsidRDefault="009A4CF4" w:rsidP="009A4CF4">
      <w:pPr>
        <w:numPr>
          <w:ilvl w:val="0"/>
          <w:numId w:val="14"/>
        </w:numPr>
        <w:tabs>
          <w:tab w:val="clear" w:pos="720"/>
          <w:tab w:val="num" w:pos="0"/>
          <w:tab w:val="left" w:pos="284"/>
        </w:tabs>
        <w:spacing w:after="0" w:line="360" w:lineRule="auto"/>
        <w:ind w:left="0" w:firstLine="0"/>
        <w:jc w:val="both"/>
        <w:rPr>
          <w:rFonts w:ascii="Times New Roman" w:eastAsia="Times New Roman" w:hAnsi="Times New Roman" w:cs="Times New Roman"/>
          <w:sz w:val="24"/>
          <w:szCs w:val="24"/>
          <w:lang w:eastAsia="ru-RU"/>
        </w:rPr>
      </w:pPr>
      <w:r w:rsidRPr="00CD0818">
        <w:rPr>
          <w:rFonts w:ascii="Times New Roman" w:eastAsia="Times New Roman" w:hAnsi="Times New Roman" w:cs="Times New Roman"/>
          <w:sz w:val="24"/>
          <w:szCs w:val="24"/>
          <w:lang w:eastAsia="ru-RU"/>
        </w:rPr>
        <w:t>Безопасное поведение при выходе из помещения.</w:t>
      </w:r>
    </w:p>
    <w:p w14:paraId="51B789ED" w14:textId="77777777" w:rsidR="009A4CF4" w:rsidRPr="00CD0818" w:rsidRDefault="009A4CF4" w:rsidP="009A4CF4">
      <w:pPr>
        <w:numPr>
          <w:ilvl w:val="0"/>
          <w:numId w:val="14"/>
        </w:numPr>
        <w:tabs>
          <w:tab w:val="clear" w:pos="720"/>
          <w:tab w:val="num" w:pos="0"/>
          <w:tab w:val="left" w:pos="284"/>
        </w:tabs>
        <w:spacing w:after="0" w:line="360" w:lineRule="auto"/>
        <w:ind w:left="0" w:firstLine="0"/>
        <w:jc w:val="both"/>
        <w:rPr>
          <w:rFonts w:ascii="Times New Roman" w:eastAsia="Times New Roman" w:hAnsi="Times New Roman" w:cs="Times New Roman"/>
          <w:sz w:val="24"/>
          <w:szCs w:val="24"/>
          <w:lang w:eastAsia="ru-RU"/>
        </w:rPr>
      </w:pPr>
      <w:r w:rsidRPr="00CD0818">
        <w:rPr>
          <w:rFonts w:ascii="Times New Roman" w:eastAsia="Times New Roman" w:hAnsi="Times New Roman" w:cs="Times New Roman"/>
          <w:sz w:val="24"/>
          <w:szCs w:val="24"/>
          <w:lang w:eastAsia="ru-RU"/>
        </w:rPr>
        <w:t>Обеспечение безопасности в уличной толпе: предотвращение кражи вещей, похищения.</w:t>
      </w:r>
    </w:p>
    <w:p w14:paraId="09331CF2" w14:textId="77777777" w:rsidR="009A4CF4" w:rsidRPr="00CD0818" w:rsidRDefault="009A4CF4" w:rsidP="009A4CF4">
      <w:pPr>
        <w:numPr>
          <w:ilvl w:val="0"/>
          <w:numId w:val="15"/>
        </w:numPr>
        <w:tabs>
          <w:tab w:val="clear" w:pos="720"/>
          <w:tab w:val="num" w:pos="0"/>
          <w:tab w:val="left" w:pos="284"/>
        </w:tabs>
        <w:spacing w:after="0" w:line="360" w:lineRule="auto"/>
        <w:ind w:left="0" w:firstLine="0"/>
        <w:jc w:val="both"/>
        <w:rPr>
          <w:rFonts w:ascii="Times New Roman" w:eastAsia="Times New Roman" w:hAnsi="Times New Roman" w:cs="Times New Roman"/>
          <w:sz w:val="24"/>
          <w:szCs w:val="24"/>
          <w:lang w:eastAsia="ru-RU"/>
        </w:rPr>
      </w:pPr>
      <w:r w:rsidRPr="00CD0818">
        <w:rPr>
          <w:rFonts w:ascii="Times New Roman" w:eastAsia="Times New Roman" w:hAnsi="Times New Roman" w:cs="Times New Roman"/>
          <w:sz w:val="24"/>
          <w:szCs w:val="24"/>
          <w:lang w:eastAsia="ru-RU"/>
        </w:rPr>
        <w:t>Безопасность в быту:</w:t>
      </w:r>
    </w:p>
    <w:p w14:paraId="08EA2D36" w14:textId="77777777" w:rsidR="009A4CF4" w:rsidRPr="00CD0818" w:rsidRDefault="009A4CF4" w:rsidP="009A4CF4">
      <w:pPr>
        <w:numPr>
          <w:ilvl w:val="0"/>
          <w:numId w:val="16"/>
        </w:numPr>
        <w:tabs>
          <w:tab w:val="clear" w:pos="720"/>
          <w:tab w:val="num" w:pos="0"/>
          <w:tab w:val="left" w:pos="284"/>
        </w:tabs>
        <w:spacing w:after="0" w:line="360" w:lineRule="auto"/>
        <w:ind w:left="0" w:firstLine="0"/>
        <w:jc w:val="both"/>
        <w:rPr>
          <w:rFonts w:ascii="Times New Roman" w:eastAsia="Times New Roman" w:hAnsi="Times New Roman" w:cs="Times New Roman"/>
          <w:sz w:val="24"/>
          <w:szCs w:val="24"/>
          <w:lang w:eastAsia="ru-RU"/>
        </w:rPr>
      </w:pPr>
      <w:r w:rsidRPr="00CD0818">
        <w:rPr>
          <w:rFonts w:ascii="Times New Roman" w:eastAsia="Times New Roman" w:hAnsi="Times New Roman" w:cs="Times New Roman"/>
          <w:sz w:val="24"/>
          <w:szCs w:val="24"/>
          <w:lang w:eastAsia="ru-RU"/>
        </w:rPr>
        <w:t>Использование бытовых электроприборов: правила эксплуатации, первая помощь пострадавшему.</w:t>
      </w:r>
    </w:p>
    <w:p w14:paraId="1AD51410" w14:textId="77777777" w:rsidR="009A4CF4" w:rsidRPr="00CD0818" w:rsidRDefault="009A4CF4" w:rsidP="009A4CF4">
      <w:pPr>
        <w:numPr>
          <w:ilvl w:val="0"/>
          <w:numId w:val="16"/>
        </w:numPr>
        <w:tabs>
          <w:tab w:val="clear" w:pos="720"/>
          <w:tab w:val="num" w:pos="0"/>
          <w:tab w:val="left" w:pos="284"/>
        </w:tabs>
        <w:spacing w:after="0" w:line="360" w:lineRule="auto"/>
        <w:ind w:left="0" w:firstLine="0"/>
        <w:jc w:val="both"/>
        <w:rPr>
          <w:rFonts w:ascii="Times New Roman" w:eastAsia="Times New Roman" w:hAnsi="Times New Roman" w:cs="Times New Roman"/>
          <w:sz w:val="24"/>
          <w:szCs w:val="24"/>
          <w:lang w:eastAsia="ru-RU"/>
        </w:rPr>
      </w:pPr>
      <w:r w:rsidRPr="00CD0818">
        <w:rPr>
          <w:rFonts w:ascii="Times New Roman" w:eastAsia="Times New Roman" w:hAnsi="Times New Roman" w:cs="Times New Roman"/>
          <w:sz w:val="24"/>
          <w:szCs w:val="24"/>
          <w:lang w:eastAsia="ru-RU"/>
        </w:rPr>
        <w:t>Электромагнитные поля и их воздействие на организм человека: средства защиты от ЭМП, способы снятия усталости.</w:t>
      </w:r>
    </w:p>
    <w:p w14:paraId="7B6F5A10" w14:textId="77777777" w:rsidR="009A4CF4" w:rsidRPr="00CD0818" w:rsidRDefault="009A4CF4" w:rsidP="009A4CF4">
      <w:pPr>
        <w:numPr>
          <w:ilvl w:val="0"/>
          <w:numId w:val="16"/>
        </w:numPr>
        <w:tabs>
          <w:tab w:val="clear" w:pos="720"/>
          <w:tab w:val="num" w:pos="0"/>
          <w:tab w:val="left" w:pos="284"/>
        </w:tabs>
        <w:spacing w:after="0" w:line="360" w:lineRule="auto"/>
        <w:ind w:left="0" w:firstLine="0"/>
        <w:jc w:val="both"/>
        <w:rPr>
          <w:rFonts w:ascii="Times New Roman" w:eastAsia="Times New Roman" w:hAnsi="Times New Roman" w:cs="Times New Roman"/>
          <w:sz w:val="24"/>
          <w:szCs w:val="24"/>
          <w:lang w:eastAsia="ru-RU"/>
        </w:rPr>
      </w:pPr>
      <w:r w:rsidRPr="00CD0818">
        <w:rPr>
          <w:rFonts w:ascii="Times New Roman" w:eastAsia="Times New Roman" w:hAnsi="Times New Roman" w:cs="Times New Roman"/>
          <w:sz w:val="24"/>
          <w:szCs w:val="24"/>
          <w:lang w:eastAsia="ru-RU"/>
        </w:rPr>
        <w:t>Сотовая связь.</w:t>
      </w:r>
    </w:p>
    <w:p w14:paraId="79DF171D" w14:textId="77777777" w:rsidR="009A4CF4" w:rsidRPr="00CD0818" w:rsidRDefault="009A4CF4" w:rsidP="009A4CF4">
      <w:pPr>
        <w:numPr>
          <w:ilvl w:val="0"/>
          <w:numId w:val="16"/>
        </w:numPr>
        <w:tabs>
          <w:tab w:val="clear" w:pos="720"/>
          <w:tab w:val="num" w:pos="0"/>
          <w:tab w:val="left" w:pos="284"/>
        </w:tabs>
        <w:spacing w:after="0" w:line="360" w:lineRule="auto"/>
        <w:ind w:left="0" w:firstLine="0"/>
        <w:jc w:val="both"/>
        <w:rPr>
          <w:rFonts w:ascii="Times New Roman" w:eastAsia="Times New Roman" w:hAnsi="Times New Roman" w:cs="Times New Roman"/>
          <w:sz w:val="24"/>
          <w:szCs w:val="24"/>
          <w:lang w:eastAsia="ru-RU"/>
        </w:rPr>
      </w:pPr>
      <w:r w:rsidRPr="00CD0818">
        <w:rPr>
          <w:rFonts w:ascii="Times New Roman" w:eastAsia="Times New Roman" w:hAnsi="Times New Roman" w:cs="Times New Roman"/>
          <w:sz w:val="24"/>
          <w:szCs w:val="24"/>
          <w:lang w:eastAsia="ru-RU"/>
        </w:rPr>
        <w:t>Безопасность в лифте.</w:t>
      </w:r>
    </w:p>
    <w:p w14:paraId="7E86A4C0" w14:textId="77777777" w:rsidR="009A4CF4" w:rsidRPr="00CD0818" w:rsidRDefault="009A4CF4" w:rsidP="009A4CF4">
      <w:pPr>
        <w:numPr>
          <w:ilvl w:val="0"/>
          <w:numId w:val="16"/>
        </w:numPr>
        <w:tabs>
          <w:tab w:val="clear" w:pos="720"/>
          <w:tab w:val="num" w:pos="0"/>
          <w:tab w:val="left" w:pos="284"/>
        </w:tabs>
        <w:spacing w:after="0" w:line="360" w:lineRule="auto"/>
        <w:ind w:left="0" w:firstLine="0"/>
        <w:jc w:val="both"/>
        <w:rPr>
          <w:rFonts w:ascii="Times New Roman" w:eastAsia="Times New Roman" w:hAnsi="Times New Roman" w:cs="Times New Roman"/>
          <w:sz w:val="24"/>
          <w:szCs w:val="24"/>
          <w:lang w:eastAsia="ru-RU"/>
        </w:rPr>
      </w:pPr>
      <w:r w:rsidRPr="00CD0818">
        <w:rPr>
          <w:rFonts w:ascii="Times New Roman" w:eastAsia="Times New Roman" w:hAnsi="Times New Roman" w:cs="Times New Roman"/>
          <w:sz w:val="24"/>
          <w:szCs w:val="24"/>
          <w:lang w:eastAsia="ru-RU"/>
        </w:rPr>
        <w:lastRenderedPageBreak/>
        <w:t>Правила поведения с собаками.</w:t>
      </w:r>
    </w:p>
    <w:p w14:paraId="0E6B4547" w14:textId="77777777" w:rsidR="009A4CF4" w:rsidRPr="00CD0818" w:rsidRDefault="009A4CF4" w:rsidP="009A4CF4">
      <w:pPr>
        <w:numPr>
          <w:ilvl w:val="0"/>
          <w:numId w:val="16"/>
        </w:numPr>
        <w:tabs>
          <w:tab w:val="clear" w:pos="720"/>
          <w:tab w:val="num" w:pos="0"/>
          <w:tab w:val="left" w:pos="284"/>
        </w:tabs>
        <w:spacing w:after="0" w:line="360" w:lineRule="auto"/>
        <w:ind w:left="0" w:firstLine="0"/>
        <w:jc w:val="both"/>
        <w:rPr>
          <w:rFonts w:ascii="Times New Roman" w:eastAsia="Times New Roman" w:hAnsi="Times New Roman" w:cs="Times New Roman"/>
          <w:sz w:val="24"/>
          <w:szCs w:val="24"/>
          <w:lang w:eastAsia="ru-RU"/>
        </w:rPr>
      </w:pPr>
      <w:r w:rsidRPr="00CD0818">
        <w:rPr>
          <w:rFonts w:ascii="Times New Roman" w:eastAsia="Times New Roman" w:hAnsi="Times New Roman" w:cs="Times New Roman"/>
          <w:sz w:val="24"/>
          <w:szCs w:val="24"/>
          <w:lang w:eastAsia="ru-RU"/>
        </w:rPr>
        <w:t>Аварии с утечкой газа.</w:t>
      </w:r>
    </w:p>
    <w:p w14:paraId="444D5B15" w14:textId="77777777" w:rsidR="009A4CF4" w:rsidRPr="00173A2A" w:rsidRDefault="009A4CF4" w:rsidP="009A4CF4">
      <w:pPr>
        <w:numPr>
          <w:ilvl w:val="0"/>
          <w:numId w:val="17"/>
        </w:numPr>
        <w:tabs>
          <w:tab w:val="clear" w:pos="720"/>
          <w:tab w:val="num" w:pos="0"/>
          <w:tab w:val="left" w:pos="284"/>
        </w:tabs>
        <w:spacing w:after="0" w:line="360" w:lineRule="auto"/>
        <w:ind w:left="0" w:firstLine="0"/>
        <w:jc w:val="both"/>
        <w:rPr>
          <w:rFonts w:ascii="Times New Roman" w:eastAsia="Times New Roman" w:hAnsi="Times New Roman" w:cs="Times New Roman"/>
          <w:sz w:val="24"/>
          <w:szCs w:val="24"/>
          <w:lang w:eastAsia="ru-RU"/>
        </w:rPr>
      </w:pPr>
      <w:r w:rsidRPr="00CD0818">
        <w:rPr>
          <w:rFonts w:ascii="Times New Roman" w:eastAsia="Times New Roman" w:hAnsi="Times New Roman" w:cs="Times New Roman"/>
          <w:sz w:val="24"/>
          <w:szCs w:val="24"/>
          <w:lang w:eastAsia="ru-RU"/>
        </w:rPr>
        <w:t>Безопасность на воде: меры безопасного поведения, действия в экстремальной ситуации, помощь утопающему, действия при проваливании под лед.</w:t>
      </w:r>
    </w:p>
    <w:p w14:paraId="66AC077F" w14:textId="77777777" w:rsidR="009A4CF4" w:rsidRPr="00CD0818" w:rsidRDefault="009A4CF4" w:rsidP="009A4CF4">
      <w:pPr>
        <w:spacing w:after="0" w:line="360" w:lineRule="auto"/>
        <w:jc w:val="both"/>
        <w:rPr>
          <w:rFonts w:ascii="Times New Roman" w:hAnsi="Times New Roman" w:cs="Times New Roman"/>
          <w:b/>
          <w:bCs/>
          <w:sz w:val="24"/>
          <w:szCs w:val="24"/>
        </w:rPr>
      </w:pPr>
      <w:r w:rsidRPr="00CD0818">
        <w:rPr>
          <w:rFonts w:ascii="Times New Roman" w:hAnsi="Times New Roman" w:cs="Times New Roman"/>
          <w:b/>
          <w:bCs/>
          <w:sz w:val="24"/>
          <w:szCs w:val="24"/>
        </w:rPr>
        <w:t xml:space="preserve">Тема. </w:t>
      </w:r>
      <w:r>
        <w:rPr>
          <w:rFonts w:ascii="Times New Roman" w:hAnsi="Times New Roman" w:cs="Times New Roman"/>
          <w:b/>
          <w:bCs/>
          <w:sz w:val="24"/>
          <w:szCs w:val="24"/>
        </w:rPr>
        <w:t xml:space="preserve">16 </w:t>
      </w:r>
      <w:r w:rsidRPr="00CD0818">
        <w:rPr>
          <w:rFonts w:ascii="Times New Roman" w:hAnsi="Times New Roman" w:cs="Times New Roman"/>
          <w:b/>
          <w:bCs/>
          <w:sz w:val="24"/>
          <w:szCs w:val="24"/>
        </w:rPr>
        <w:t>Совместимость элементов системы «человек-среда».</w:t>
      </w:r>
    </w:p>
    <w:p w14:paraId="70A88F4A" w14:textId="77777777" w:rsidR="009A4CF4" w:rsidRPr="00E341D2" w:rsidRDefault="009A4CF4" w:rsidP="009A4CF4">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sidRPr="00E341D2">
        <w:rPr>
          <w:rFonts w:ascii="Times New Roman" w:hAnsi="Times New Roman" w:cs="Times New Roman"/>
          <w:sz w:val="24"/>
          <w:szCs w:val="24"/>
        </w:rPr>
        <w:t>Человек и окружающая среда</w:t>
      </w:r>
    </w:p>
    <w:p w14:paraId="0D8E0944" w14:textId="77777777" w:rsidR="009A4CF4" w:rsidRPr="00E341D2" w:rsidRDefault="009A4CF4" w:rsidP="009A4CF4">
      <w:pPr>
        <w:spacing w:after="0" w:line="360" w:lineRule="auto"/>
        <w:jc w:val="both"/>
        <w:rPr>
          <w:rFonts w:ascii="Times New Roman" w:hAnsi="Times New Roman" w:cs="Times New Roman"/>
          <w:sz w:val="24"/>
          <w:szCs w:val="24"/>
        </w:rPr>
      </w:pPr>
      <w:r w:rsidRPr="00E341D2">
        <w:rPr>
          <w:rFonts w:ascii="Times New Roman" w:hAnsi="Times New Roman" w:cs="Times New Roman"/>
          <w:sz w:val="24"/>
          <w:szCs w:val="24"/>
        </w:rPr>
        <w:t>2. Характерные состояния взаимодействия в системе «человек-среда обитания»</w:t>
      </w:r>
    </w:p>
    <w:p w14:paraId="1D062117" w14:textId="77777777" w:rsidR="009A4CF4" w:rsidRPr="00E341D2" w:rsidRDefault="009A4CF4" w:rsidP="009A4CF4">
      <w:pPr>
        <w:spacing w:after="0" w:line="360" w:lineRule="auto"/>
        <w:jc w:val="both"/>
        <w:rPr>
          <w:rFonts w:ascii="Times New Roman" w:hAnsi="Times New Roman" w:cs="Times New Roman"/>
          <w:sz w:val="24"/>
          <w:szCs w:val="24"/>
        </w:rPr>
      </w:pPr>
      <w:r w:rsidRPr="00E341D2">
        <w:rPr>
          <w:rFonts w:ascii="Times New Roman" w:hAnsi="Times New Roman" w:cs="Times New Roman"/>
          <w:sz w:val="24"/>
          <w:szCs w:val="24"/>
        </w:rPr>
        <w:t>3. Оценка негативных факторов</w:t>
      </w:r>
    </w:p>
    <w:p w14:paraId="0F30295A" w14:textId="77777777" w:rsidR="009A4CF4" w:rsidRPr="007B361F" w:rsidRDefault="009A4CF4" w:rsidP="009A4CF4">
      <w:pPr>
        <w:spacing w:after="0" w:line="360" w:lineRule="auto"/>
        <w:jc w:val="both"/>
        <w:rPr>
          <w:rFonts w:ascii="Times New Roman" w:hAnsi="Times New Roman" w:cs="Times New Roman"/>
          <w:sz w:val="24"/>
          <w:szCs w:val="24"/>
        </w:rPr>
      </w:pPr>
      <w:r w:rsidRPr="00E341D2">
        <w:rPr>
          <w:rFonts w:ascii="Times New Roman" w:hAnsi="Times New Roman" w:cs="Times New Roman"/>
          <w:sz w:val="24"/>
          <w:szCs w:val="24"/>
        </w:rPr>
        <w:t>4. Совместимость в системе «человек-среда</w:t>
      </w:r>
      <w:r>
        <w:rPr>
          <w:rFonts w:ascii="Times New Roman" w:hAnsi="Times New Roman" w:cs="Times New Roman"/>
          <w:sz w:val="24"/>
          <w:szCs w:val="24"/>
        </w:rPr>
        <w:t>.</w:t>
      </w:r>
    </w:p>
    <w:p w14:paraId="45AF2BCD" w14:textId="77777777" w:rsidR="009A4CF4" w:rsidRDefault="009A4CF4" w:rsidP="009A4CF4"/>
    <w:p w14:paraId="6C302399" w14:textId="77777777" w:rsidR="000055F3" w:rsidRPr="007E4FDC" w:rsidRDefault="00C95451" w:rsidP="00C95451">
      <w:pPr>
        <w:tabs>
          <w:tab w:val="left" w:pos="720"/>
          <w:tab w:val="left" w:pos="6480"/>
        </w:tabs>
        <w:spacing w:after="0" w:line="360" w:lineRule="auto"/>
        <w:jc w:val="both"/>
        <w:rPr>
          <w:rFonts w:ascii="Times New Roman" w:eastAsia="Times New Roman" w:hAnsi="Times New Roman" w:cs="Times New Roman"/>
          <w:b/>
          <w:sz w:val="24"/>
          <w:szCs w:val="24"/>
          <w:lang w:eastAsia="ru-RU"/>
        </w:rPr>
      </w:pPr>
      <w:r w:rsidRPr="007E4FDC">
        <w:rPr>
          <w:rFonts w:ascii="Times New Roman" w:eastAsia="Times New Roman" w:hAnsi="Times New Roman" w:cs="Times New Roman"/>
          <w:b/>
          <w:sz w:val="24"/>
          <w:szCs w:val="24"/>
          <w:lang w:eastAsia="ru-RU"/>
        </w:rPr>
        <w:t xml:space="preserve">Тема. </w:t>
      </w:r>
      <w:r w:rsidR="00C47EFD">
        <w:rPr>
          <w:rFonts w:ascii="Times New Roman" w:eastAsia="Times New Roman" w:hAnsi="Times New Roman" w:cs="Times New Roman"/>
          <w:b/>
          <w:sz w:val="24"/>
          <w:szCs w:val="24"/>
          <w:lang w:eastAsia="ru-RU"/>
        </w:rPr>
        <w:t xml:space="preserve">17 </w:t>
      </w:r>
      <w:r w:rsidRPr="007E4FDC">
        <w:rPr>
          <w:rFonts w:ascii="Times New Roman" w:eastAsia="Times New Roman" w:hAnsi="Times New Roman" w:cs="Times New Roman"/>
          <w:b/>
          <w:sz w:val="24"/>
          <w:szCs w:val="24"/>
          <w:lang w:eastAsia="ru-RU"/>
        </w:rPr>
        <w:t>Методы повышения безопасности</w:t>
      </w:r>
    </w:p>
    <w:p w14:paraId="0DD29368" w14:textId="77777777" w:rsidR="00C95451" w:rsidRPr="007E4FDC" w:rsidRDefault="00C95451" w:rsidP="00C95451">
      <w:pPr>
        <w:tabs>
          <w:tab w:val="left" w:pos="720"/>
          <w:tab w:val="left" w:pos="6480"/>
        </w:tabs>
        <w:spacing w:after="0" w:line="360" w:lineRule="auto"/>
        <w:jc w:val="both"/>
        <w:rPr>
          <w:rFonts w:ascii="Times New Roman" w:eastAsia="Times New Roman" w:hAnsi="Times New Roman" w:cs="Times New Roman"/>
          <w:b/>
          <w:sz w:val="24"/>
          <w:szCs w:val="24"/>
          <w:lang w:eastAsia="ru-RU"/>
        </w:rPr>
      </w:pPr>
      <w:r w:rsidRPr="007E4FDC">
        <w:rPr>
          <w:rStyle w:val="afa"/>
          <w:rFonts w:ascii="Times New Roman" w:hAnsi="Times New Roman" w:cs="Times New Roman"/>
          <w:sz w:val="24"/>
          <w:szCs w:val="24"/>
        </w:rPr>
        <w:t>А - метод</w:t>
      </w:r>
      <w:r w:rsidRPr="007E4FDC">
        <w:rPr>
          <w:rFonts w:ascii="Times New Roman" w:hAnsi="Times New Roman" w:cs="Times New Roman"/>
          <w:sz w:val="24"/>
          <w:szCs w:val="24"/>
        </w:rPr>
        <w:t xml:space="preserve"> разделения гомосферы и ноксосферы в пространстве или во времени.</w:t>
      </w:r>
    </w:p>
    <w:p w14:paraId="626DA2C5" w14:textId="77777777" w:rsidR="00C95451" w:rsidRPr="007E4FDC" w:rsidRDefault="00C95451" w:rsidP="00C95451">
      <w:pPr>
        <w:pStyle w:val="a"/>
        <w:numPr>
          <w:ilvl w:val="0"/>
          <w:numId w:val="0"/>
        </w:numPr>
        <w:spacing w:before="0" w:beforeAutospacing="0" w:after="0" w:afterAutospacing="0" w:line="360" w:lineRule="auto"/>
        <w:jc w:val="both"/>
      </w:pPr>
      <w:r w:rsidRPr="007E4FDC">
        <w:rPr>
          <w:rStyle w:val="afa"/>
          <w:rFonts w:eastAsiaTheme="majorEastAsia"/>
        </w:rPr>
        <w:t>Б - метод</w:t>
      </w:r>
      <w:r w:rsidRPr="007E4FDC">
        <w:t>, состоящий в нормализации ноксосферы, т. е. путем исключения опасности.</w:t>
      </w:r>
    </w:p>
    <w:p w14:paraId="230A3CEE" w14:textId="77777777" w:rsidR="00C95451" w:rsidRPr="007E4FDC" w:rsidRDefault="00C95451" w:rsidP="00C95451">
      <w:pPr>
        <w:pStyle w:val="a"/>
        <w:numPr>
          <w:ilvl w:val="0"/>
          <w:numId w:val="0"/>
        </w:numPr>
        <w:spacing w:before="0" w:beforeAutospacing="0" w:after="0" w:afterAutospacing="0" w:line="360" w:lineRule="auto"/>
        <w:jc w:val="both"/>
      </w:pPr>
      <w:r w:rsidRPr="007E4FDC">
        <w:rPr>
          <w:rStyle w:val="afa"/>
          <w:rFonts w:eastAsiaTheme="majorEastAsia"/>
        </w:rPr>
        <w:t>В - метод</w:t>
      </w:r>
      <w:r w:rsidRPr="007E4FDC">
        <w:t>, включающий гамму приемов и средств, направленных на адаптацию человека к соответствующей среде и повышению его защищенности.</w:t>
      </w:r>
    </w:p>
    <w:p w14:paraId="5AD03660" w14:textId="77777777" w:rsidR="00C95451" w:rsidRPr="007E4FDC" w:rsidRDefault="00C95451" w:rsidP="00C95451">
      <w:pPr>
        <w:pStyle w:val="a"/>
        <w:numPr>
          <w:ilvl w:val="0"/>
          <w:numId w:val="0"/>
        </w:numPr>
        <w:spacing w:before="0" w:beforeAutospacing="0" w:after="0" w:afterAutospacing="0" w:line="360" w:lineRule="auto"/>
        <w:jc w:val="both"/>
      </w:pPr>
      <w:r w:rsidRPr="007E4FDC">
        <w:rPr>
          <w:rStyle w:val="afa"/>
          <w:rFonts w:eastAsiaTheme="majorEastAsia"/>
        </w:rPr>
        <w:t>Г - метод</w:t>
      </w:r>
      <w:r w:rsidRPr="007E4FDC">
        <w:t xml:space="preserve"> сочетает в себе вышеупомянутые методы и используется чаще всего.</w:t>
      </w:r>
    </w:p>
    <w:p w14:paraId="00C2D865" w14:textId="77777777" w:rsidR="00E43AA9" w:rsidRPr="007E4FDC" w:rsidRDefault="00E43AA9" w:rsidP="00C95451">
      <w:pPr>
        <w:tabs>
          <w:tab w:val="left" w:pos="720"/>
          <w:tab w:val="left" w:pos="6480"/>
        </w:tabs>
        <w:spacing w:after="0" w:line="360" w:lineRule="auto"/>
        <w:jc w:val="both"/>
        <w:rPr>
          <w:rFonts w:ascii="Times New Roman" w:eastAsia="Times New Roman" w:hAnsi="Times New Roman" w:cs="Times New Roman"/>
          <w:b/>
          <w:sz w:val="24"/>
          <w:szCs w:val="24"/>
          <w:lang w:eastAsia="ru-RU"/>
        </w:rPr>
      </w:pPr>
    </w:p>
    <w:p w14:paraId="4DF45429" w14:textId="77777777" w:rsidR="000D7ED1" w:rsidRPr="007E4FDC" w:rsidRDefault="000D7ED1" w:rsidP="00BF0DA5">
      <w:pPr>
        <w:tabs>
          <w:tab w:val="left" w:pos="720"/>
          <w:tab w:val="left" w:pos="6480"/>
        </w:tabs>
        <w:spacing w:after="0" w:line="360" w:lineRule="auto"/>
        <w:jc w:val="center"/>
        <w:rPr>
          <w:rFonts w:ascii="Times New Roman" w:eastAsia="Times New Roman" w:hAnsi="Times New Roman" w:cs="Times New Roman"/>
          <w:b/>
          <w:sz w:val="24"/>
          <w:szCs w:val="24"/>
          <w:lang w:eastAsia="ru-RU"/>
        </w:rPr>
      </w:pPr>
      <w:r w:rsidRPr="007E4FDC">
        <w:rPr>
          <w:rFonts w:ascii="Times New Roman" w:eastAsia="Times New Roman" w:hAnsi="Times New Roman" w:cs="Times New Roman"/>
          <w:b/>
          <w:sz w:val="24"/>
          <w:szCs w:val="24"/>
          <w:lang w:eastAsia="ru-RU"/>
        </w:rPr>
        <w:t>5. МЕТОДИЧЕСКИЕ УКАЗАНИЯ ПО ОСВОЕНИЮ ДИСЦИПЛИНЫ</w:t>
      </w:r>
    </w:p>
    <w:p w14:paraId="314D8EF3" w14:textId="77777777" w:rsidR="000D7ED1" w:rsidRPr="007E4FDC" w:rsidRDefault="000D7ED1" w:rsidP="00BF0DA5">
      <w:pPr>
        <w:pStyle w:val="af1"/>
        <w:spacing w:line="360" w:lineRule="auto"/>
        <w:ind w:firstLine="708"/>
        <w:jc w:val="both"/>
        <w:rPr>
          <w:rFonts w:ascii="Times New Roman" w:hAnsi="Times New Roman" w:cs="Times New Roman"/>
          <w:sz w:val="24"/>
          <w:szCs w:val="24"/>
        </w:rPr>
      </w:pPr>
      <w:r w:rsidRPr="007E4FDC">
        <w:rPr>
          <w:rFonts w:ascii="Times New Roman" w:hAnsi="Times New Roman" w:cs="Times New Roman"/>
          <w:sz w:val="24"/>
          <w:szCs w:val="24"/>
        </w:rPr>
        <w:t xml:space="preserve">Студенту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w:t>
      </w:r>
    </w:p>
    <w:p w14:paraId="0771CE5B" w14:textId="77777777" w:rsidR="000D7ED1" w:rsidRPr="007E4FDC" w:rsidRDefault="000D7ED1" w:rsidP="00BF0DA5">
      <w:pPr>
        <w:pStyle w:val="af1"/>
        <w:spacing w:line="360" w:lineRule="auto"/>
        <w:ind w:firstLine="708"/>
        <w:jc w:val="both"/>
        <w:rPr>
          <w:rFonts w:ascii="Times New Roman" w:hAnsi="Times New Roman" w:cs="Times New Roman"/>
          <w:sz w:val="24"/>
          <w:szCs w:val="24"/>
        </w:rPr>
      </w:pPr>
      <w:r w:rsidRPr="007E4FDC">
        <w:rPr>
          <w:rFonts w:ascii="Times New Roman" w:hAnsi="Times New Roman" w:cs="Times New Roman"/>
          <w:sz w:val="24"/>
          <w:szCs w:val="24"/>
        </w:rPr>
        <w:t>Для успешного освоения дисциплины, студент должен посещать все виды аудиторных занятий, вести конспекты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14:paraId="340636E0" w14:textId="77777777" w:rsidR="000D7ED1" w:rsidRPr="007E4FDC" w:rsidRDefault="000D7ED1" w:rsidP="00BF0DA5">
      <w:pPr>
        <w:pStyle w:val="af1"/>
        <w:spacing w:line="360" w:lineRule="auto"/>
        <w:ind w:firstLine="708"/>
        <w:jc w:val="both"/>
        <w:rPr>
          <w:rFonts w:ascii="Times New Roman" w:eastAsia="Times New Roman" w:hAnsi="Times New Roman" w:cs="Times New Roman"/>
          <w:sz w:val="24"/>
          <w:szCs w:val="24"/>
        </w:rPr>
      </w:pPr>
      <w:r w:rsidRPr="007E4FDC">
        <w:rPr>
          <w:rFonts w:ascii="Times New Roman" w:eastAsia="Times New Roman" w:hAnsi="Times New Roman" w:cs="Times New Roman"/>
          <w:sz w:val="24"/>
          <w:szCs w:val="24"/>
        </w:rPr>
        <w:t>К числу используемых средств при освоении дисциплины относятся: рефераты, доклады, эссе, тесты, творческие задания.</w:t>
      </w:r>
    </w:p>
    <w:p w14:paraId="6D740398" w14:textId="77777777" w:rsidR="000D7ED1" w:rsidRPr="007E4FDC" w:rsidRDefault="000D7ED1" w:rsidP="00BF0DA5">
      <w:pPr>
        <w:pStyle w:val="af1"/>
        <w:spacing w:line="360" w:lineRule="auto"/>
        <w:ind w:firstLine="708"/>
        <w:jc w:val="both"/>
        <w:rPr>
          <w:rFonts w:ascii="Times New Roman" w:eastAsia="Times New Roman" w:hAnsi="Times New Roman" w:cs="Times New Roman"/>
          <w:sz w:val="24"/>
          <w:szCs w:val="24"/>
        </w:rPr>
      </w:pPr>
      <w:r w:rsidRPr="007E4FDC">
        <w:rPr>
          <w:rFonts w:ascii="Times New Roman" w:eastAsia="Times New Roman" w:hAnsi="Times New Roman" w:cs="Times New Roman"/>
          <w:sz w:val="24"/>
          <w:szCs w:val="24"/>
        </w:rPr>
        <w:t>Одной из наиболее эффективной форм обучения являются практические занятия.</w:t>
      </w:r>
    </w:p>
    <w:p w14:paraId="16BABE5B" w14:textId="77777777" w:rsidR="000D7ED1" w:rsidRPr="007E4FDC" w:rsidRDefault="000D7ED1" w:rsidP="00BF0DA5">
      <w:pPr>
        <w:pStyle w:val="af1"/>
        <w:spacing w:line="360" w:lineRule="auto"/>
        <w:jc w:val="both"/>
        <w:rPr>
          <w:rFonts w:ascii="Times New Roman" w:hAnsi="Times New Roman" w:cs="Times New Roman"/>
          <w:sz w:val="24"/>
          <w:szCs w:val="24"/>
        </w:rPr>
      </w:pPr>
      <w:r w:rsidRPr="007E4FDC">
        <w:rPr>
          <w:rFonts w:ascii="Times New Roman" w:hAnsi="Times New Roman" w:cs="Times New Roman"/>
          <w:sz w:val="24"/>
          <w:szCs w:val="24"/>
        </w:rPr>
        <w:t xml:space="preserve">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14:paraId="15255E56" w14:textId="77777777" w:rsidR="000D7ED1" w:rsidRPr="007E4FDC" w:rsidRDefault="000D7ED1" w:rsidP="00BF0DA5">
      <w:pPr>
        <w:pStyle w:val="af1"/>
        <w:spacing w:line="360" w:lineRule="auto"/>
        <w:ind w:firstLine="708"/>
        <w:jc w:val="both"/>
        <w:rPr>
          <w:rFonts w:ascii="Times New Roman" w:eastAsia="Times New Roman" w:hAnsi="Times New Roman" w:cs="Times New Roman"/>
          <w:sz w:val="24"/>
          <w:szCs w:val="24"/>
        </w:rPr>
      </w:pPr>
      <w:r w:rsidRPr="007E4FDC">
        <w:rPr>
          <w:rFonts w:ascii="Times New Roman" w:eastAsia="Times New Roman" w:hAnsi="Times New Roman" w:cs="Times New Roman"/>
          <w:sz w:val="24"/>
          <w:szCs w:val="24"/>
        </w:rPr>
        <w:lastRenderedPageBreak/>
        <w:t>Форма практического занятия представляет собой синтез аудиторной и внеаудиторной работы. Студенты в течение учебной недели самостоятельно рассматривают вопросы по теме практического занятия. Аудиторная работа в форме практического занятия предусматривает решение задач, решение проблемной ситуации, выступление студента в качестве основного докладчика по отдельному вопросу в рамках индивидуального творческого занятия (реферата, эссе). Участие студента в дискуссии, диспуте позволяет развивать мировоззрение, творческое мышление и повышение уровня знаний.</w:t>
      </w:r>
    </w:p>
    <w:p w14:paraId="55A0C256" w14:textId="059561EE" w:rsidR="000D7ED1" w:rsidRPr="007E4FDC" w:rsidRDefault="000D7ED1" w:rsidP="00BF0DA5">
      <w:pPr>
        <w:pStyle w:val="af1"/>
        <w:spacing w:line="360" w:lineRule="auto"/>
        <w:ind w:firstLine="708"/>
        <w:jc w:val="both"/>
        <w:rPr>
          <w:rFonts w:ascii="Times New Roman" w:hAnsi="Times New Roman" w:cs="Times New Roman"/>
          <w:sz w:val="24"/>
          <w:szCs w:val="24"/>
        </w:rPr>
      </w:pPr>
      <w:r w:rsidRPr="007E4FDC">
        <w:rPr>
          <w:rFonts w:ascii="Times New Roman" w:hAnsi="Times New Roman" w:cs="Times New Roman"/>
          <w:sz w:val="24"/>
          <w:szCs w:val="24"/>
        </w:rPr>
        <w:t xml:space="preserve">Практические занятия являются действенной формой приобщения студентов к использованию экономических источников и исследовательской литературы на научной основе. Чаще всего используется либо </w:t>
      </w:r>
      <w:r w:rsidR="003026B1">
        <w:rPr>
          <w:rFonts w:ascii="Times New Roman" w:hAnsi="Times New Roman" w:cs="Times New Roman"/>
          <w:sz w:val="24"/>
          <w:szCs w:val="24"/>
        </w:rPr>
        <w:t>вопросно-ответная форма</w:t>
      </w:r>
      <w:r w:rsidRPr="007E4FDC">
        <w:rPr>
          <w:rFonts w:ascii="Times New Roman" w:hAnsi="Times New Roman" w:cs="Times New Roman"/>
          <w:sz w:val="24"/>
          <w:szCs w:val="24"/>
        </w:rPr>
        <w:t>, либо обсуждение рефератов, работа в малых группах и т.д.</w:t>
      </w:r>
    </w:p>
    <w:p w14:paraId="134C46D2" w14:textId="77777777" w:rsidR="000D7ED1" w:rsidRPr="007E4FDC" w:rsidRDefault="000D7ED1" w:rsidP="00BF0DA5">
      <w:pPr>
        <w:pStyle w:val="af1"/>
        <w:spacing w:line="360" w:lineRule="auto"/>
        <w:ind w:firstLine="708"/>
        <w:jc w:val="both"/>
        <w:rPr>
          <w:rFonts w:ascii="Times New Roman" w:hAnsi="Times New Roman" w:cs="Times New Roman"/>
          <w:sz w:val="24"/>
          <w:szCs w:val="24"/>
        </w:rPr>
      </w:pPr>
      <w:r w:rsidRPr="007E4FDC">
        <w:rPr>
          <w:rFonts w:ascii="Times New Roman" w:hAnsi="Times New Roman" w:cs="Times New Roman"/>
          <w:sz w:val="24"/>
          <w:szCs w:val="24"/>
        </w:rPr>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14:paraId="70459724" w14:textId="77777777" w:rsidR="000D7ED1" w:rsidRPr="007E4FDC" w:rsidRDefault="000D7ED1" w:rsidP="00BF0DA5">
      <w:pPr>
        <w:pStyle w:val="af1"/>
        <w:spacing w:line="360" w:lineRule="auto"/>
        <w:ind w:firstLine="708"/>
        <w:jc w:val="both"/>
        <w:rPr>
          <w:rFonts w:ascii="Times New Roman" w:hAnsi="Times New Roman" w:cs="Times New Roman"/>
          <w:sz w:val="24"/>
          <w:szCs w:val="24"/>
        </w:rPr>
      </w:pPr>
      <w:r w:rsidRPr="007E4FDC">
        <w:rPr>
          <w:rFonts w:ascii="Times New Roman" w:hAnsi="Times New Roman" w:cs="Times New Roman"/>
          <w:sz w:val="24"/>
          <w:szCs w:val="24"/>
        </w:rPr>
        <w:t xml:space="preserve">Процесс подготовки к практическому занятию включает знакомство с соответствующей темой в учебнике, изучение исследовательской литературы, анализ правовых актов. </w:t>
      </w:r>
    </w:p>
    <w:p w14:paraId="38C42A67" w14:textId="3331BDF7" w:rsidR="000D7ED1" w:rsidRPr="007E4FDC" w:rsidRDefault="000D7ED1" w:rsidP="00BF0DA5">
      <w:pPr>
        <w:pStyle w:val="af1"/>
        <w:spacing w:line="360" w:lineRule="auto"/>
        <w:ind w:firstLine="708"/>
        <w:jc w:val="both"/>
        <w:rPr>
          <w:rFonts w:ascii="Times New Roman" w:hAnsi="Times New Roman" w:cs="Times New Roman"/>
          <w:sz w:val="24"/>
          <w:szCs w:val="24"/>
        </w:rPr>
      </w:pPr>
      <w:r w:rsidRPr="007E4FDC">
        <w:rPr>
          <w:rFonts w:ascii="Times New Roman" w:hAnsi="Times New Roman" w:cs="Times New Roman"/>
          <w:sz w:val="24"/>
          <w:szCs w:val="24"/>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w:t>
      </w:r>
      <w:r w:rsidR="003026B1">
        <w:rPr>
          <w:rFonts w:ascii="Times New Roman" w:hAnsi="Times New Roman" w:cs="Times New Roman"/>
          <w:sz w:val="24"/>
          <w:szCs w:val="24"/>
        </w:rPr>
        <w:t>я во время ответа на</w:t>
      </w:r>
      <w:r w:rsidRPr="007E4FDC">
        <w:rPr>
          <w:rFonts w:ascii="Times New Roman" w:hAnsi="Times New Roman" w:cs="Times New Roman"/>
          <w:sz w:val="24"/>
          <w:szCs w:val="24"/>
        </w:rPr>
        <w:t xml:space="preserve">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14:paraId="589B81AA" w14:textId="77777777" w:rsidR="000D7ED1" w:rsidRPr="007E4FDC" w:rsidRDefault="000D7ED1" w:rsidP="00BF0DA5">
      <w:pPr>
        <w:pStyle w:val="af1"/>
        <w:spacing w:line="360" w:lineRule="auto"/>
        <w:ind w:firstLine="708"/>
        <w:jc w:val="both"/>
        <w:rPr>
          <w:rFonts w:ascii="Times New Roman" w:hAnsi="Times New Roman" w:cs="Times New Roman"/>
          <w:sz w:val="24"/>
          <w:szCs w:val="24"/>
        </w:rPr>
      </w:pPr>
      <w:r w:rsidRPr="007E4FDC">
        <w:rPr>
          <w:rFonts w:ascii="Times New Roman" w:hAnsi="Times New Roman" w:cs="Times New Roman"/>
          <w:sz w:val="24"/>
          <w:szCs w:val="24"/>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Если студент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14:paraId="60CA4533" w14:textId="77777777" w:rsidR="000D7ED1" w:rsidRPr="007E4FDC" w:rsidRDefault="000D7ED1" w:rsidP="00BF0DA5">
      <w:pPr>
        <w:pStyle w:val="af1"/>
        <w:spacing w:line="360" w:lineRule="auto"/>
        <w:ind w:firstLine="708"/>
        <w:jc w:val="both"/>
        <w:rPr>
          <w:rFonts w:ascii="Times New Roman" w:hAnsi="Times New Roman" w:cs="Times New Roman"/>
          <w:sz w:val="24"/>
          <w:szCs w:val="24"/>
        </w:rPr>
      </w:pPr>
      <w:r w:rsidRPr="007E4FDC">
        <w:rPr>
          <w:rFonts w:ascii="Times New Roman" w:hAnsi="Times New Roman" w:cs="Times New Roman"/>
          <w:sz w:val="24"/>
          <w:szCs w:val="24"/>
        </w:rPr>
        <w:t xml:space="preserve">Цель каждого студента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др. Это придает учебному занятию характер коллективной работы, повышает внимание и интерес студентов. </w:t>
      </w:r>
    </w:p>
    <w:p w14:paraId="4ACDABB0" w14:textId="77777777" w:rsidR="000D7ED1" w:rsidRPr="007E4FDC" w:rsidRDefault="000D7ED1" w:rsidP="00BF0DA5">
      <w:pPr>
        <w:pStyle w:val="af1"/>
        <w:spacing w:line="360" w:lineRule="auto"/>
        <w:ind w:firstLine="708"/>
        <w:jc w:val="both"/>
        <w:rPr>
          <w:rFonts w:ascii="Times New Roman" w:hAnsi="Times New Roman" w:cs="Times New Roman"/>
          <w:sz w:val="24"/>
          <w:szCs w:val="24"/>
        </w:rPr>
      </w:pPr>
      <w:r w:rsidRPr="007E4FDC">
        <w:rPr>
          <w:rFonts w:ascii="Times New Roman" w:hAnsi="Times New Roman" w:cs="Times New Roman"/>
          <w:sz w:val="24"/>
          <w:szCs w:val="24"/>
        </w:rPr>
        <w:lastRenderedPageBreak/>
        <w:t>Выступление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После окончания выступления студенты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При необходимости преподаватель задает вопросы докладчику, либо студентам.</w:t>
      </w:r>
    </w:p>
    <w:p w14:paraId="4F4069EF" w14:textId="77777777" w:rsidR="000D7ED1" w:rsidRPr="007E4FDC" w:rsidRDefault="000D7ED1" w:rsidP="00BF0DA5">
      <w:pPr>
        <w:pStyle w:val="af1"/>
        <w:spacing w:line="360" w:lineRule="auto"/>
        <w:ind w:firstLine="708"/>
        <w:jc w:val="both"/>
        <w:rPr>
          <w:rFonts w:ascii="Times New Roman" w:hAnsi="Times New Roman" w:cs="Times New Roman"/>
          <w:sz w:val="24"/>
          <w:szCs w:val="24"/>
        </w:rPr>
      </w:pPr>
      <w:r w:rsidRPr="007E4FDC">
        <w:rPr>
          <w:rFonts w:ascii="Times New Roman" w:hAnsi="Times New Roman" w:cs="Times New Roman"/>
          <w:sz w:val="24"/>
          <w:szCs w:val="24"/>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14:paraId="752CDE59" w14:textId="77777777" w:rsidR="000D7ED1" w:rsidRPr="007E4FDC" w:rsidRDefault="000D7ED1" w:rsidP="00BF0DA5">
      <w:pPr>
        <w:pStyle w:val="af1"/>
        <w:spacing w:line="360" w:lineRule="auto"/>
        <w:ind w:firstLine="708"/>
        <w:jc w:val="both"/>
        <w:rPr>
          <w:rFonts w:ascii="Times New Roman" w:hAnsi="Times New Roman" w:cs="Times New Roman"/>
          <w:sz w:val="24"/>
          <w:szCs w:val="24"/>
        </w:rPr>
      </w:pPr>
      <w:r w:rsidRPr="007E4FDC">
        <w:rPr>
          <w:rFonts w:ascii="Times New Roman" w:hAnsi="Times New Roman" w:cs="Times New Roman"/>
          <w:sz w:val="24"/>
          <w:szCs w:val="24"/>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14:paraId="555AE515" w14:textId="77777777" w:rsidR="000D7ED1" w:rsidRPr="007E4FDC" w:rsidRDefault="000D7ED1" w:rsidP="00BF0DA5">
      <w:pPr>
        <w:pStyle w:val="af1"/>
        <w:spacing w:line="360" w:lineRule="auto"/>
        <w:ind w:firstLine="708"/>
        <w:jc w:val="both"/>
        <w:rPr>
          <w:rFonts w:ascii="Times New Roman" w:eastAsia="Times New Roman" w:hAnsi="Times New Roman" w:cs="Times New Roman"/>
          <w:sz w:val="24"/>
          <w:szCs w:val="24"/>
        </w:rPr>
      </w:pPr>
      <w:r w:rsidRPr="007E4FDC">
        <w:rPr>
          <w:rFonts w:ascii="Times New Roman" w:eastAsia="Times New Roman" w:hAnsi="Times New Roman" w:cs="Times New Roman"/>
          <w:sz w:val="24"/>
          <w:szCs w:val="24"/>
        </w:rPr>
        <w:t>При реализации различных видов учебной работы используются занятия в интерактивной форме. При освоении данной дисциплины применяется форма интерактивного занятия –дискуссия. Мероприятие, как правило, на которое приглашаются эксперты и специалисты из разных сфер деятельности для обсуждения актуальных вопросов.</w:t>
      </w:r>
    </w:p>
    <w:p w14:paraId="1B132E13" w14:textId="77777777" w:rsidR="000D7ED1" w:rsidRPr="007E4FDC" w:rsidRDefault="000D7ED1" w:rsidP="00BF0DA5">
      <w:pPr>
        <w:pStyle w:val="af1"/>
        <w:spacing w:line="360" w:lineRule="auto"/>
        <w:ind w:firstLine="708"/>
        <w:jc w:val="both"/>
        <w:rPr>
          <w:rFonts w:ascii="Times New Roman" w:eastAsia="Times New Roman" w:hAnsi="Times New Roman" w:cs="Times New Roman"/>
          <w:sz w:val="24"/>
          <w:szCs w:val="24"/>
        </w:rPr>
      </w:pPr>
      <w:r w:rsidRPr="007E4FDC">
        <w:rPr>
          <w:rFonts w:ascii="Times New Roman" w:eastAsia="Times New Roman" w:hAnsi="Times New Roman" w:cs="Times New Roman"/>
          <w:sz w:val="24"/>
          <w:szCs w:val="24"/>
        </w:rPr>
        <w:t>Данная модель обсуждения, основываясь на соглашениях, в качестве итогов даёт результаты, которые, в свою очередь, являются новыми соглашениями. В процессе дискуссии оригинальные решения и идеи рождаются достаточно редко. Более того, зачастую дискуссия играет скорее информационно-пропагандистскую роль, а не служит инструментом выработки конкретных решений. Этот способ характеризуется следующими признаками: цель обсуждения — обобщить идеи и мнения относительно обсуждаемой проблемы; все участники дискуссии выступают в роли оппонентов (должны выражать мнение по поводу обсуждаемого вопроса, а не по поводу мнений других участников); все участники обсуждения равноправны; никто не имеет права диктовать свою волю и решения.</w:t>
      </w:r>
    </w:p>
    <w:p w14:paraId="49DB4167" w14:textId="77777777" w:rsidR="000D7ED1" w:rsidRPr="007E4FDC" w:rsidRDefault="000D7ED1" w:rsidP="00BF0DA5">
      <w:pPr>
        <w:pStyle w:val="af1"/>
        <w:spacing w:line="360" w:lineRule="auto"/>
        <w:ind w:firstLine="708"/>
        <w:jc w:val="both"/>
        <w:rPr>
          <w:rFonts w:ascii="Times New Roman" w:eastAsia="Times New Roman" w:hAnsi="Times New Roman" w:cs="Times New Roman"/>
          <w:sz w:val="24"/>
          <w:szCs w:val="24"/>
        </w:rPr>
      </w:pPr>
      <w:r w:rsidRPr="007E4FDC">
        <w:rPr>
          <w:rFonts w:ascii="Times New Roman" w:eastAsia="Times New Roman" w:hAnsi="Times New Roman" w:cs="Times New Roman"/>
          <w:sz w:val="24"/>
          <w:szCs w:val="24"/>
        </w:rPr>
        <w:lastRenderedPageBreak/>
        <w:t>Для самопроверки качества усвоения учебного материала предусмотрен ряд задач и тестовых заданий. Студенты самостоятельно могут решать их, тем самым, готовясь к промежуточному (тематическому) и итоговому тестированию.</w:t>
      </w:r>
    </w:p>
    <w:p w14:paraId="7B68F697" w14:textId="77777777" w:rsidR="000D7ED1" w:rsidRPr="007E4FDC" w:rsidRDefault="000D7ED1" w:rsidP="00BF0DA5">
      <w:pPr>
        <w:pStyle w:val="af1"/>
        <w:spacing w:line="360" w:lineRule="auto"/>
        <w:ind w:firstLine="708"/>
        <w:jc w:val="both"/>
        <w:rPr>
          <w:rFonts w:ascii="Times New Roman" w:eastAsia="Times New Roman" w:hAnsi="Times New Roman" w:cs="Times New Roman"/>
          <w:sz w:val="24"/>
          <w:szCs w:val="24"/>
        </w:rPr>
      </w:pPr>
      <w:r w:rsidRPr="007E4FDC">
        <w:rPr>
          <w:rFonts w:ascii="Times New Roman" w:eastAsia="Times New Roman" w:hAnsi="Times New Roman" w:cs="Times New Roman"/>
          <w:sz w:val="24"/>
          <w:szCs w:val="24"/>
        </w:rPr>
        <w:t>Если возникают сложности с восприятием учебного материала, студенту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14:paraId="04C8E776" w14:textId="77777777" w:rsidR="000D7ED1" w:rsidRPr="007E4FDC" w:rsidRDefault="000D7ED1" w:rsidP="00BF0DA5">
      <w:pPr>
        <w:pStyle w:val="af1"/>
        <w:spacing w:line="360" w:lineRule="auto"/>
        <w:ind w:firstLine="708"/>
        <w:jc w:val="both"/>
        <w:rPr>
          <w:rFonts w:ascii="Times New Roman" w:hAnsi="Times New Roman" w:cs="Times New Roman"/>
          <w:sz w:val="24"/>
          <w:szCs w:val="24"/>
        </w:rPr>
      </w:pPr>
      <w:r w:rsidRPr="007E4FDC">
        <w:rPr>
          <w:rFonts w:ascii="Times New Roman" w:hAnsi="Times New Roman" w:cs="Times New Roman"/>
          <w:sz w:val="24"/>
          <w:szCs w:val="24"/>
        </w:rPr>
        <w:t xml:space="preserve">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 </w:t>
      </w:r>
    </w:p>
    <w:p w14:paraId="108291B7" w14:textId="77777777" w:rsidR="009A4CF4" w:rsidRPr="007E4FDC" w:rsidRDefault="009A4CF4" w:rsidP="00BF0DA5">
      <w:pPr>
        <w:tabs>
          <w:tab w:val="left" w:pos="851"/>
        </w:tabs>
        <w:spacing w:after="0" w:line="360" w:lineRule="auto"/>
        <w:contextualSpacing/>
        <w:jc w:val="both"/>
        <w:rPr>
          <w:rFonts w:ascii="Times New Roman" w:eastAsia="Calibri" w:hAnsi="Times New Roman" w:cs="Times New Roman"/>
          <w:sz w:val="24"/>
          <w:szCs w:val="24"/>
          <w:lang w:eastAsia="ru-RU"/>
        </w:rPr>
      </w:pPr>
    </w:p>
    <w:p w14:paraId="7C1CC65C" w14:textId="77777777" w:rsidR="000D7ED1" w:rsidRPr="007E4FDC" w:rsidRDefault="000D7ED1" w:rsidP="00BF0DA5">
      <w:pPr>
        <w:tabs>
          <w:tab w:val="left" w:pos="0"/>
        </w:tabs>
        <w:suppressAutoHyphens/>
        <w:spacing w:after="0" w:line="360" w:lineRule="auto"/>
        <w:jc w:val="center"/>
        <w:rPr>
          <w:rFonts w:ascii="Times New Roman" w:eastAsia="Times New Roman" w:hAnsi="Times New Roman" w:cs="Times New Roman"/>
          <w:b/>
          <w:sz w:val="24"/>
          <w:szCs w:val="24"/>
          <w:lang w:eastAsia="ru-RU"/>
        </w:rPr>
      </w:pPr>
      <w:r w:rsidRPr="007E4FDC">
        <w:rPr>
          <w:rFonts w:ascii="Times New Roman" w:eastAsia="Times New Roman" w:hAnsi="Times New Roman" w:cs="Times New Roman"/>
          <w:b/>
          <w:sz w:val="24"/>
          <w:szCs w:val="24"/>
          <w:lang w:eastAsia="ru-RU"/>
        </w:rPr>
        <w:t>6. УЧЕБНО-МЕТОДИЧЕСКОЕ ОБЕСПЕЧЕНИЕ САМОСТОЯТЕЛЬНОЙ РАБОТЫ ОБУЧАЮЩИХСЯ</w:t>
      </w:r>
    </w:p>
    <w:p w14:paraId="76F2B00E" w14:textId="77777777" w:rsidR="000D7ED1" w:rsidRPr="007E4FDC" w:rsidRDefault="000D7ED1" w:rsidP="00BF0DA5">
      <w:pPr>
        <w:spacing w:after="0" w:line="360" w:lineRule="auto"/>
        <w:ind w:firstLine="709"/>
        <w:jc w:val="both"/>
        <w:rPr>
          <w:rFonts w:ascii="Times New Roman" w:eastAsia="Times New Roman" w:hAnsi="Times New Roman" w:cs="Times New Roman"/>
          <w:sz w:val="24"/>
          <w:szCs w:val="24"/>
          <w:lang w:eastAsia="ru-RU"/>
        </w:rPr>
      </w:pPr>
      <w:r w:rsidRPr="007E4FDC">
        <w:rPr>
          <w:rFonts w:ascii="Times New Roman" w:eastAsia="Calibri" w:hAnsi="Times New Roman" w:cs="Times New Roman"/>
          <w:sz w:val="24"/>
          <w:szCs w:val="24"/>
          <w:lang w:eastAsia="ru-RU"/>
        </w:rPr>
        <w:t>Самостоятельная работа студентов проводится в виде самостоятельной подготовки во внеурочное время путем работы с рекомендуемой литературой, нормативными актами, периодикой.</w:t>
      </w:r>
      <w:r w:rsidRPr="007E4FDC">
        <w:rPr>
          <w:rFonts w:ascii="Times New Roman" w:eastAsia="Times New Roman" w:hAnsi="Times New Roman" w:cs="Times New Roman"/>
          <w:sz w:val="24"/>
          <w:szCs w:val="24"/>
          <w:lang w:eastAsia="ru-RU"/>
        </w:rPr>
        <w:t xml:space="preserve"> Самостоятельная работа студентов проводится в виде самостоятельной подготовки во внеурочное время путем работы с рекомендуемой литературой, нормативными актами, периодикой.</w:t>
      </w:r>
    </w:p>
    <w:p w14:paraId="5758F402" w14:textId="77777777" w:rsidR="000D7ED1" w:rsidRPr="007E4FDC" w:rsidRDefault="000D7ED1" w:rsidP="00BF0DA5">
      <w:pPr>
        <w:spacing w:after="0" w:line="360" w:lineRule="auto"/>
        <w:ind w:firstLine="708"/>
        <w:jc w:val="both"/>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Самостоятельная работа студентов очной/заочной формы обучения предполагает подготовку теоретического материала для опроса на практических занятиях и вопросов для самостоятельного изучения, решение тестов и др.</w:t>
      </w:r>
    </w:p>
    <w:p w14:paraId="0A95D25D" w14:textId="77777777" w:rsidR="000D7ED1" w:rsidRPr="007E4FDC" w:rsidRDefault="000D7ED1" w:rsidP="00BF0DA5">
      <w:pPr>
        <w:pStyle w:val="28"/>
        <w:keepNext/>
        <w:keepLines/>
        <w:shd w:val="clear" w:color="auto" w:fill="auto"/>
        <w:spacing w:before="0" w:after="0" w:line="360" w:lineRule="auto"/>
        <w:jc w:val="center"/>
        <w:rPr>
          <w:i/>
          <w:sz w:val="24"/>
          <w:szCs w:val="24"/>
        </w:rPr>
      </w:pPr>
      <w:r w:rsidRPr="007E4FDC">
        <w:rPr>
          <w:i/>
          <w:sz w:val="24"/>
          <w:szCs w:val="24"/>
        </w:rPr>
        <w:t>Методические рекомендации по написанию рефератов, докладов</w:t>
      </w:r>
    </w:p>
    <w:p w14:paraId="30B3E0E6" w14:textId="77777777" w:rsidR="000D7ED1" w:rsidRPr="007E4FDC" w:rsidRDefault="000D7ED1" w:rsidP="00BF0DA5">
      <w:pPr>
        <w:pStyle w:val="100"/>
        <w:shd w:val="clear" w:color="auto" w:fill="auto"/>
        <w:spacing w:before="0" w:line="360" w:lineRule="auto"/>
        <w:ind w:firstLine="700"/>
        <w:rPr>
          <w:sz w:val="24"/>
          <w:szCs w:val="24"/>
        </w:rPr>
      </w:pPr>
      <w:r w:rsidRPr="007E4FDC">
        <w:rPr>
          <w:sz w:val="24"/>
          <w:szCs w:val="24"/>
        </w:rPr>
        <w:t xml:space="preserve">Реферат (от </w:t>
      </w:r>
      <w:r w:rsidRPr="007E4FDC">
        <w:rPr>
          <w:sz w:val="24"/>
          <w:szCs w:val="24"/>
          <w:lang w:val="en-US"/>
        </w:rPr>
        <w:t>lat</w:t>
      </w:r>
      <w:r w:rsidRPr="007E4FDC">
        <w:rPr>
          <w:sz w:val="24"/>
          <w:szCs w:val="24"/>
        </w:rPr>
        <w:t xml:space="preserve">. «докладывать», «сообщать») представляет собой письменный доклад на определенную тему, включающий обзор соответствующих литературных и других источников, а также собственные выводы по основным вопросам данной темы. Реферат является первой ступенью на пути освоения навыков проведения научно- исследовательской работы. Избранная студентом проблема изучается и анализируется на основе одного или нескольких источников, реферат направлен на анализ одной или нескольких научных работ. </w:t>
      </w:r>
    </w:p>
    <w:p w14:paraId="7FC7AA59" w14:textId="77777777" w:rsidR="000D7ED1" w:rsidRPr="007E4FDC" w:rsidRDefault="000D7ED1" w:rsidP="00BF0DA5">
      <w:pPr>
        <w:pStyle w:val="100"/>
        <w:shd w:val="clear" w:color="auto" w:fill="auto"/>
        <w:spacing w:before="0" w:line="360" w:lineRule="auto"/>
        <w:ind w:firstLine="700"/>
        <w:rPr>
          <w:sz w:val="24"/>
          <w:szCs w:val="24"/>
        </w:rPr>
      </w:pPr>
      <w:r w:rsidRPr="007E4FDC">
        <w:rPr>
          <w:sz w:val="24"/>
          <w:szCs w:val="24"/>
        </w:rPr>
        <w:t xml:space="preserve">Написание реферата не является обязательной работой обучающегося и практикуется в учебном процессе в целях приобретения студентом необходимой профессиональной подготовки, развития умения и навыков самостоятельного научного поиска: изучения литературы по выбранной теме, анализа различных источников и точек </w:t>
      </w:r>
      <w:r w:rsidRPr="007E4FDC">
        <w:rPr>
          <w:sz w:val="24"/>
          <w:szCs w:val="24"/>
        </w:rPr>
        <w:lastRenderedPageBreak/>
        <w:t>зрения, обобщения материала, выделения главного, формулирования выводов и т.п. С помощью рефератов студент глубже постигает наиболее сложные проблемы дисциплины, учится лаконично излагать свои мысли, правильно оформлять работу, докладывать результаты своего труда.</w:t>
      </w:r>
    </w:p>
    <w:p w14:paraId="29DF0D86" w14:textId="77777777" w:rsidR="000D7ED1" w:rsidRPr="007E4FDC" w:rsidRDefault="000D7ED1" w:rsidP="00BF0DA5">
      <w:pPr>
        <w:pStyle w:val="100"/>
        <w:shd w:val="clear" w:color="auto" w:fill="auto"/>
        <w:spacing w:before="0" w:line="360" w:lineRule="auto"/>
        <w:ind w:firstLine="700"/>
        <w:rPr>
          <w:sz w:val="24"/>
          <w:szCs w:val="24"/>
        </w:rPr>
      </w:pPr>
      <w:r w:rsidRPr="007E4FDC">
        <w:rPr>
          <w:sz w:val="24"/>
          <w:szCs w:val="24"/>
        </w:rPr>
        <w:t>Целями написания реферата, доклада являются:</w:t>
      </w:r>
    </w:p>
    <w:p w14:paraId="6D168473" w14:textId="77777777" w:rsidR="000D7ED1" w:rsidRPr="007E4FDC" w:rsidRDefault="000D7ED1" w:rsidP="00BF0DA5">
      <w:pPr>
        <w:pStyle w:val="af1"/>
        <w:spacing w:line="360" w:lineRule="auto"/>
        <w:jc w:val="both"/>
        <w:rPr>
          <w:rFonts w:ascii="Times New Roman" w:hAnsi="Times New Roman" w:cs="Times New Roman"/>
          <w:sz w:val="24"/>
          <w:szCs w:val="24"/>
        </w:rPr>
      </w:pPr>
      <w:r w:rsidRPr="007E4FDC">
        <w:rPr>
          <w:rFonts w:ascii="Times New Roman" w:hAnsi="Times New Roman" w:cs="Times New Roman"/>
          <w:sz w:val="24"/>
          <w:szCs w:val="24"/>
        </w:rPr>
        <w:t>- развитие у студентов навыков поиска актуальных проблем современного законодательства;</w:t>
      </w:r>
    </w:p>
    <w:p w14:paraId="13E42784" w14:textId="77777777" w:rsidR="000D7ED1" w:rsidRPr="007E4FDC" w:rsidRDefault="000D7ED1" w:rsidP="00BF0DA5">
      <w:pPr>
        <w:pStyle w:val="af1"/>
        <w:spacing w:line="360" w:lineRule="auto"/>
        <w:jc w:val="both"/>
        <w:rPr>
          <w:rFonts w:ascii="Times New Roman" w:hAnsi="Times New Roman" w:cs="Times New Roman"/>
          <w:sz w:val="24"/>
          <w:szCs w:val="24"/>
        </w:rPr>
      </w:pPr>
      <w:r w:rsidRPr="007E4FDC">
        <w:rPr>
          <w:rFonts w:ascii="Times New Roman" w:hAnsi="Times New Roman" w:cs="Times New Roman"/>
          <w:sz w:val="24"/>
          <w:szCs w:val="24"/>
        </w:rPr>
        <w:t>- развитие навыков краткого изложения материала с выделением лишь самых существенных моментов, необходимых для раскрытия сути проблемы;</w:t>
      </w:r>
    </w:p>
    <w:p w14:paraId="32CCB09F" w14:textId="77777777" w:rsidR="000D7ED1" w:rsidRPr="007E4FDC" w:rsidRDefault="000D7ED1" w:rsidP="00BF0DA5">
      <w:pPr>
        <w:pStyle w:val="af1"/>
        <w:spacing w:line="360" w:lineRule="auto"/>
        <w:jc w:val="both"/>
        <w:rPr>
          <w:rFonts w:ascii="Times New Roman" w:hAnsi="Times New Roman" w:cs="Times New Roman"/>
          <w:sz w:val="24"/>
          <w:szCs w:val="24"/>
        </w:rPr>
      </w:pPr>
      <w:r w:rsidRPr="007E4FDC">
        <w:rPr>
          <w:rFonts w:ascii="Times New Roman" w:hAnsi="Times New Roman" w:cs="Times New Roman"/>
          <w:sz w:val="24"/>
          <w:szCs w:val="24"/>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14:paraId="71A08A0B" w14:textId="77777777" w:rsidR="000D7ED1" w:rsidRPr="007E4FDC" w:rsidRDefault="000D7ED1" w:rsidP="00BF0DA5">
      <w:pPr>
        <w:pStyle w:val="af1"/>
        <w:spacing w:line="360" w:lineRule="auto"/>
        <w:jc w:val="both"/>
        <w:rPr>
          <w:rFonts w:ascii="Times New Roman" w:hAnsi="Times New Roman" w:cs="Times New Roman"/>
          <w:sz w:val="24"/>
          <w:szCs w:val="24"/>
        </w:rPr>
      </w:pPr>
      <w:r w:rsidRPr="007E4FDC">
        <w:rPr>
          <w:rFonts w:ascii="Times New Roman" w:hAnsi="Times New Roman" w:cs="Times New Roman"/>
          <w:sz w:val="24"/>
          <w:szCs w:val="24"/>
        </w:rPr>
        <w:t xml:space="preserve"> </w:t>
      </w:r>
      <w:r w:rsidRPr="007E4FDC">
        <w:rPr>
          <w:rFonts w:ascii="Times New Roman" w:hAnsi="Times New Roman" w:cs="Times New Roman"/>
          <w:sz w:val="24"/>
          <w:szCs w:val="24"/>
        </w:rPr>
        <w:tab/>
        <w:t xml:space="preserve">Задачами написания реферата, доклада являются: </w:t>
      </w:r>
    </w:p>
    <w:p w14:paraId="36DCB05F" w14:textId="77777777" w:rsidR="000D7ED1" w:rsidRPr="007E4FDC" w:rsidRDefault="000D7ED1" w:rsidP="00BF0DA5">
      <w:pPr>
        <w:pStyle w:val="af1"/>
        <w:tabs>
          <w:tab w:val="left" w:pos="284"/>
        </w:tabs>
        <w:spacing w:line="360" w:lineRule="auto"/>
        <w:jc w:val="both"/>
        <w:rPr>
          <w:rFonts w:ascii="Times New Roman" w:hAnsi="Times New Roman" w:cs="Times New Roman"/>
          <w:sz w:val="24"/>
          <w:szCs w:val="24"/>
        </w:rPr>
      </w:pPr>
      <w:r w:rsidRPr="007E4FDC">
        <w:rPr>
          <w:rFonts w:ascii="Times New Roman" w:hAnsi="Times New Roman" w:cs="Times New Roman"/>
          <w:sz w:val="24"/>
          <w:szCs w:val="24"/>
        </w:rPr>
        <w:t>-</w:t>
      </w:r>
      <w:r w:rsidRPr="007E4FDC">
        <w:rPr>
          <w:rFonts w:ascii="Times New Roman" w:hAnsi="Times New Roman" w:cs="Times New Roman"/>
          <w:sz w:val="24"/>
          <w:szCs w:val="24"/>
        </w:rPr>
        <w:tab/>
        <w:t>обучение студента максимально верно передать мнения авторов, на основе работ которых обучающийся пишет свой реферат;</w:t>
      </w:r>
    </w:p>
    <w:p w14:paraId="4B670766" w14:textId="77777777" w:rsidR="000D7ED1" w:rsidRPr="007E4FDC" w:rsidRDefault="000D7ED1" w:rsidP="00BF0DA5">
      <w:pPr>
        <w:pStyle w:val="af1"/>
        <w:tabs>
          <w:tab w:val="left" w:pos="284"/>
        </w:tabs>
        <w:spacing w:line="360" w:lineRule="auto"/>
        <w:jc w:val="both"/>
        <w:rPr>
          <w:rFonts w:ascii="Times New Roman" w:hAnsi="Times New Roman" w:cs="Times New Roman"/>
          <w:sz w:val="24"/>
          <w:szCs w:val="24"/>
        </w:rPr>
      </w:pPr>
      <w:r w:rsidRPr="007E4FDC">
        <w:rPr>
          <w:rFonts w:ascii="Times New Roman" w:hAnsi="Times New Roman" w:cs="Times New Roman"/>
          <w:sz w:val="24"/>
          <w:szCs w:val="24"/>
        </w:rPr>
        <w:t>-</w:t>
      </w:r>
      <w:r w:rsidRPr="007E4FDC">
        <w:rPr>
          <w:rFonts w:ascii="Times New Roman" w:hAnsi="Times New Roman" w:cs="Times New Roman"/>
          <w:sz w:val="24"/>
          <w:szCs w:val="24"/>
        </w:rPr>
        <w:tab/>
        <w:t>обучение студента грамотно излагать свою позицию по анализируемой в реферате проблеме;</w:t>
      </w:r>
    </w:p>
    <w:p w14:paraId="4A93BA8E" w14:textId="77777777" w:rsidR="000D7ED1" w:rsidRPr="007E4FDC" w:rsidRDefault="000D7ED1" w:rsidP="00BF0DA5">
      <w:pPr>
        <w:pStyle w:val="af1"/>
        <w:tabs>
          <w:tab w:val="left" w:pos="284"/>
        </w:tabs>
        <w:spacing w:line="360" w:lineRule="auto"/>
        <w:jc w:val="both"/>
        <w:rPr>
          <w:rFonts w:ascii="Times New Roman" w:hAnsi="Times New Roman" w:cs="Times New Roman"/>
          <w:sz w:val="24"/>
          <w:szCs w:val="24"/>
        </w:rPr>
      </w:pPr>
      <w:r w:rsidRPr="007E4FDC">
        <w:rPr>
          <w:rFonts w:ascii="Times New Roman" w:hAnsi="Times New Roman" w:cs="Times New Roman"/>
          <w:sz w:val="24"/>
          <w:szCs w:val="24"/>
        </w:rPr>
        <w:t>-</w:t>
      </w:r>
      <w:r w:rsidRPr="007E4FDC">
        <w:rPr>
          <w:rFonts w:ascii="Times New Roman" w:hAnsi="Times New Roman" w:cs="Times New Roman"/>
          <w:sz w:val="24"/>
          <w:szCs w:val="24"/>
        </w:rPr>
        <w:tab/>
        <w:t>подготовка студента к дальнейшему участию в научно – практических конференциях, семинарах и конкурсах;</w:t>
      </w:r>
    </w:p>
    <w:p w14:paraId="2068C602" w14:textId="77777777" w:rsidR="000D7ED1" w:rsidRPr="007E4FDC" w:rsidRDefault="000D7ED1" w:rsidP="00BF0DA5">
      <w:pPr>
        <w:pStyle w:val="af1"/>
        <w:tabs>
          <w:tab w:val="left" w:pos="284"/>
        </w:tabs>
        <w:spacing w:line="360" w:lineRule="auto"/>
        <w:jc w:val="both"/>
        <w:rPr>
          <w:rFonts w:ascii="Times New Roman" w:hAnsi="Times New Roman" w:cs="Times New Roman"/>
          <w:sz w:val="24"/>
          <w:szCs w:val="24"/>
        </w:rPr>
      </w:pPr>
      <w:r w:rsidRPr="007E4FDC">
        <w:rPr>
          <w:rFonts w:ascii="Times New Roman" w:hAnsi="Times New Roman" w:cs="Times New Roman"/>
          <w:sz w:val="24"/>
          <w:szCs w:val="24"/>
        </w:rPr>
        <w:t>-</w:t>
      </w:r>
      <w:r w:rsidRPr="007E4FDC">
        <w:rPr>
          <w:rFonts w:ascii="Times New Roman" w:hAnsi="Times New Roman" w:cs="Times New Roman"/>
          <w:sz w:val="24"/>
          <w:szCs w:val="24"/>
        </w:rPr>
        <w:tab/>
        <w:t>помощь студенту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14:paraId="6E810E32" w14:textId="77777777" w:rsidR="000D7ED1" w:rsidRPr="007E4FDC" w:rsidRDefault="000D7ED1" w:rsidP="00BF0DA5">
      <w:pPr>
        <w:pStyle w:val="af1"/>
        <w:spacing w:line="360" w:lineRule="auto"/>
        <w:jc w:val="both"/>
        <w:rPr>
          <w:rFonts w:ascii="Times New Roman" w:hAnsi="Times New Roman" w:cs="Times New Roman"/>
          <w:sz w:val="24"/>
          <w:szCs w:val="24"/>
        </w:rPr>
      </w:pPr>
      <w:r w:rsidRPr="007E4FDC">
        <w:rPr>
          <w:rFonts w:ascii="Times New Roman" w:hAnsi="Times New Roman" w:cs="Times New Roman"/>
          <w:sz w:val="24"/>
          <w:szCs w:val="24"/>
        </w:rPr>
        <w:t>- выработка навыков изложения причины своего согласия (несогласия) с мнением того или иного автора по данной проблеме.</w:t>
      </w:r>
    </w:p>
    <w:p w14:paraId="680A7B57" w14:textId="77777777" w:rsidR="000D7ED1" w:rsidRPr="007E4FDC" w:rsidRDefault="000D7ED1" w:rsidP="00BF0DA5">
      <w:pPr>
        <w:pStyle w:val="100"/>
        <w:shd w:val="clear" w:color="auto" w:fill="auto"/>
        <w:spacing w:before="0" w:line="360" w:lineRule="auto"/>
        <w:ind w:firstLine="700"/>
        <w:rPr>
          <w:sz w:val="24"/>
          <w:szCs w:val="24"/>
        </w:rPr>
      </w:pPr>
      <w:r w:rsidRPr="007E4FDC">
        <w:rPr>
          <w:sz w:val="24"/>
          <w:szCs w:val="24"/>
        </w:rPr>
        <w:t>Процесс написания реферата, доклада включает:</w:t>
      </w:r>
    </w:p>
    <w:p w14:paraId="752A9716" w14:textId="77777777" w:rsidR="000D7ED1" w:rsidRPr="007E4FDC" w:rsidRDefault="000D7ED1" w:rsidP="00BF0DA5">
      <w:pPr>
        <w:pStyle w:val="100"/>
        <w:numPr>
          <w:ilvl w:val="0"/>
          <w:numId w:val="2"/>
        </w:numPr>
        <w:shd w:val="clear" w:color="auto" w:fill="auto"/>
        <w:tabs>
          <w:tab w:val="left" w:pos="864"/>
        </w:tabs>
        <w:spacing w:before="0" w:line="360" w:lineRule="auto"/>
        <w:ind w:firstLine="700"/>
        <w:rPr>
          <w:sz w:val="24"/>
          <w:szCs w:val="24"/>
        </w:rPr>
      </w:pPr>
      <w:r w:rsidRPr="007E4FDC">
        <w:rPr>
          <w:sz w:val="24"/>
          <w:szCs w:val="24"/>
        </w:rPr>
        <w:t>выбор темы;</w:t>
      </w:r>
    </w:p>
    <w:p w14:paraId="7DF32910" w14:textId="77777777" w:rsidR="000D7ED1" w:rsidRPr="007E4FDC" w:rsidRDefault="000D7ED1" w:rsidP="00BF0DA5">
      <w:pPr>
        <w:pStyle w:val="100"/>
        <w:numPr>
          <w:ilvl w:val="0"/>
          <w:numId w:val="2"/>
        </w:numPr>
        <w:shd w:val="clear" w:color="auto" w:fill="auto"/>
        <w:tabs>
          <w:tab w:val="left" w:pos="864"/>
        </w:tabs>
        <w:spacing w:before="0" w:line="360" w:lineRule="auto"/>
        <w:ind w:firstLine="700"/>
        <w:rPr>
          <w:sz w:val="24"/>
          <w:szCs w:val="24"/>
        </w:rPr>
      </w:pPr>
      <w:r w:rsidRPr="007E4FDC">
        <w:rPr>
          <w:sz w:val="24"/>
          <w:szCs w:val="24"/>
        </w:rPr>
        <w:t>составление плана;</w:t>
      </w:r>
    </w:p>
    <w:p w14:paraId="747B579A" w14:textId="77777777" w:rsidR="000D7ED1" w:rsidRPr="007E4FDC" w:rsidRDefault="000D7ED1" w:rsidP="00BF0DA5">
      <w:pPr>
        <w:pStyle w:val="100"/>
        <w:numPr>
          <w:ilvl w:val="0"/>
          <w:numId w:val="2"/>
        </w:numPr>
        <w:shd w:val="clear" w:color="auto" w:fill="auto"/>
        <w:tabs>
          <w:tab w:val="left" w:pos="864"/>
        </w:tabs>
        <w:spacing w:before="0" w:line="360" w:lineRule="auto"/>
        <w:ind w:firstLine="700"/>
        <w:rPr>
          <w:sz w:val="24"/>
          <w:szCs w:val="24"/>
        </w:rPr>
      </w:pPr>
      <w:r w:rsidRPr="007E4FDC">
        <w:rPr>
          <w:sz w:val="24"/>
          <w:szCs w:val="24"/>
        </w:rPr>
        <w:t>подбор источников и их изучение;</w:t>
      </w:r>
    </w:p>
    <w:p w14:paraId="3ADC9479" w14:textId="77777777" w:rsidR="000D7ED1" w:rsidRPr="007E4FDC" w:rsidRDefault="000D7ED1" w:rsidP="00BF0DA5">
      <w:pPr>
        <w:pStyle w:val="100"/>
        <w:numPr>
          <w:ilvl w:val="0"/>
          <w:numId w:val="2"/>
        </w:numPr>
        <w:shd w:val="clear" w:color="auto" w:fill="auto"/>
        <w:tabs>
          <w:tab w:val="left" w:pos="864"/>
        </w:tabs>
        <w:spacing w:before="0" w:line="360" w:lineRule="auto"/>
        <w:ind w:firstLine="700"/>
        <w:rPr>
          <w:sz w:val="24"/>
          <w:szCs w:val="24"/>
        </w:rPr>
      </w:pPr>
      <w:r w:rsidRPr="007E4FDC">
        <w:rPr>
          <w:sz w:val="24"/>
          <w:szCs w:val="24"/>
        </w:rPr>
        <w:t>написание текста работы и ее оформление.</w:t>
      </w:r>
    </w:p>
    <w:p w14:paraId="3B38C498" w14:textId="77777777" w:rsidR="000D7ED1" w:rsidRPr="007E4FDC" w:rsidRDefault="000D7ED1" w:rsidP="00BF0DA5">
      <w:pPr>
        <w:pStyle w:val="100"/>
        <w:shd w:val="clear" w:color="auto" w:fill="auto"/>
        <w:spacing w:before="0" w:line="360" w:lineRule="auto"/>
        <w:ind w:firstLine="700"/>
        <w:rPr>
          <w:sz w:val="24"/>
          <w:szCs w:val="24"/>
        </w:rPr>
      </w:pPr>
      <w:r w:rsidRPr="007E4FDC">
        <w:rPr>
          <w:sz w:val="24"/>
          <w:szCs w:val="24"/>
        </w:rPr>
        <w:t>Тему реферата студент выбирает самостоятельно, опираясь на предлагаемую тематику.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w:t>
      </w:r>
    </w:p>
    <w:p w14:paraId="0BDABE82" w14:textId="77777777" w:rsidR="000D7ED1" w:rsidRPr="007E4FDC" w:rsidRDefault="000D7ED1" w:rsidP="00BF0DA5">
      <w:pPr>
        <w:pStyle w:val="100"/>
        <w:shd w:val="clear" w:color="auto" w:fill="auto"/>
        <w:spacing w:before="0" w:line="360" w:lineRule="auto"/>
        <w:ind w:firstLine="700"/>
        <w:rPr>
          <w:sz w:val="24"/>
          <w:szCs w:val="24"/>
        </w:rPr>
      </w:pPr>
      <w:r w:rsidRPr="007E4FDC">
        <w:rPr>
          <w:sz w:val="24"/>
          <w:szCs w:val="24"/>
        </w:rPr>
        <w:t xml:space="preserve">Работу над рефератом, докладом следует начинать с общего ознакомления с темой (прочтение соответствующего раздела учебника, учебного пособия и других источников). Однако перечень источников не должен связывать инициативу </w:t>
      </w:r>
      <w:r w:rsidRPr="007E4FDC">
        <w:rPr>
          <w:sz w:val="24"/>
          <w:szCs w:val="24"/>
        </w:rPr>
        <w:lastRenderedPageBreak/>
        <w:t>обучающегося. Он может использовать научную литературу, подобранную самостоятельно. Особенно внимательно необходимо следить за новой литературой по избранной проблематике, в том числе за журнальными статьями. Кроме того, не лишним будет ознакомиться с рефератами предшественников по аналогичной или похожей теме, где можно почерпнуть некоторые идеи (при этом обязательно сделать сноску в тексте работы), а также принять во внимание правила оформления реферата, доклада. В процессе изучения литературы рекомендуется делать выписки, постепенно группируя и накапливая теоретический и практический материал. План реферата, доклада должен быть составлен таким образом, чтобы он раскрывал тему работы.</w:t>
      </w:r>
    </w:p>
    <w:p w14:paraId="61CB390C" w14:textId="77777777" w:rsidR="000D7ED1" w:rsidRPr="007E4FDC" w:rsidRDefault="000D7ED1" w:rsidP="00BF0DA5">
      <w:pPr>
        <w:pStyle w:val="100"/>
        <w:shd w:val="clear" w:color="auto" w:fill="auto"/>
        <w:spacing w:before="0" w:line="360" w:lineRule="auto"/>
        <w:ind w:firstLine="700"/>
        <w:rPr>
          <w:sz w:val="24"/>
          <w:szCs w:val="24"/>
        </w:rPr>
      </w:pPr>
      <w:r w:rsidRPr="007E4FDC">
        <w:rPr>
          <w:sz w:val="24"/>
          <w:szCs w:val="24"/>
        </w:rPr>
        <w:t>Структурными элементами реферата, доклада являются: титульный лист, содержание, введение, основная часть, заключение, список литературы, приложения.</w:t>
      </w:r>
    </w:p>
    <w:p w14:paraId="4C586790" w14:textId="77777777" w:rsidR="000D7ED1" w:rsidRPr="007E4FDC" w:rsidRDefault="000D7ED1" w:rsidP="00BF0DA5">
      <w:pPr>
        <w:pStyle w:val="100"/>
        <w:shd w:val="clear" w:color="auto" w:fill="auto"/>
        <w:spacing w:before="0" w:line="360" w:lineRule="auto"/>
        <w:ind w:firstLine="700"/>
        <w:rPr>
          <w:sz w:val="24"/>
          <w:szCs w:val="24"/>
        </w:rPr>
      </w:pPr>
      <w:r w:rsidRPr="007E4FDC">
        <w:rPr>
          <w:sz w:val="24"/>
          <w:szCs w:val="24"/>
        </w:rPr>
        <w:t>Во «введении» необходимо рассмотреть актуальность темы с точки зрения современной науки, нынешнего состояния общества и культуры. Следует указать место обозначенной проблемы среди других, как частных, так и более общих, а также избранное Вами направление ее рассмотрения.</w:t>
      </w:r>
    </w:p>
    <w:p w14:paraId="7689CFDB" w14:textId="77777777" w:rsidR="000D7ED1" w:rsidRPr="007E4FDC" w:rsidRDefault="000D7ED1" w:rsidP="00BF0DA5">
      <w:pPr>
        <w:pStyle w:val="100"/>
        <w:shd w:val="clear" w:color="auto" w:fill="auto"/>
        <w:spacing w:before="0" w:line="360" w:lineRule="auto"/>
        <w:ind w:firstLine="700"/>
        <w:rPr>
          <w:sz w:val="24"/>
          <w:szCs w:val="24"/>
        </w:rPr>
      </w:pPr>
      <w:r w:rsidRPr="007E4FDC">
        <w:rPr>
          <w:sz w:val="24"/>
          <w:szCs w:val="24"/>
        </w:rPr>
        <w:t>Введение оканчивается формулированием цели и задач исследования. Цель реферата может заключаться в том, чтобы обобщить или сравнить различные подходы к рассмотрению проблемы, выявить наименее или наиболее изученные ее стороны, показать основной смысл исследовательского направления, наметить пути его дальнейшего развития. Задачи (их может быть несколько) отражают более детальное рассмотрение цели. В качестве задач могут выступать: анализ литературы по избранной теме, сравнение различных подходов к решению проблемы, исторический обзор, описание основных понятий исследования и т.д.</w:t>
      </w:r>
    </w:p>
    <w:p w14:paraId="1FF80EE1" w14:textId="77777777" w:rsidR="000D7ED1" w:rsidRPr="007E4FDC" w:rsidRDefault="000D7ED1" w:rsidP="00BF0DA5">
      <w:pPr>
        <w:pStyle w:val="100"/>
        <w:shd w:val="clear" w:color="auto" w:fill="auto"/>
        <w:spacing w:before="0" w:line="360" w:lineRule="auto"/>
        <w:ind w:firstLine="700"/>
        <w:rPr>
          <w:sz w:val="24"/>
          <w:szCs w:val="24"/>
        </w:rPr>
      </w:pPr>
      <w:r w:rsidRPr="007E4FDC">
        <w:rPr>
          <w:sz w:val="24"/>
          <w:szCs w:val="24"/>
        </w:rPr>
        <w:t>«Основная часть» посвящена самому исследованию. В ней, в соответствии с поставленными задачами, раскрывается тема работы. Здесь нужно проследить пути решения поставленной проблемы. Это делается с помощью цитирования и пересказа текста используемых вами литературных источников. Собственные слова, как правило, здесь нужны для смысловых связок и для высказывания своего отношения к позиции автора.</w:t>
      </w:r>
    </w:p>
    <w:p w14:paraId="0A5F8D35" w14:textId="77777777" w:rsidR="000D7ED1" w:rsidRPr="007E4FDC" w:rsidRDefault="000D7ED1" w:rsidP="00BF0DA5">
      <w:pPr>
        <w:pStyle w:val="100"/>
        <w:shd w:val="clear" w:color="auto" w:fill="auto"/>
        <w:spacing w:before="0" w:line="360" w:lineRule="auto"/>
        <w:ind w:firstLine="700"/>
        <w:rPr>
          <w:sz w:val="24"/>
          <w:szCs w:val="24"/>
        </w:rPr>
      </w:pPr>
      <w:r w:rsidRPr="007E4FDC">
        <w:rPr>
          <w:sz w:val="24"/>
          <w:szCs w:val="24"/>
        </w:rPr>
        <w:t xml:space="preserve">При подготовке реферата, доклада важно научиться выделять главное в текстах первоисточников, с которыми Вы работаете. Прежде всего, надо «понять» название монографии или статьи, потому что именно в нем, как правило, концентрируется основная идея автора. Затем посмотреть оглавление и предметный указатель (чтобы понять, есть ли в книге то, что вам нужно). Потом следует найти те части текста, </w:t>
      </w:r>
      <w:r w:rsidRPr="007E4FDC">
        <w:rPr>
          <w:sz w:val="24"/>
          <w:szCs w:val="24"/>
        </w:rPr>
        <w:lastRenderedPageBreak/>
        <w:t>которые содержат ключевые положения изучаемой научной проблемы, причем изложить не только выводы авторов, но и те исследования, которые к ним привели.</w:t>
      </w:r>
    </w:p>
    <w:p w14:paraId="0EB8D7F7" w14:textId="77777777" w:rsidR="000D7ED1" w:rsidRPr="007E4FDC" w:rsidRDefault="000D7ED1" w:rsidP="00BF0DA5">
      <w:pPr>
        <w:pStyle w:val="100"/>
        <w:shd w:val="clear" w:color="auto" w:fill="auto"/>
        <w:spacing w:before="0" w:line="360" w:lineRule="auto"/>
        <w:ind w:firstLine="700"/>
        <w:rPr>
          <w:sz w:val="24"/>
          <w:szCs w:val="24"/>
        </w:rPr>
      </w:pPr>
      <w:r w:rsidRPr="007E4FDC">
        <w:rPr>
          <w:sz w:val="24"/>
          <w:szCs w:val="24"/>
        </w:rPr>
        <w:t>Для написания основной части требуется особенно тщательно выделять из прочитанных научных текстов главные положения, относящиеся к проблеме, а затем кратко, логично и литературно грамотно их излагать. С этой целью полезно идти от общего к частному: название и ключевые понятия теории, ее автор, когда была предложена и почему, к каким результатам привела, кем и как критиковалась, кто дополнял и развивал ее, каково современное состояние проблемы, мнение автора по этой проблеме.</w:t>
      </w:r>
    </w:p>
    <w:p w14:paraId="6441CA90" w14:textId="77777777" w:rsidR="000D7ED1" w:rsidRPr="007E4FDC" w:rsidRDefault="000D7ED1" w:rsidP="00BF0DA5">
      <w:pPr>
        <w:pStyle w:val="100"/>
        <w:shd w:val="clear" w:color="auto" w:fill="auto"/>
        <w:spacing w:before="0" w:line="360" w:lineRule="auto"/>
        <w:ind w:firstLine="700"/>
        <w:rPr>
          <w:sz w:val="24"/>
          <w:szCs w:val="24"/>
        </w:rPr>
      </w:pPr>
      <w:r w:rsidRPr="007E4FDC">
        <w:rPr>
          <w:sz w:val="24"/>
          <w:szCs w:val="24"/>
        </w:rPr>
        <w:t>Основная часть может представлять собой цельный текст, а может состоять из нескольких параграфов, начинающихся пронумерованным подзаголовками. Для иллюстрации основного содержания можно использовать рисунки, схемы, графики, таблицы, диаграммы и прочие наглядные материалы.</w:t>
      </w:r>
    </w:p>
    <w:p w14:paraId="4B04DA1E" w14:textId="77777777" w:rsidR="000D7ED1" w:rsidRPr="007E4FDC" w:rsidRDefault="000D7ED1" w:rsidP="00BF0DA5">
      <w:pPr>
        <w:pStyle w:val="100"/>
        <w:shd w:val="clear" w:color="auto" w:fill="auto"/>
        <w:spacing w:before="0" w:line="360" w:lineRule="auto"/>
        <w:ind w:firstLine="700"/>
        <w:rPr>
          <w:sz w:val="24"/>
          <w:szCs w:val="24"/>
        </w:rPr>
      </w:pPr>
      <w:r w:rsidRPr="007E4FDC">
        <w:rPr>
          <w:sz w:val="24"/>
          <w:szCs w:val="24"/>
        </w:rPr>
        <w:t>Выводы завершают основную часть. В них кратко излагаются основные результаты работы по пунктам, соответствующим задачам исследования и отражается мнение автора о результатах сравнения и/или обобщения точек зрения различных ученых. В выводах должно быть показано, что цель исследования достигнута.</w:t>
      </w:r>
    </w:p>
    <w:p w14:paraId="143088A4" w14:textId="77777777" w:rsidR="000D7ED1" w:rsidRPr="007E4FDC" w:rsidRDefault="000D7ED1" w:rsidP="00BF0DA5">
      <w:pPr>
        <w:pStyle w:val="100"/>
        <w:shd w:val="clear" w:color="auto" w:fill="auto"/>
        <w:spacing w:before="0" w:line="360" w:lineRule="auto"/>
        <w:ind w:firstLine="700"/>
        <w:rPr>
          <w:sz w:val="24"/>
          <w:szCs w:val="24"/>
        </w:rPr>
      </w:pPr>
      <w:r w:rsidRPr="007E4FDC">
        <w:rPr>
          <w:sz w:val="24"/>
          <w:szCs w:val="24"/>
        </w:rPr>
        <w:t>«Заключение» представляет собой общий итог работы с кратким перечислением выполненных автором этапов исследования. Здесь же можно отметить пути дальнейшего исследования, возможности практического применения полученных результатов и т.д.</w:t>
      </w:r>
    </w:p>
    <w:p w14:paraId="24F6C9F5" w14:textId="77777777" w:rsidR="000D7ED1" w:rsidRPr="007E4FDC" w:rsidRDefault="000D7ED1" w:rsidP="00BF0DA5">
      <w:pPr>
        <w:pStyle w:val="100"/>
        <w:shd w:val="clear" w:color="auto" w:fill="auto"/>
        <w:spacing w:before="0" w:line="360" w:lineRule="auto"/>
        <w:ind w:firstLine="700"/>
        <w:rPr>
          <w:sz w:val="24"/>
          <w:szCs w:val="24"/>
        </w:rPr>
      </w:pPr>
      <w:r w:rsidRPr="007E4FDC">
        <w:rPr>
          <w:sz w:val="24"/>
          <w:szCs w:val="24"/>
        </w:rPr>
        <w:t>Изложение материала должно быть кратким, точным, последовательным. Необходимо избегать непривычных или двусмысленных понятий и категорий, сложных грамматических оборотов. Термины, отдельные слова и словосочетания допускается заменять принятыми текстовыми сокращениями, смысл которых ясен из контекста. Рекомендуется включать в реферат схемы и таблицы, если они помогают раскрыть основное содержание проблемы и сокращают объем работы.</w:t>
      </w:r>
    </w:p>
    <w:p w14:paraId="2AAE6F55" w14:textId="77777777" w:rsidR="000D7ED1" w:rsidRPr="007E4FDC" w:rsidRDefault="000D7ED1" w:rsidP="00BF0DA5">
      <w:pPr>
        <w:pStyle w:val="130"/>
        <w:shd w:val="clear" w:color="auto" w:fill="auto"/>
        <w:spacing w:line="360" w:lineRule="auto"/>
        <w:ind w:firstLine="700"/>
        <w:jc w:val="both"/>
        <w:rPr>
          <w:sz w:val="24"/>
          <w:szCs w:val="24"/>
        </w:rPr>
      </w:pPr>
      <w:r w:rsidRPr="007E4FDC">
        <w:rPr>
          <w:sz w:val="24"/>
          <w:szCs w:val="24"/>
        </w:rPr>
        <w:t>Оформление реферата, доклада.</w:t>
      </w:r>
    </w:p>
    <w:p w14:paraId="00F1D39E" w14:textId="77777777" w:rsidR="000D7ED1" w:rsidRPr="007E4FDC" w:rsidRDefault="000D7ED1" w:rsidP="00BF0DA5">
      <w:pPr>
        <w:pStyle w:val="100"/>
        <w:shd w:val="clear" w:color="auto" w:fill="auto"/>
        <w:spacing w:before="0" w:line="360" w:lineRule="auto"/>
        <w:ind w:firstLine="700"/>
        <w:rPr>
          <w:sz w:val="24"/>
          <w:szCs w:val="24"/>
        </w:rPr>
      </w:pPr>
      <w:r w:rsidRPr="007E4FDC">
        <w:rPr>
          <w:sz w:val="24"/>
          <w:szCs w:val="24"/>
        </w:rPr>
        <w:t>Объем реферата, доклада обычно содержит 18±3 страниц печатного текста. Количество страниц зависит от объективной сложности раскрытия темы и доступности литературных источников.</w:t>
      </w:r>
    </w:p>
    <w:p w14:paraId="58500FAA" w14:textId="77777777" w:rsidR="000D7ED1" w:rsidRPr="007E4FDC" w:rsidRDefault="000D7ED1" w:rsidP="00BF0DA5">
      <w:pPr>
        <w:pStyle w:val="100"/>
        <w:shd w:val="clear" w:color="auto" w:fill="auto"/>
        <w:spacing w:before="0" w:line="360" w:lineRule="auto"/>
        <w:ind w:firstLine="700"/>
        <w:rPr>
          <w:sz w:val="24"/>
          <w:szCs w:val="24"/>
        </w:rPr>
      </w:pPr>
      <w:r w:rsidRPr="007E4FDC">
        <w:rPr>
          <w:sz w:val="24"/>
          <w:szCs w:val="24"/>
        </w:rPr>
        <w:t>Первый лист реферата, доклада - титульный (на титульном листе номер страницы не ставится, хотя и учитывается).</w:t>
      </w:r>
    </w:p>
    <w:p w14:paraId="1275E09A" w14:textId="77777777" w:rsidR="000D7ED1" w:rsidRPr="007E4FDC" w:rsidRDefault="000D7ED1" w:rsidP="00BF0DA5">
      <w:pPr>
        <w:pStyle w:val="100"/>
        <w:shd w:val="clear" w:color="auto" w:fill="auto"/>
        <w:spacing w:before="0" w:line="360" w:lineRule="auto"/>
        <w:ind w:firstLine="700"/>
        <w:rPr>
          <w:sz w:val="24"/>
          <w:szCs w:val="24"/>
        </w:rPr>
      </w:pPr>
      <w:r w:rsidRPr="007E4FDC">
        <w:rPr>
          <w:sz w:val="24"/>
          <w:szCs w:val="24"/>
        </w:rPr>
        <w:t xml:space="preserve">Список литературы не должен ограничиваться только учебниками и не может быть менее 5 источников. Список литературы должен содержать названия источников, </w:t>
      </w:r>
      <w:r w:rsidRPr="007E4FDC">
        <w:rPr>
          <w:sz w:val="24"/>
          <w:szCs w:val="24"/>
        </w:rPr>
        <w:lastRenderedPageBreak/>
        <w:t>фамилии и инициалы их авторов, издательство, место и год опубликования, а также общее количество страниц. Библиография выстраивается в алфавитном порядке.</w:t>
      </w:r>
    </w:p>
    <w:p w14:paraId="4F362BD7" w14:textId="77777777" w:rsidR="000D7ED1" w:rsidRPr="007E4FDC" w:rsidRDefault="000D7ED1" w:rsidP="00BF0DA5">
      <w:pPr>
        <w:pStyle w:val="100"/>
        <w:shd w:val="clear" w:color="auto" w:fill="auto"/>
        <w:spacing w:before="0" w:line="360" w:lineRule="auto"/>
        <w:ind w:firstLine="700"/>
        <w:rPr>
          <w:sz w:val="24"/>
          <w:szCs w:val="24"/>
        </w:rPr>
      </w:pPr>
      <w:r w:rsidRPr="007E4FDC">
        <w:rPr>
          <w:sz w:val="24"/>
          <w:szCs w:val="24"/>
        </w:rPr>
        <w:t>В процессе работы необходимо делать ссылки на работы ученых, мысли которых использованы в работе, и по мере надобности оформлять сноски.</w:t>
      </w:r>
    </w:p>
    <w:tbl>
      <w:tblPr>
        <w:tblW w:w="8745" w:type="dxa"/>
        <w:jc w:val="center"/>
        <w:tblLayout w:type="fixed"/>
        <w:tblCellMar>
          <w:left w:w="10" w:type="dxa"/>
          <w:right w:w="10" w:type="dxa"/>
        </w:tblCellMar>
        <w:tblLook w:val="04A0" w:firstRow="1" w:lastRow="0" w:firstColumn="1" w:lastColumn="0" w:noHBand="0" w:noVBand="1"/>
      </w:tblPr>
      <w:tblGrid>
        <w:gridCol w:w="4809"/>
        <w:gridCol w:w="3936"/>
      </w:tblGrid>
      <w:tr w:rsidR="000D7ED1" w:rsidRPr="007E4FDC" w14:paraId="01A2DCAD" w14:textId="77777777" w:rsidTr="000D7ED1">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hideMark/>
          </w:tcPr>
          <w:p w14:paraId="6C3CC446" w14:textId="77777777" w:rsidR="000D7ED1" w:rsidRPr="007E4FDC" w:rsidRDefault="000D7ED1" w:rsidP="00BF0DA5">
            <w:pPr>
              <w:pStyle w:val="140"/>
              <w:framePr w:wrap="notBeside" w:vAnchor="text" w:hAnchor="text" w:xAlign="center" w:y="1"/>
              <w:shd w:val="clear" w:color="auto" w:fill="auto"/>
              <w:spacing w:line="360" w:lineRule="auto"/>
              <w:jc w:val="center"/>
              <w:rPr>
                <w:sz w:val="24"/>
                <w:szCs w:val="24"/>
              </w:rPr>
            </w:pPr>
            <w:r w:rsidRPr="007E4FDC">
              <w:rPr>
                <w:sz w:val="24"/>
                <w:szCs w:val="24"/>
              </w:rPr>
              <w:t>Наименование</w:t>
            </w:r>
          </w:p>
        </w:tc>
        <w:tc>
          <w:tcPr>
            <w:tcW w:w="3936" w:type="dxa"/>
            <w:tcBorders>
              <w:top w:val="single" w:sz="4" w:space="0" w:color="auto"/>
              <w:left w:val="single" w:sz="4" w:space="0" w:color="auto"/>
              <w:bottom w:val="single" w:sz="4" w:space="0" w:color="auto"/>
              <w:right w:val="single" w:sz="4" w:space="0" w:color="auto"/>
            </w:tcBorders>
            <w:shd w:val="clear" w:color="auto" w:fill="FFFFFF"/>
            <w:hideMark/>
          </w:tcPr>
          <w:p w14:paraId="7242A438" w14:textId="77777777" w:rsidR="000D7ED1" w:rsidRPr="007E4FDC" w:rsidRDefault="000D7ED1" w:rsidP="00BF0DA5">
            <w:pPr>
              <w:pStyle w:val="140"/>
              <w:framePr w:wrap="notBeside" w:vAnchor="text" w:hAnchor="text" w:xAlign="center" w:y="1"/>
              <w:shd w:val="clear" w:color="auto" w:fill="auto"/>
              <w:spacing w:line="360" w:lineRule="auto"/>
              <w:jc w:val="center"/>
              <w:rPr>
                <w:sz w:val="24"/>
                <w:szCs w:val="24"/>
              </w:rPr>
            </w:pPr>
            <w:r w:rsidRPr="007E4FDC">
              <w:rPr>
                <w:sz w:val="24"/>
                <w:szCs w:val="24"/>
              </w:rPr>
              <w:t>Формат</w:t>
            </w:r>
          </w:p>
        </w:tc>
      </w:tr>
      <w:tr w:rsidR="000D7ED1" w:rsidRPr="007E4FDC" w14:paraId="3F4F6043" w14:textId="77777777" w:rsidTr="000D7ED1">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hideMark/>
          </w:tcPr>
          <w:p w14:paraId="5FF894B7" w14:textId="77777777" w:rsidR="000D7ED1" w:rsidRPr="007E4FDC" w:rsidRDefault="000D7ED1" w:rsidP="00BF0DA5">
            <w:pPr>
              <w:pStyle w:val="100"/>
              <w:framePr w:wrap="notBeside" w:vAnchor="text" w:hAnchor="text" w:xAlign="center" w:y="1"/>
              <w:shd w:val="clear" w:color="auto" w:fill="auto"/>
              <w:spacing w:before="0" w:line="360" w:lineRule="auto"/>
              <w:ind w:firstLine="0"/>
              <w:jc w:val="center"/>
              <w:rPr>
                <w:sz w:val="24"/>
                <w:szCs w:val="24"/>
              </w:rPr>
            </w:pPr>
            <w:r w:rsidRPr="007E4FDC">
              <w:rPr>
                <w:sz w:val="24"/>
                <w:szCs w:val="24"/>
              </w:rPr>
              <w:t>Формат бумаги</w:t>
            </w:r>
          </w:p>
        </w:tc>
        <w:tc>
          <w:tcPr>
            <w:tcW w:w="3936" w:type="dxa"/>
            <w:tcBorders>
              <w:top w:val="single" w:sz="4" w:space="0" w:color="auto"/>
              <w:left w:val="single" w:sz="4" w:space="0" w:color="auto"/>
              <w:bottom w:val="single" w:sz="4" w:space="0" w:color="auto"/>
              <w:right w:val="single" w:sz="4" w:space="0" w:color="auto"/>
            </w:tcBorders>
            <w:shd w:val="clear" w:color="auto" w:fill="FFFFFF"/>
            <w:hideMark/>
          </w:tcPr>
          <w:p w14:paraId="5E6E0F57" w14:textId="77777777" w:rsidR="000D7ED1" w:rsidRPr="007E4FDC" w:rsidRDefault="000D7ED1" w:rsidP="00BF0DA5">
            <w:pPr>
              <w:pStyle w:val="100"/>
              <w:framePr w:wrap="notBeside" w:vAnchor="text" w:hAnchor="text" w:xAlign="center" w:y="1"/>
              <w:shd w:val="clear" w:color="auto" w:fill="auto"/>
              <w:spacing w:before="0" w:line="360" w:lineRule="auto"/>
              <w:ind w:firstLine="0"/>
              <w:jc w:val="center"/>
              <w:rPr>
                <w:sz w:val="24"/>
                <w:szCs w:val="24"/>
              </w:rPr>
            </w:pPr>
            <w:r w:rsidRPr="007E4FDC">
              <w:rPr>
                <w:sz w:val="24"/>
                <w:szCs w:val="24"/>
              </w:rPr>
              <w:t>А4</w:t>
            </w:r>
          </w:p>
        </w:tc>
      </w:tr>
      <w:tr w:rsidR="000D7ED1" w:rsidRPr="00782BAE" w14:paraId="56460663" w14:textId="77777777" w:rsidTr="000D7ED1">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hideMark/>
          </w:tcPr>
          <w:p w14:paraId="632CB424" w14:textId="77777777" w:rsidR="000D7ED1" w:rsidRPr="007E4FDC" w:rsidRDefault="000D7ED1" w:rsidP="00BF0DA5">
            <w:pPr>
              <w:pStyle w:val="100"/>
              <w:framePr w:wrap="notBeside" w:vAnchor="text" w:hAnchor="text" w:xAlign="center" w:y="1"/>
              <w:shd w:val="clear" w:color="auto" w:fill="auto"/>
              <w:spacing w:before="0" w:line="360" w:lineRule="auto"/>
              <w:ind w:firstLine="0"/>
              <w:jc w:val="center"/>
              <w:rPr>
                <w:sz w:val="24"/>
                <w:szCs w:val="24"/>
              </w:rPr>
            </w:pPr>
            <w:r w:rsidRPr="007E4FDC">
              <w:rPr>
                <w:sz w:val="24"/>
                <w:szCs w:val="24"/>
              </w:rPr>
              <w:t>Шрифт</w:t>
            </w:r>
          </w:p>
        </w:tc>
        <w:tc>
          <w:tcPr>
            <w:tcW w:w="3936" w:type="dxa"/>
            <w:tcBorders>
              <w:top w:val="single" w:sz="4" w:space="0" w:color="auto"/>
              <w:left w:val="single" w:sz="4" w:space="0" w:color="auto"/>
              <w:bottom w:val="single" w:sz="4" w:space="0" w:color="auto"/>
              <w:right w:val="single" w:sz="4" w:space="0" w:color="auto"/>
            </w:tcBorders>
            <w:shd w:val="clear" w:color="auto" w:fill="FFFFFF"/>
            <w:hideMark/>
          </w:tcPr>
          <w:p w14:paraId="4507C60F" w14:textId="77777777" w:rsidR="000D7ED1" w:rsidRPr="007E4FDC" w:rsidRDefault="000D7ED1" w:rsidP="00BF0DA5">
            <w:pPr>
              <w:pStyle w:val="100"/>
              <w:framePr w:wrap="notBeside" w:vAnchor="text" w:hAnchor="text" w:xAlign="center" w:y="1"/>
              <w:shd w:val="clear" w:color="auto" w:fill="auto"/>
              <w:spacing w:before="0" w:line="360" w:lineRule="auto"/>
              <w:ind w:firstLine="0"/>
              <w:jc w:val="center"/>
              <w:rPr>
                <w:sz w:val="24"/>
                <w:szCs w:val="24"/>
                <w:lang w:val="en-US"/>
              </w:rPr>
            </w:pPr>
            <w:r w:rsidRPr="007E4FDC">
              <w:rPr>
                <w:sz w:val="24"/>
                <w:szCs w:val="24"/>
                <w:lang w:val="en-US"/>
              </w:rPr>
              <w:t xml:space="preserve">Times New Roman, </w:t>
            </w:r>
            <w:r w:rsidRPr="007E4FDC">
              <w:rPr>
                <w:sz w:val="24"/>
                <w:szCs w:val="24"/>
              </w:rPr>
              <w:t>размер</w:t>
            </w:r>
            <w:r w:rsidRPr="007E4FDC">
              <w:rPr>
                <w:sz w:val="24"/>
                <w:szCs w:val="24"/>
                <w:lang w:val="en-US"/>
              </w:rPr>
              <w:t xml:space="preserve"> (</w:t>
            </w:r>
            <w:r w:rsidRPr="007E4FDC">
              <w:rPr>
                <w:sz w:val="24"/>
                <w:szCs w:val="24"/>
              </w:rPr>
              <w:t>кегль</w:t>
            </w:r>
            <w:r w:rsidRPr="007E4FDC">
              <w:rPr>
                <w:sz w:val="24"/>
                <w:szCs w:val="24"/>
                <w:lang w:val="en-US"/>
              </w:rPr>
              <w:t>) 14</w:t>
            </w:r>
          </w:p>
        </w:tc>
      </w:tr>
      <w:tr w:rsidR="000D7ED1" w:rsidRPr="007E4FDC" w14:paraId="0DA76D9E" w14:textId="77777777" w:rsidTr="000D7ED1">
        <w:trPr>
          <w:trHeight w:val="283"/>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hideMark/>
          </w:tcPr>
          <w:p w14:paraId="576FF51B" w14:textId="77777777" w:rsidR="000D7ED1" w:rsidRPr="007E4FDC" w:rsidRDefault="000D7ED1" w:rsidP="00BF0DA5">
            <w:pPr>
              <w:pStyle w:val="100"/>
              <w:framePr w:wrap="notBeside" w:vAnchor="text" w:hAnchor="text" w:xAlign="center" w:y="1"/>
              <w:shd w:val="clear" w:color="auto" w:fill="auto"/>
              <w:spacing w:before="0" w:line="360" w:lineRule="auto"/>
              <w:ind w:firstLine="0"/>
              <w:jc w:val="center"/>
              <w:rPr>
                <w:sz w:val="24"/>
                <w:szCs w:val="24"/>
              </w:rPr>
            </w:pPr>
            <w:r w:rsidRPr="007E4FDC">
              <w:rPr>
                <w:sz w:val="24"/>
                <w:szCs w:val="24"/>
              </w:rPr>
              <w:t>Междустрочный интервал</w:t>
            </w:r>
          </w:p>
        </w:tc>
        <w:tc>
          <w:tcPr>
            <w:tcW w:w="3936" w:type="dxa"/>
            <w:tcBorders>
              <w:top w:val="single" w:sz="4" w:space="0" w:color="auto"/>
              <w:left w:val="single" w:sz="4" w:space="0" w:color="auto"/>
              <w:bottom w:val="single" w:sz="4" w:space="0" w:color="auto"/>
              <w:right w:val="single" w:sz="4" w:space="0" w:color="auto"/>
            </w:tcBorders>
            <w:shd w:val="clear" w:color="auto" w:fill="FFFFFF"/>
            <w:hideMark/>
          </w:tcPr>
          <w:p w14:paraId="7D1AF149" w14:textId="77777777" w:rsidR="000D7ED1" w:rsidRPr="007E4FDC" w:rsidRDefault="000D7ED1" w:rsidP="00BF0DA5">
            <w:pPr>
              <w:pStyle w:val="100"/>
              <w:framePr w:wrap="notBeside" w:vAnchor="text" w:hAnchor="text" w:xAlign="center" w:y="1"/>
              <w:shd w:val="clear" w:color="auto" w:fill="auto"/>
              <w:spacing w:before="0" w:line="360" w:lineRule="auto"/>
              <w:ind w:firstLine="0"/>
              <w:jc w:val="center"/>
              <w:rPr>
                <w:sz w:val="24"/>
                <w:szCs w:val="24"/>
              </w:rPr>
            </w:pPr>
            <w:r w:rsidRPr="007E4FDC">
              <w:rPr>
                <w:sz w:val="24"/>
                <w:szCs w:val="24"/>
              </w:rPr>
              <w:t>1,5</w:t>
            </w:r>
          </w:p>
        </w:tc>
      </w:tr>
      <w:tr w:rsidR="000D7ED1" w:rsidRPr="007E4FDC" w14:paraId="7B0EDCC4" w14:textId="77777777" w:rsidTr="000D7ED1">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hideMark/>
          </w:tcPr>
          <w:p w14:paraId="6B24EFAE" w14:textId="77777777" w:rsidR="000D7ED1" w:rsidRPr="007E4FDC" w:rsidRDefault="000D7ED1" w:rsidP="00BF0DA5">
            <w:pPr>
              <w:pStyle w:val="100"/>
              <w:framePr w:wrap="notBeside" w:vAnchor="text" w:hAnchor="text" w:xAlign="center" w:y="1"/>
              <w:shd w:val="clear" w:color="auto" w:fill="auto"/>
              <w:spacing w:before="0" w:line="360" w:lineRule="auto"/>
              <w:ind w:firstLine="0"/>
              <w:jc w:val="center"/>
              <w:rPr>
                <w:sz w:val="24"/>
                <w:szCs w:val="24"/>
              </w:rPr>
            </w:pPr>
            <w:r w:rsidRPr="007E4FDC">
              <w:rPr>
                <w:sz w:val="24"/>
                <w:szCs w:val="24"/>
              </w:rPr>
              <w:t>Поля: слева/справа/сверху/снизу</w:t>
            </w:r>
          </w:p>
        </w:tc>
        <w:tc>
          <w:tcPr>
            <w:tcW w:w="3936" w:type="dxa"/>
            <w:tcBorders>
              <w:top w:val="single" w:sz="4" w:space="0" w:color="auto"/>
              <w:left w:val="single" w:sz="4" w:space="0" w:color="auto"/>
              <w:bottom w:val="single" w:sz="4" w:space="0" w:color="auto"/>
              <w:right w:val="single" w:sz="4" w:space="0" w:color="auto"/>
            </w:tcBorders>
            <w:shd w:val="clear" w:color="auto" w:fill="FFFFFF"/>
            <w:hideMark/>
          </w:tcPr>
          <w:p w14:paraId="030BE9A4" w14:textId="77777777" w:rsidR="000D7ED1" w:rsidRPr="007E4FDC" w:rsidRDefault="000D7ED1" w:rsidP="00BF0DA5">
            <w:pPr>
              <w:pStyle w:val="100"/>
              <w:framePr w:wrap="notBeside" w:vAnchor="text" w:hAnchor="text" w:xAlign="center" w:y="1"/>
              <w:shd w:val="clear" w:color="auto" w:fill="auto"/>
              <w:spacing w:before="0" w:line="360" w:lineRule="auto"/>
              <w:ind w:firstLine="0"/>
              <w:jc w:val="center"/>
              <w:rPr>
                <w:sz w:val="24"/>
                <w:szCs w:val="24"/>
              </w:rPr>
            </w:pPr>
            <w:r w:rsidRPr="007E4FDC">
              <w:rPr>
                <w:sz w:val="24"/>
                <w:szCs w:val="24"/>
              </w:rPr>
              <w:t>3/1,5/2/2</w:t>
            </w:r>
          </w:p>
        </w:tc>
      </w:tr>
      <w:tr w:rsidR="000D7ED1" w:rsidRPr="007E4FDC" w14:paraId="001236AE" w14:textId="77777777" w:rsidTr="000D7ED1">
        <w:trPr>
          <w:trHeight w:val="283"/>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hideMark/>
          </w:tcPr>
          <w:p w14:paraId="04384126" w14:textId="77777777" w:rsidR="000D7ED1" w:rsidRPr="007E4FDC" w:rsidRDefault="000D7ED1" w:rsidP="00BF0DA5">
            <w:pPr>
              <w:pStyle w:val="100"/>
              <w:framePr w:wrap="notBeside" w:vAnchor="text" w:hAnchor="text" w:xAlign="center" w:y="1"/>
              <w:shd w:val="clear" w:color="auto" w:fill="auto"/>
              <w:spacing w:before="0" w:line="360" w:lineRule="auto"/>
              <w:ind w:firstLine="0"/>
              <w:jc w:val="center"/>
              <w:rPr>
                <w:sz w:val="24"/>
                <w:szCs w:val="24"/>
              </w:rPr>
            </w:pPr>
            <w:r w:rsidRPr="007E4FDC">
              <w:rPr>
                <w:sz w:val="24"/>
                <w:szCs w:val="24"/>
              </w:rPr>
              <w:t>Сноски (шрифт)</w:t>
            </w:r>
          </w:p>
        </w:tc>
        <w:tc>
          <w:tcPr>
            <w:tcW w:w="3936" w:type="dxa"/>
            <w:tcBorders>
              <w:top w:val="single" w:sz="4" w:space="0" w:color="auto"/>
              <w:left w:val="single" w:sz="4" w:space="0" w:color="auto"/>
              <w:bottom w:val="single" w:sz="4" w:space="0" w:color="auto"/>
              <w:right w:val="single" w:sz="4" w:space="0" w:color="auto"/>
            </w:tcBorders>
            <w:shd w:val="clear" w:color="auto" w:fill="FFFFFF"/>
            <w:hideMark/>
          </w:tcPr>
          <w:p w14:paraId="7D27EF3F" w14:textId="77777777" w:rsidR="000D7ED1" w:rsidRPr="007E4FDC" w:rsidRDefault="000D7ED1" w:rsidP="00BF0DA5">
            <w:pPr>
              <w:pStyle w:val="100"/>
              <w:framePr w:wrap="notBeside" w:vAnchor="text" w:hAnchor="text" w:xAlign="center" w:y="1"/>
              <w:shd w:val="clear" w:color="auto" w:fill="auto"/>
              <w:spacing w:before="0" w:line="360" w:lineRule="auto"/>
              <w:ind w:firstLine="0"/>
              <w:jc w:val="center"/>
              <w:rPr>
                <w:sz w:val="24"/>
                <w:szCs w:val="24"/>
              </w:rPr>
            </w:pPr>
            <w:r w:rsidRPr="007E4FDC">
              <w:rPr>
                <w:sz w:val="24"/>
                <w:szCs w:val="24"/>
                <w:lang w:val="en-US"/>
              </w:rPr>
              <w:t xml:space="preserve">Times New Roman, </w:t>
            </w:r>
            <w:r w:rsidRPr="007E4FDC">
              <w:rPr>
                <w:sz w:val="24"/>
                <w:szCs w:val="24"/>
              </w:rPr>
              <w:t>размер 10</w:t>
            </w:r>
          </w:p>
        </w:tc>
      </w:tr>
      <w:tr w:rsidR="000D7ED1" w:rsidRPr="007E4FDC" w14:paraId="00538165" w14:textId="77777777" w:rsidTr="000D7ED1">
        <w:trPr>
          <w:trHeight w:val="29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hideMark/>
          </w:tcPr>
          <w:p w14:paraId="55C86F2D" w14:textId="77777777" w:rsidR="000D7ED1" w:rsidRPr="007E4FDC" w:rsidRDefault="000D7ED1" w:rsidP="00BF0DA5">
            <w:pPr>
              <w:pStyle w:val="100"/>
              <w:framePr w:wrap="notBeside" w:vAnchor="text" w:hAnchor="text" w:xAlign="center" w:y="1"/>
              <w:shd w:val="clear" w:color="auto" w:fill="auto"/>
              <w:spacing w:before="0" w:line="360" w:lineRule="auto"/>
              <w:ind w:firstLine="0"/>
              <w:jc w:val="center"/>
              <w:rPr>
                <w:sz w:val="24"/>
                <w:szCs w:val="24"/>
              </w:rPr>
            </w:pPr>
            <w:r w:rsidRPr="007E4FDC">
              <w:rPr>
                <w:sz w:val="24"/>
                <w:szCs w:val="24"/>
              </w:rPr>
              <w:t>Номер страницы</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14:paraId="055DF382" w14:textId="77777777" w:rsidR="000D7ED1" w:rsidRPr="007E4FDC" w:rsidRDefault="000D7ED1" w:rsidP="00BF0DA5">
            <w:pPr>
              <w:framePr w:wrap="notBeside" w:vAnchor="text" w:hAnchor="text" w:xAlign="center" w:y="1"/>
              <w:spacing w:after="0" w:line="360" w:lineRule="auto"/>
              <w:jc w:val="center"/>
              <w:rPr>
                <w:rFonts w:ascii="Times New Roman" w:hAnsi="Times New Roman" w:cs="Times New Roman"/>
                <w:sz w:val="24"/>
                <w:szCs w:val="24"/>
              </w:rPr>
            </w:pPr>
          </w:p>
        </w:tc>
      </w:tr>
    </w:tbl>
    <w:p w14:paraId="1E97B7E4" w14:textId="77777777" w:rsidR="000D7ED1" w:rsidRPr="007E4FDC" w:rsidRDefault="000D7ED1" w:rsidP="00BF0DA5">
      <w:pPr>
        <w:spacing w:after="0" w:line="360" w:lineRule="auto"/>
        <w:jc w:val="both"/>
        <w:rPr>
          <w:rFonts w:ascii="Times New Roman" w:hAnsi="Times New Roman" w:cs="Times New Roman"/>
          <w:sz w:val="24"/>
          <w:szCs w:val="24"/>
        </w:rPr>
      </w:pPr>
    </w:p>
    <w:p w14:paraId="3D766226" w14:textId="77777777" w:rsidR="000D7ED1" w:rsidRPr="007E4FDC" w:rsidRDefault="000D7ED1" w:rsidP="00BF0DA5">
      <w:pPr>
        <w:spacing w:after="0" w:line="360" w:lineRule="auto"/>
        <w:jc w:val="both"/>
        <w:rPr>
          <w:rFonts w:ascii="Times New Roman" w:hAnsi="Times New Roman" w:cs="Times New Roman"/>
          <w:sz w:val="24"/>
          <w:szCs w:val="24"/>
        </w:rPr>
      </w:pPr>
      <w:r w:rsidRPr="007E4FDC">
        <w:rPr>
          <w:rFonts w:ascii="Times New Roman" w:hAnsi="Times New Roman" w:cs="Times New Roman"/>
          <w:sz w:val="24"/>
          <w:szCs w:val="24"/>
        </w:rPr>
        <w:t>Реферат, доклад студент может иллюстрировать презентацией. При составлении презентации необходимо учитывать следующие требования.</w:t>
      </w:r>
    </w:p>
    <w:p w14:paraId="01A01623" w14:textId="77777777" w:rsidR="000D7ED1" w:rsidRPr="007E4FDC" w:rsidRDefault="000D7ED1" w:rsidP="00BF0DA5">
      <w:pPr>
        <w:pStyle w:val="af1"/>
        <w:spacing w:line="360" w:lineRule="auto"/>
        <w:ind w:firstLine="708"/>
        <w:jc w:val="both"/>
        <w:rPr>
          <w:rFonts w:ascii="Times New Roman" w:hAnsi="Times New Roman" w:cs="Times New Roman"/>
          <w:sz w:val="24"/>
          <w:szCs w:val="24"/>
        </w:rPr>
      </w:pPr>
      <w:r w:rsidRPr="007E4FDC">
        <w:rPr>
          <w:rFonts w:ascii="Times New Roman" w:hAnsi="Times New Roman" w:cs="Times New Roman"/>
          <w:sz w:val="24"/>
          <w:szCs w:val="24"/>
        </w:rPr>
        <w:t>Для подготовки презентации рекомендуется использование программы</w:t>
      </w:r>
      <w:r w:rsidRPr="007E4FDC">
        <w:rPr>
          <w:rFonts w:ascii="Times New Roman" w:hAnsi="Times New Roman" w:cs="Times New Roman"/>
          <w:sz w:val="24"/>
          <w:szCs w:val="24"/>
          <w:lang w:eastAsia="ru-RU"/>
        </w:rPr>
        <w:t xml:space="preserve"> Microsoft PowerPoint. Сформулировать цель презентации, определиться с форматом, выстроить логическую цепочку, определиться с картинками иллюстраций, диаграммам</w:t>
      </w:r>
    </w:p>
    <w:p w14:paraId="757DF761" w14:textId="77777777" w:rsidR="000D7ED1" w:rsidRPr="007E4FDC" w:rsidRDefault="000D7ED1" w:rsidP="00BF0DA5">
      <w:pPr>
        <w:pStyle w:val="af1"/>
        <w:spacing w:line="360" w:lineRule="auto"/>
        <w:jc w:val="both"/>
        <w:rPr>
          <w:rFonts w:ascii="Times New Roman" w:hAnsi="Times New Roman" w:cs="Times New Roman"/>
          <w:sz w:val="24"/>
          <w:szCs w:val="24"/>
        </w:rPr>
      </w:pPr>
      <w:r w:rsidRPr="007E4FDC">
        <w:rPr>
          <w:rFonts w:ascii="Times New Roman" w:hAnsi="Times New Roman" w:cs="Times New Roman"/>
          <w:sz w:val="24"/>
          <w:szCs w:val="24"/>
        </w:rPr>
        <w:t xml:space="preserve">• презентация не должна быть меньше 10 слайдов; </w:t>
      </w:r>
    </w:p>
    <w:p w14:paraId="7C884D0E" w14:textId="77777777" w:rsidR="000D7ED1" w:rsidRPr="007E4FDC" w:rsidRDefault="000D7ED1" w:rsidP="00BF0DA5">
      <w:pPr>
        <w:pStyle w:val="af1"/>
        <w:spacing w:line="360" w:lineRule="auto"/>
        <w:jc w:val="both"/>
        <w:rPr>
          <w:rFonts w:ascii="Times New Roman" w:hAnsi="Times New Roman" w:cs="Times New Roman"/>
          <w:sz w:val="24"/>
          <w:szCs w:val="24"/>
        </w:rPr>
      </w:pPr>
      <w:r w:rsidRPr="007E4FDC">
        <w:rPr>
          <w:rFonts w:ascii="Times New Roman" w:hAnsi="Times New Roman" w:cs="Times New Roman"/>
          <w:sz w:val="24"/>
          <w:szCs w:val="24"/>
        </w:rPr>
        <w:t>• первый лист – это титульный лист, на котором обязательно должны быть представлены: название проекта; фамилия, имя, отчество автора;</w:t>
      </w:r>
    </w:p>
    <w:p w14:paraId="14011164" w14:textId="77777777" w:rsidR="000D7ED1" w:rsidRPr="007E4FDC" w:rsidRDefault="000D7ED1" w:rsidP="00BF0DA5">
      <w:pPr>
        <w:pStyle w:val="af1"/>
        <w:spacing w:line="360" w:lineRule="auto"/>
        <w:jc w:val="both"/>
        <w:rPr>
          <w:rFonts w:ascii="Times New Roman" w:hAnsi="Times New Roman" w:cs="Times New Roman"/>
          <w:sz w:val="24"/>
          <w:szCs w:val="24"/>
        </w:rPr>
      </w:pPr>
      <w:r w:rsidRPr="007E4FDC">
        <w:rPr>
          <w:rFonts w:ascii="Times New Roman" w:hAnsi="Times New Roman" w:cs="Times New Roman"/>
          <w:sz w:val="24"/>
          <w:szCs w:val="24"/>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14:paraId="0804F42F" w14:textId="77777777" w:rsidR="000D7ED1" w:rsidRPr="007E4FDC" w:rsidRDefault="000D7ED1" w:rsidP="00BF0DA5">
      <w:pPr>
        <w:pStyle w:val="af1"/>
        <w:spacing w:line="360" w:lineRule="auto"/>
        <w:jc w:val="both"/>
        <w:rPr>
          <w:rFonts w:ascii="Times New Roman" w:hAnsi="Times New Roman" w:cs="Times New Roman"/>
          <w:sz w:val="24"/>
          <w:szCs w:val="24"/>
        </w:rPr>
      </w:pPr>
      <w:r w:rsidRPr="007E4FDC">
        <w:rPr>
          <w:rFonts w:ascii="Times New Roman" w:hAnsi="Times New Roman" w:cs="Times New Roman"/>
          <w:sz w:val="24"/>
          <w:szCs w:val="24"/>
        </w:rPr>
        <w:t xml:space="preserve">• дизайн-эргономические требования: сочетаемость цветов, ограниченное количество объектов на слайде, цвет текста; </w:t>
      </w:r>
    </w:p>
    <w:p w14:paraId="41187429" w14:textId="77777777" w:rsidR="000D7ED1" w:rsidRPr="007E4FDC" w:rsidRDefault="000D7ED1" w:rsidP="00BF0DA5">
      <w:pPr>
        <w:pStyle w:val="af1"/>
        <w:spacing w:line="360" w:lineRule="auto"/>
        <w:jc w:val="both"/>
        <w:rPr>
          <w:rFonts w:ascii="Times New Roman" w:hAnsi="Times New Roman" w:cs="Times New Roman"/>
          <w:sz w:val="24"/>
          <w:szCs w:val="24"/>
        </w:rPr>
      </w:pPr>
      <w:r w:rsidRPr="007E4FDC">
        <w:rPr>
          <w:rFonts w:ascii="Times New Roman" w:hAnsi="Times New Roman" w:cs="Times New Roman"/>
          <w:sz w:val="24"/>
          <w:szCs w:val="24"/>
        </w:rPr>
        <w:t>• последними слайдами презентации должны быть глоссарий и список литературы.</w:t>
      </w:r>
    </w:p>
    <w:p w14:paraId="622D0E80" w14:textId="77777777" w:rsidR="000D7ED1" w:rsidRPr="007E4FDC" w:rsidRDefault="000D7ED1" w:rsidP="00BF0DA5">
      <w:pPr>
        <w:pStyle w:val="af1"/>
        <w:spacing w:line="360" w:lineRule="auto"/>
        <w:ind w:firstLine="708"/>
        <w:jc w:val="both"/>
        <w:rPr>
          <w:rFonts w:ascii="Times New Roman" w:hAnsi="Times New Roman" w:cs="Times New Roman"/>
          <w:sz w:val="24"/>
          <w:szCs w:val="24"/>
        </w:rPr>
      </w:pPr>
      <w:r w:rsidRPr="007E4FDC">
        <w:rPr>
          <w:rFonts w:ascii="Times New Roman" w:hAnsi="Times New Roman" w:cs="Times New Roman"/>
          <w:sz w:val="24"/>
          <w:szCs w:val="24"/>
          <w:lang w:eastAsia="ru-RU"/>
        </w:rPr>
        <w:t>Качественное освоение учебного материала невозможно без освоения соответствующего понятийного аппарата, с этой целью студенты могут воспользоваться глоссарием, включающим термины и понятия.</w:t>
      </w:r>
      <w:r w:rsidRPr="007E4FDC">
        <w:rPr>
          <w:rFonts w:ascii="Times New Roman" w:eastAsia="Times New Roman" w:hAnsi="Times New Roman" w:cs="Times New Roman"/>
          <w:sz w:val="24"/>
          <w:szCs w:val="24"/>
        </w:rPr>
        <w:t xml:space="preserve"> Термин – это слово, или сочетание слов, являющееся точным обозначением определенного понятия какой-либо специальной области науки. Понятие – мысль о предметах и явлениях действительности, отображающая их общие и существенные признаки, связи и отношения.</w:t>
      </w:r>
    </w:p>
    <w:p w14:paraId="75923AE2" w14:textId="77777777" w:rsidR="000D7ED1" w:rsidRPr="007E4FDC" w:rsidRDefault="000D7ED1" w:rsidP="00BF0DA5">
      <w:pPr>
        <w:spacing w:after="0" w:line="360" w:lineRule="auto"/>
        <w:jc w:val="center"/>
        <w:rPr>
          <w:rFonts w:ascii="Times New Roman" w:hAnsi="Times New Roman" w:cs="Times New Roman"/>
          <w:sz w:val="24"/>
          <w:szCs w:val="24"/>
        </w:rPr>
      </w:pPr>
      <w:r w:rsidRPr="007E4FDC">
        <w:rPr>
          <w:rFonts w:ascii="Times New Roman" w:hAnsi="Times New Roman" w:cs="Times New Roman"/>
          <w:i/>
          <w:sz w:val="24"/>
          <w:szCs w:val="24"/>
        </w:rPr>
        <w:t>Методические рекомендации по написанию эссе</w:t>
      </w:r>
      <w:r w:rsidRPr="007E4FDC">
        <w:rPr>
          <w:rFonts w:ascii="Times New Roman" w:hAnsi="Times New Roman" w:cs="Times New Roman"/>
          <w:sz w:val="24"/>
          <w:szCs w:val="24"/>
        </w:rPr>
        <w:t xml:space="preserve">. </w:t>
      </w:r>
    </w:p>
    <w:p w14:paraId="05E9F002" w14:textId="77777777" w:rsidR="000D7ED1" w:rsidRPr="007E4FDC" w:rsidRDefault="000D7ED1" w:rsidP="00BF0DA5">
      <w:pPr>
        <w:spacing w:after="0" w:line="360" w:lineRule="auto"/>
        <w:ind w:firstLine="708"/>
        <w:jc w:val="both"/>
        <w:rPr>
          <w:rFonts w:ascii="Times New Roman" w:hAnsi="Times New Roman" w:cs="Times New Roman"/>
          <w:sz w:val="24"/>
          <w:szCs w:val="24"/>
        </w:rPr>
      </w:pPr>
      <w:r w:rsidRPr="007E4FDC">
        <w:rPr>
          <w:rFonts w:ascii="Times New Roman" w:hAnsi="Times New Roman" w:cs="Times New Roman"/>
          <w:sz w:val="24"/>
          <w:szCs w:val="24"/>
        </w:rPr>
        <w:t xml:space="preserve">Требования к содержанию эссе. Эссе пишется на одно из ниже предложенных научных изысканий того или иного автора, но предварительно тематика обязательно </w:t>
      </w:r>
      <w:r w:rsidRPr="007E4FDC">
        <w:rPr>
          <w:rFonts w:ascii="Times New Roman" w:hAnsi="Times New Roman" w:cs="Times New Roman"/>
          <w:sz w:val="24"/>
          <w:szCs w:val="24"/>
        </w:rPr>
        <w:lastRenderedPageBreak/>
        <w:t>согласовывается с преподавателем. Перед тем как перейти к написанию эссе нужно получить то научное произведение, на которое собираетесь в дальнейшем написать эссе, и внимательно прочитать его (рекомендуется использовать библиотечный фонд «ДВФ ВАВТ», а также интернет ресурсы, справочно-правовую систему «Консультант Плюс» раздел классика правового наследия и другие источники). После чего необходимо изложить краткое содержание прочитанного Вами научного произведения, и Ваше собственное мнение на рассматриваемый научный труд того или иного автора. При этом в эссе указываются как достоинства, так и недостатки анализируемого произведения, и его вклад в отечественную и зарубежную науку.</w:t>
      </w:r>
    </w:p>
    <w:p w14:paraId="7AA93299" w14:textId="77777777" w:rsidR="000D7ED1" w:rsidRPr="007E4FDC" w:rsidRDefault="000D7ED1" w:rsidP="00BF0DA5">
      <w:pPr>
        <w:spacing w:after="0" w:line="360" w:lineRule="auto"/>
        <w:jc w:val="both"/>
        <w:rPr>
          <w:rFonts w:ascii="Times New Roman" w:hAnsi="Times New Roman" w:cs="Times New Roman"/>
          <w:sz w:val="24"/>
          <w:szCs w:val="24"/>
        </w:rPr>
      </w:pPr>
      <w:r w:rsidRPr="007E4FDC">
        <w:rPr>
          <w:rFonts w:ascii="Times New Roman" w:hAnsi="Times New Roman" w:cs="Times New Roman"/>
          <w:sz w:val="24"/>
          <w:szCs w:val="24"/>
        </w:rPr>
        <w:t xml:space="preserve">Эссе должно быть оформлено и содержать: титульный лист и основную часть (непосредственно содержание эссе). Объем эссе должен составлять примерно 7-15 листов машинописного текста (шрифт </w:t>
      </w:r>
      <w:r w:rsidRPr="007E4FDC">
        <w:rPr>
          <w:rFonts w:ascii="Times New Roman" w:hAnsi="Times New Roman" w:cs="Times New Roman"/>
          <w:sz w:val="24"/>
          <w:szCs w:val="24"/>
          <w:lang w:val="en-US"/>
        </w:rPr>
        <w:t>Times</w:t>
      </w:r>
      <w:r w:rsidRPr="007E4FDC">
        <w:rPr>
          <w:rFonts w:ascii="Times New Roman" w:hAnsi="Times New Roman" w:cs="Times New Roman"/>
          <w:sz w:val="24"/>
          <w:szCs w:val="24"/>
        </w:rPr>
        <w:t xml:space="preserve"> </w:t>
      </w:r>
      <w:r w:rsidRPr="007E4FDC">
        <w:rPr>
          <w:rFonts w:ascii="Times New Roman" w:hAnsi="Times New Roman" w:cs="Times New Roman"/>
          <w:sz w:val="24"/>
          <w:szCs w:val="24"/>
          <w:lang w:val="en-US"/>
        </w:rPr>
        <w:t>New</w:t>
      </w:r>
      <w:r w:rsidRPr="007E4FDC">
        <w:rPr>
          <w:rFonts w:ascii="Times New Roman" w:hAnsi="Times New Roman" w:cs="Times New Roman"/>
          <w:sz w:val="24"/>
          <w:szCs w:val="24"/>
        </w:rPr>
        <w:t xml:space="preserve"> </w:t>
      </w:r>
      <w:r w:rsidRPr="007E4FDC">
        <w:rPr>
          <w:rFonts w:ascii="Times New Roman" w:hAnsi="Times New Roman" w:cs="Times New Roman"/>
          <w:sz w:val="24"/>
          <w:szCs w:val="24"/>
          <w:lang w:val="en-US"/>
        </w:rPr>
        <w:t>Roman</w:t>
      </w:r>
      <w:r w:rsidRPr="007E4FDC">
        <w:rPr>
          <w:rFonts w:ascii="Times New Roman" w:hAnsi="Times New Roman" w:cs="Times New Roman"/>
          <w:sz w:val="24"/>
          <w:szCs w:val="24"/>
        </w:rPr>
        <w:t>, шрифт 14, интервал 1,5).</w:t>
      </w:r>
    </w:p>
    <w:p w14:paraId="4807086D" w14:textId="77777777" w:rsidR="0042565D" w:rsidRPr="007E4FDC" w:rsidRDefault="0042565D" w:rsidP="0042565D">
      <w:pPr>
        <w:pStyle w:val="a"/>
        <w:numPr>
          <w:ilvl w:val="0"/>
          <w:numId w:val="0"/>
        </w:numPr>
        <w:spacing w:before="0" w:beforeAutospacing="0" w:after="0" w:afterAutospacing="0" w:line="360" w:lineRule="auto"/>
        <w:jc w:val="center"/>
        <w:rPr>
          <w:bCs/>
          <w:i/>
          <w:color w:val="000000"/>
        </w:rPr>
      </w:pPr>
      <w:r w:rsidRPr="007E4FDC">
        <w:rPr>
          <w:bCs/>
          <w:i/>
          <w:color w:val="000000"/>
        </w:rPr>
        <w:t>Методические указания к составлению глоссария</w:t>
      </w:r>
    </w:p>
    <w:p w14:paraId="50DB065A" w14:textId="77777777" w:rsidR="00C95451" w:rsidRPr="007E4FDC" w:rsidRDefault="0042565D" w:rsidP="009A4CF4">
      <w:pPr>
        <w:tabs>
          <w:tab w:val="left" w:pos="993"/>
        </w:tabs>
        <w:spacing w:after="0" w:line="360" w:lineRule="auto"/>
        <w:ind w:firstLine="567"/>
        <w:jc w:val="both"/>
        <w:rPr>
          <w:rFonts w:ascii="Times New Roman" w:hAnsi="Times New Roman" w:cs="Times New Roman"/>
          <w:sz w:val="24"/>
          <w:szCs w:val="24"/>
        </w:rPr>
      </w:pPr>
      <w:r w:rsidRPr="007E4FDC">
        <w:rPr>
          <w:rFonts w:ascii="Times New Roman" w:hAnsi="Times New Roman" w:cs="Times New Roman"/>
          <w:sz w:val="24"/>
          <w:szCs w:val="24"/>
        </w:rPr>
        <w:t>Глоссарий охватывает все узкоспециализированные термины, встречающиеся в тексте. Глоссарий должен содержать не менее 50 терминов, они должны быть перечислены в алфавитном порядке, соблюдена нумерация. Глоссарий должен быть оформлен по принципу реферативной работы, в обязательном порядке присутствует титульный лист и нумерация страниц. Объем работы должен составлять 10-15 страниц. Тщательно проработанный глоссарий помогает избежать разночтений и улучшить в целом качество всей документации. В глоссарии включаются самые частотные термины и фразы, а также все ключевые термины с толкованием их смысла. Глоссарии могут содержать отдельные слова, фразы, аббревиатуры, слоганы и даже целые предложения.</w:t>
      </w:r>
    </w:p>
    <w:p w14:paraId="7D8F92D8" w14:textId="77777777" w:rsidR="000D7ED1" w:rsidRPr="007E4FDC" w:rsidRDefault="000D7ED1" w:rsidP="00BF0DA5">
      <w:pPr>
        <w:spacing w:after="0" w:line="360" w:lineRule="auto"/>
        <w:jc w:val="center"/>
        <w:rPr>
          <w:rFonts w:ascii="Times New Roman" w:eastAsia="Times New Roman" w:hAnsi="Times New Roman" w:cs="Times New Roman"/>
          <w:b/>
          <w:caps/>
          <w:sz w:val="24"/>
          <w:szCs w:val="24"/>
          <w:lang w:eastAsia="ru-RU"/>
        </w:rPr>
      </w:pPr>
      <w:r w:rsidRPr="007E4FDC">
        <w:rPr>
          <w:rFonts w:ascii="Times New Roman" w:eastAsia="Times New Roman" w:hAnsi="Times New Roman" w:cs="Times New Roman"/>
          <w:b/>
          <w:sz w:val="24"/>
          <w:szCs w:val="24"/>
          <w:lang w:eastAsia="ru-RU"/>
        </w:rPr>
        <w:t xml:space="preserve">План-график выполнения самостоятельной работы </w:t>
      </w:r>
    </w:p>
    <w:p w14:paraId="080154BE" w14:textId="77777777" w:rsidR="000D7ED1" w:rsidRPr="007E4FDC" w:rsidRDefault="000D7ED1" w:rsidP="00BF0DA5">
      <w:pPr>
        <w:spacing w:after="0" w:line="360" w:lineRule="auto"/>
        <w:jc w:val="center"/>
        <w:rPr>
          <w:rFonts w:ascii="Times New Roman" w:eastAsia="Times New Roman" w:hAnsi="Times New Roman" w:cs="Times New Roman"/>
          <w:b/>
          <w:caps/>
          <w:sz w:val="24"/>
          <w:szCs w:val="24"/>
          <w:lang w:eastAsia="ru-RU"/>
        </w:rPr>
      </w:pPr>
      <w:r w:rsidRPr="007E4FDC">
        <w:rPr>
          <w:rFonts w:ascii="Times New Roman" w:eastAsia="Times New Roman" w:hAnsi="Times New Roman" w:cs="Times New Roman"/>
          <w:b/>
          <w:sz w:val="24"/>
          <w:szCs w:val="24"/>
          <w:lang w:eastAsia="ru-RU"/>
        </w:rPr>
        <w:t>для студентов очной/ заочной форм обучения</w:t>
      </w:r>
    </w:p>
    <w:tbl>
      <w:tblPr>
        <w:tblW w:w="10145" w:type="dxa"/>
        <w:tblInd w:w="-908"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745"/>
        <w:gridCol w:w="992"/>
        <w:gridCol w:w="2062"/>
        <w:gridCol w:w="1929"/>
        <w:gridCol w:w="1849"/>
      </w:tblGrid>
      <w:tr w:rsidR="00C73CEC" w:rsidRPr="007E4FDC" w14:paraId="03DF5E57" w14:textId="77777777" w:rsidTr="000B1C0E">
        <w:trPr>
          <w:cantSplit/>
          <w:trHeight w:val="341"/>
        </w:trPr>
        <w:tc>
          <w:tcPr>
            <w:tcW w:w="568" w:type="dxa"/>
            <w:vMerge w:val="restart"/>
            <w:tcBorders>
              <w:top w:val="single" w:sz="4" w:space="0" w:color="auto"/>
              <w:left w:val="single" w:sz="4" w:space="0" w:color="auto"/>
              <w:bottom w:val="single" w:sz="4" w:space="0" w:color="auto"/>
              <w:right w:val="single" w:sz="4" w:space="0" w:color="auto"/>
            </w:tcBorders>
            <w:vAlign w:val="center"/>
            <w:hideMark/>
          </w:tcPr>
          <w:p w14:paraId="361CC2A2" w14:textId="77777777" w:rsidR="00C73CEC" w:rsidRPr="007E4FDC" w:rsidRDefault="00C73CEC" w:rsidP="00BF0DA5">
            <w:pPr>
              <w:spacing w:after="0" w:line="240" w:lineRule="auto"/>
              <w:jc w:val="center"/>
              <w:rPr>
                <w:rFonts w:ascii="Times New Roman" w:eastAsia="Times New Roman" w:hAnsi="Times New Roman" w:cs="Times New Roman"/>
                <w:b/>
                <w:sz w:val="24"/>
                <w:szCs w:val="24"/>
                <w:lang w:eastAsia="ru-RU"/>
              </w:rPr>
            </w:pPr>
            <w:r w:rsidRPr="007E4FDC">
              <w:rPr>
                <w:rFonts w:ascii="Times New Roman" w:eastAsia="Times New Roman" w:hAnsi="Times New Roman" w:cs="Times New Roman"/>
                <w:b/>
                <w:sz w:val="24"/>
                <w:szCs w:val="24"/>
                <w:lang w:eastAsia="ru-RU"/>
              </w:rPr>
              <w:t>№</w:t>
            </w:r>
          </w:p>
          <w:p w14:paraId="086390E1" w14:textId="77777777" w:rsidR="00C73CEC" w:rsidRPr="007E4FDC" w:rsidRDefault="00C73CEC" w:rsidP="00BF0DA5">
            <w:pPr>
              <w:spacing w:after="0" w:line="240" w:lineRule="auto"/>
              <w:jc w:val="center"/>
              <w:rPr>
                <w:rFonts w:ascii="Times New Roman" w:eastAsia="Times New Roman" w:hAnsi="Times New Roman" w:cs="Times New Roman"/>
                <w:b/>
                <w:sz w:val="24"/>
                <w:szCs w:val="24"/>
                <w:lang w:eastAsia="ru-RU"/>
              </w:rPr>
            </w:pPr>
            <w:r w:rsidRPr="007E4FDC">
              <w:rPr>
                <w:rFonts w:ascii="Times New Roman" w:eastAsia="Times New Roman" w:hAnsi="Times New Roman" w:cs="Times New Roman"/>
                <w:b/>
                <w:sz w:val="24"/>
                <w:szCs w:val="24"/>
                <w:lang w:eastAsia="ru-RU"/>
              </w:rPr>
              <w:t>п/п</w:t>
            </w:r>
          </w:p>
        </w:tc>
        <w:tc>
          <w:tcPr>
            <w:tcW w:w="2745" w:type="dxa"/>
            <w:vMerge w:val="restart"/>
            <w:tcBorders>
              <w:top w:val="single" w:sz="4" w:space="0" w:color="auto"/>
              <w:left w:val="single" w:sz="4" w:space="0" w:color="auto"/>
              <w:bottom w:val="single" w:sz="4" w:space="0" w:color="auto"/>
              <w:right w:val="single" w:sz="4" w:space="0" w:color="auto"/>
            </w:tcBorders>
            <w:vAlign w:val="center"/>
            <w:hideMark/>
          </w:tcPr>
          <w:p w14:paraId="6EB9BAE9" w14:textId="77777777" w:rsidR="00C73CEC" w:rsidRPr="007E4FDC" w:rsidRDefault="00C73CEC" w:rsidP="00BF0DA5">
            <w:pPr>
              <w:spacing w:after="0" w:line="240" w:lineRule="auto"/>
              <w:jc w:val="center"/>
              <w:rPr>
                <w:rFonts w:ascii="Times New Roman" w:eastAsia="Times New Roman" w:hAnsi="Times New Roman" w:cs="Times New Roman"/>
                <w:b/>
                <w:sz w:val="24"/>
                <w:szCs w:val="24"/>
                <w:lang w:eastAsia="ru-RU"/>
              </w:rPr>
            </w:pPr>
            <w:r w:rsidRPr="007E4FDC">
              <w:rPr>
                <w:rFonts w:ascii="Times New Roman" w:eastAsia="Times New Roman" w:hAnsi="Times New Roman" w:cs="Times New Roman"/>
                <w:b/>
                <w:sz w:val="24"/>
                <w:szCs w:val="24"/>
                <w:lang w:eastAsia="ru-RU"/>
              </w:rPr>
              <w:t>Учебно-образовательные единицы дисциплины</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66447F2B" w14:textId="77777777" w:rsidR="00C73CEC" w:rsidRPr="007E4FDC" w:rsidRDefault="00C73CEC" w:rsidP="00BF0DA5">
            <w:pPr>
              <w:spacing w:after="0" w:line="240" w:lineRule="auto"/>
              <w:jc w:val="center"/>
              <w:rPr>
                <w:rFonts w:ascii="Times New Roman" w:eastAsia="Times New Roman" w:hAnsi="Times New Roman" w:cs="Times New Roman"/>
                <w:b/>
                <w:sz w:val="24"/>
                <w:szCs w:val="24"/>
                <w:lang w:eastAsia="ru-RU"/>
              </w:rPr>
            </w:pPr>
            <w:r w:rsidRPr="007E4FDC">
              <w:rPr>
                <w:rFonts w:ascii="Times New Roman" w:eastAsia="Times New Roman" w:hAnsi="Times New Roman" w:cs="Times New Roman"/>
                <w:b/>
                <w:sz w:val="24"/>
                <w:szCs w:val="24"/>
                <w:lang w:eastAsia="ru-RU"/>
              </w:rPr>
              <w:t>Трудо-емкость</w:t>
            </w:r>
          </w:p>
          <w:p w14:paraId="6CCF7EA4" w14:textId="77777777" w:rsidR="00C73CEC" w:rsidRPr="007E4FDC" w:rsidRDefault="00C73CEC" w:rsidP="00BF0DA5">
            <w:pPr>
              <w:spacing w:after="0" w:line="240" w:lineRule="auto"/>
              <w:jc w:val="center"/>
              <w:rPr>
                <w:rFonts w:ascii="Times New Roman" w:eastAsia="Times New Roman" w:hAnsi="Times New Roman" w:cs="Times New Roman"/>
                <w:b/>
                <w:sz w:val="24"/>
                <w:szCs w:val="24"/>
                <w:lang w:eastAsia="ru-RU"/>
              </w:rPr>
            </w:pPr>
            <w:r w:rsidRPr="007E4FDC">
              <w:rPr>
                <w:rFonts w:ascii="Times New Roman" w:eastAsia="Times New Roman" w:hAnsi="Times New Roman" w:cs="Times New Roman"/>
                <w:b/>
                <w:sz w:val="24"/>
                <w:szCs w:val="24"/>
                <w:lang w:eastAsia="ru-RU"/>
              </w:rPr>
              <w:t>СРС,</w:t>
            </w:r>
          </w:p>
          <w:p w14:paraId="6F3A5A9A" w14:textId="77777777" w:rsidR="00C73CEC" w:rsidRPr="007E4FDC" w:rsidRDefault="00C73CEC" w:rsidP="00BF0DA5">
            <w:pPr>
              <w:spacing w:after="0" w:line="240" w:lineRule="auto"/>
              <w:jc w:val="center"/>
              <w:rPr>
                <w:rFonts w:ascii="Times New Roman" w:eastAsia="Times New Roman" w:hAnsi="Times New Roman" w:cs="Times New Roman"/>
                <w:b/>
                <w:sz w:val="24"/>
                <w:szCs w:val="24"/>
                <w:lang w:eastAsia="ru-RU"/>
              </w:rPr>
            </w:pPr>
            <w:r w:rsidRPr="007E4FDC">
              <w:rPr>
                <w:rFonts w:ascii="Times New Roman" w:eastAsia="Times New Roman" w:hAnsi="Times New Roman" w:cs="Times New Roman"/>
                <w:b/>
                <w:sz w:val="24"/>
                <w:szCs w:val="24"/>
                <w:lang w:eastAsia="ru-RU"/>
              </w:rPr>
              <w:t>часы</w:t>
            </w:r>
          </w:p>
        </w:tc>
        <w:tc>
          <w:tcPr>
            <w:tcW w:w="2062" w:type="dxa"/>
            <w:vMerge w:val="restart"/>
            <w:tcBorders>
              <w:top w:val="single" w:sz="4" w:space="0" w:color="auto"/>
              <w:left w:val="single" w:sz="4" w:space="0" w:color="auto"/>
              <w:bottom w:val="single" w:sz="4" w:space="0" w:color="auto"/>
              <w:right w:val="single" w:sz="4" w:space="0" w:color="auto"/>
            </w:tcBorders>
            <w:vAlign w:val="center"/>
          </w:tcPr>
          <w:p w14:paraId="2CB2BE0F" w14:textId="77777777" w:rsidR="00C73CEC" w:rsidRPr="007E4FDC" w:rsidRDefault="00C73CEC" w:rsidP="00BF0DA5">
            <w:pPr>
              <w:spacing w:after="0" w:line="240" w:lineRule="auto"/>
              <w:jc w:val="center"/>
              <w:rPr>
                <w:rFonts w:ascii="Times New Roman" w:eastAsia="Times New Roman" w:hAnsi="Times New Roman" w:cs="Times New Roman"/>
                <w:b/>
                <w:sz w:val="24"/>
                <w:szCs w:val="24"/>
                <w:lang w:eastAsia="ru-RU"/>
              </w:rPr>
            </w:pPr>
            <w:r w:rsidRPr="007E4FDC">
              <w:rPr>
                <w:rFonts w:ascii="Times New Roman" w:eastAsia="Times New Roman" w:hAnsi="Times New Roman" w:cs="Times New Roman"/>
                <w:b/>
                <w:sz w:val="24"/>
                <w:szCs w:val="24"/>
                <w:lang w:eastAsia="ru-RU"/>
              </w:rPr>
              <w:t>Виды самостоятельной работы студентов</w:t>
            </w:r>
          </w:p>
          <w:p w14:paraId="6031FF84" w14:textId="77777777" w:rsidR="00C73CEC" w:rsidRPr="007E4FDC" w:rsidRDefault="00C73CEC" w:rsidP="00BF0DA5">
            <w:pPr>
              <w:spacing w:after="0" w:line="240" w:lineRule="auto"/>
              <w:jc w:val="center"/>
              <w:rPr>
                <w:rFonts w:ascii="Times New Roman" w:eastAsia="Times New Roman" w:hAnsi="Times New Roman" w:cs="Times New Roman"/>
                <w:i/>
                <w:sz w:val="24"/>
                <w:szCs w:val="24"/>
                <w:lang w:eastAsia="ru-RU"/>
              </w:rPr>
            </w:pPr>
          </w:p>
        </w:tc>
        <w:tc>
          <w:tcPr>
            <w:tcW w:w="3778" w:type="dxa"/>
            <w:gridSpan w:val="2"/>
            <w:tcBorders>
              <w:top w:val="single" w:sz="4" w:space="0" w:color="auto"/>
              <w:left w:val="single" w:sz="4" w:space="0" w:color="auto"/>
              <w:bottom w:val="single" w:sz="4" w:space="0" w:color="auto"/>
              <w:right w:val="single" w:sz="4" w:space="0" w:color="auto"/>
            </w:tcBorders>
            <w:vAlign w:val="center"/>
            <w:hideMark/>
          </w:tcPr>
          <w:p w14:paraId="79246263" w14:textId="77777777" w:rsidR="00C73CEC" w:rsidRPr="007E4FDC" w:rsidRDefault="00C73CEC" w:rsidP="00BF0DA5">
            <w:pPr>
              <w:spacing w:after="0" w:line="240" w:lineRule="auto"/>
              <w:jc w:val="center"/>
              <w:rPr>
                <w:rFonts w:ascii="Times New Roman" w:eastAsia="Times New Roman" w:hAnsi="Times New Roman" w:cs="Times New Roman"/>
                <w:b/>
                <w:sz w:val="24"/>
                <w:szCs w:val="24"/>
                <w:lang w:eastAsia="ru-RU"/>
              </w:rPr>
            </w:pPr>
            <w:r w:rsidRPr="007E4FDC">
              <w:rPr>
                <w:rFonts w:ascii="Times New Roman" w:eastAsia="Times New Roman" w:hAnsi="Times New Roman" w:cs="Times New Roman"/>
                <w:b/>
                <w:sz w:val="24"/>
                <w:szCs w:val="24"/>
                <w:lang w:eastAsia="ru-RU"/>
              </w:rPr>
              <w:t xml:space="preserve">Часы </w:t>
            </w:r>
          </w:p>
        </w:tc>
      </w:tr>
      <w:tr w:rsidR="00C73CEC" w:rsidRPr="007E4FDC" w14:paraId="49E3A264" w14:textId="77777777" w:rsidTr="000B1C0E">
        <w:trPr>
          <w:cantSplit/>
          <w:trHeight w:val="1131"/>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2B32D226" w14:textId="77777777" w:rsidR="00C73CEC" w:rsidRPr="007E4FDC" w:rsidRDefault="00C73CEC" w:rsidP="00BF0DA5">
            <w:pPr>
              <w:spacing w:after="0"/>
              <w:rPr>
                <w:rFonts w:ascii="Times New Roman" w:eastAsia="Times New Roman" w:hAnsi="Times New Roman" w:cs="Times New Roman"/>
                <w:b/>
                <w:sz w:val="24"/>
                <w:szCs w:val="24"/>
                <w:lang w:eastAsia="ru-RU"/>
              </w:rPr>
            </w:pPr>
          </w:p>
        </w:tc>
        <w:tc>
          <w:tcPr>
            <w:tcW w:w="2745" w:type="dxa"/>
            <w:vMerge/>
            <w:tcBorders>
              <w:top w:val="single" w:sz="4" w:space="0" w:color="auto"/>
              <w:left w:val="single" w:sz="4" w:space="0" w:color="auto"/>
              <w:bottom w:val="single" w:sz="4" w:space="0" w:color="auto"/>
              <w:right w:val="single" w:sz="4" w:space="0" w:color="auto"/>
            </w:tcBorders>
            <w:vAlign w:val="center"/>
            <w:hideMark/>
          </w:tcPr>
          <w:p w14:paraId="57B4CB87" w14:textId="77777777" w:rsidR="00C73CEC" w:rsidRPr="007E4FDC" w:rsidRDefault="00C73CEC" w:rsidP="00BF0DA5">
            <w:pPr>
              <w:spacing w:after="0"/>
              <w:rPr>
                <w:rFonts w:ascii="Times New Roman" w:eastAsia="Times New Roman" w:hAnsi="Times New Roman" w:cs="Times New Roman"/>
                <w:b/>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DF0DE12" w14:textId="77777777" w:rsidR="00C73CEC" w:rsidRPr="007E4FDC" w:rsidRDefault="00C73CEC" w:rsidP="00BF0DA5">
            <w:pPr>
              <w:spacing w:after="0"/>
              <w:rPr>
                <w:rFonts w:ascii="Times New Roman" w:eastAsia="Times New Roman" w:hAnsi="Times New Roman" w:cs="Times New Roman"/>
                <w:b/>
                <w:sz w:val="24"/>
                <w:szCs w:val="24"/>
                <w:lang w:eastAsia="ru-RU"/>
              </w:rPr>
            </w:pPr>
          </w:p>
        </w:tc>
        <w:tc>
          <w:tcPr>
            <w:tcW w:w="2062" w:type="dxa"/>
            <w:vMerge/>
            <w:tcBorders>
              <w:top w:val="single" w:sz="4" w:space="0" w:color="auto"/>
              <w:left w:val="single" w:sz="4" w:space="0" w:color="auto"/>
              <w:bottom w:val="single" w:sz="4" w:space="0" w:color="auto"/>
              <w:right w:val="single" w:sz="4" w:space="0" w:color="auto"/>
            </w:tcBorders>
            <w:vAlign w:val="center"/>
            <w:hideMark/>
          </w:tcPr>
          <w:p w14:paraId="2C844530" w14:textId="77777777" w:rsidR="00C73CEC" w:rsidRPr="007E4FDC" w:rsidRDefault="00C73CEC" w:rsidP="00BF0DA5">
            <w:pPr>
              <w:spacing w:after="0"/>
              <w:rPr>
                <w:rFonts w:ascii="Times New Roman" w:eastAsia="Times New Roman" w:hAnsi="Times New Roman" w:cs="Times New Roman"/>
                <w:i/>
                <w:sz w:val="24"/>
                <w:szCs w:val="24"/>
                <w:lang w:eastAsia="ru-RU"/>
              </w:rPr>
            </w:pPr>
          </w:p>
        </w:tc>
        <w:tc>
          <w:tcPr>
            <w:tcW w:w="1929" w:type="dxa"/>
            <w:tcBorders>
              <w:top w:val="single" w:sz="4" w:space="0" w:color="auto"/>
              <w:left w:val="single" w:sz="4" w:space="0" w:color="auto"/>
              <w:bottom w:val="single" w:sz="4" w:space="0" w:color="auto"/>
              <w:right w:val="single" w:sz="4" w:space="0" w:color="auto"/>
            </w:tcBorders>
            <w:vAlign w:val="center"/>
            <w:hideMark/>
          </w:tcPr>
          <w:p w14:paraId="695F0472" w14:textId="77777777" w:rsidR="00C73CEC" w:rsidRPr="007E4FDC" w:rsidRDefault="00C73CEC" w:rsidP="00BF0DA5">
            <w:pPr>
              <w:spacing w:after="0" w:line="240" w:lineRule="auto"/>
              <w:jc w:val="center"/>
              <w:rPr>
                <w:rFonts w:ascii="Times New Roman" w:eastAsia="Times New Roman" w:hAnsi="Times New Roman" w:cs="Times New Roman"/>
                <w:b/>
                <w:sz w:val="24"/>
                <w:szCs w:val="24"/>
                <w:lang w:eastAsia="ru-RU"/>
              </w:rPr>
            </w:pPr>
            <w:r w:rsidRPr="007E4FDC">
              <w:rPr>
                <w:rFonts w:ascii="Times New Roman" w:eastAsia="Times New Roman" w:hAnsi="Times New Roman" w:cs="Times New Roman"/>
                <w:b/>
                <w:sz w:val="24"/>
                <w:szCs w:val="24"/>
                <w:lang w:eastAsia="ru-RU"/>
              </w:rPr>
              <w:t>для студентов очной формы обучения</w:t>
            </w:r>
          </w:p>
        </w:tc>
        <w:tc>
          <w:tcPr>
            <w:tcW w:w="1849" w:type="dxa"/>
            <w:tcBorders>
              <w:top w:val="single" w:sz="4" w:space="0" w:color="auto"/>
              <w:left w:val="single" w:sz="4" w:space="0" w:color="auto"/>
              <w:bottom w:val="single" w:sz="4" w:space="0" w:color="auto"/>
              <w:right w:val="single" w:sz="4" w:space="0" w:color="auto"/>
            </w:tcBorders>
            <w:vAlign w:val="center"/>
            <w:hideMark/>
          </w:tcPr>
          <w:p w14:paraId="7D3A8A96" w14:textId="77777777" w:rsidR="00C73CEC" w:rsidRPr="007E4FDC" w:rsidRDefault="00C73CEC" w:rsidP="00BF0DA5">
            <w:pPr>
              <w:spacing w:after="0" w:line="240" w:lineRule="auto"/>
              <w:jc w:val="center"/>
              <w:rPr>
                <w:rFonts w:ascii="Times New Roman" w:eastAsia="Times New Roman" w:hAnsi="Times New Roman" w:cs="Times New Roman"/>
                <w:b/>
                <w:sz w:val="24"/>
                <w:szCs w:val="24"/>
                <w:lang w:eastAsia="ru-RU"/>
              </w:rPr>
            </w:pPr>
            <w:r w:rsidRPr="007E4FDC">
              <w:rPr>
                <w:rFonts w:ascii="Times New Roman" w:eastAsia="Times New Roman" w:hAnsi="Times New Roman" w:cs="Times New Roman"/>
                <w:b/>
                <w:sz w:val="24"/>
                <w:szCs w:val="24"/>
                <w:lang w:eastAsia="ru-RU"/>
              </w:rPr>
              <w:t>для студентов заочной формы обучения</w:t>
            </w:r>
          </w:p>
        </w:tc>
      </w:tr>
      <w:tr w:rsidR="0042565D" w:rsidRPr="007E4FDC" w14:paraId="4925849D" w14:textId="77777777" w:rsidTr="000B1C0E">
        <w:trPr>
          <w:cantSplit/>
          <w:trHeight w:val="285"/>
        </w:trPr>
        <w:tc>
          <w:tcPr>
            <w:tcW w:w="568" w:type="dxa"/>
            <w:vMerge w:val="restart"/>
            <w:tcBorders>
              <w:top w:val="single" w:sz="4" w:space="0" w:color="auto"/>
              <w:left w:val="single" w:sz="4" w:space="0" w:color="auto"/>
              <w:right w:val="single" w:sz="4" w:space="0" w:color="auto"/>
            </w:tcBorders>
            <w:vAlign w:val="center"/>
            <w:hideMark/>
          </w:tcPr>
          <w:p w14:paraId="3CD9A095" w14:textId="77777777" w:rsidR="0042565D" w:rsidRPr="007E4FDC" w:rsidRDefault="0042565D"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c>
          <w:tcPr>
            <w:tcW w:w="2745" w:type="dxa"/>
            <w:vMerge w:val="restart"/>
            <w:tcBorders>
              <w:top w:val="single" w:sz="4" w:space="0" w:color="auto"/>
              <w:left w:val="single" w:sz="4" w:space="0" w:color="auto"/>
              <w:right w:val="single" w:sz="4" w:space="0" w:color="auto"/>
            </w:tcBorders>
          </w:tcPr>
          <w:p w14:paraId="03F24E32" w14:textId="77777777" w:rsidR="0042565D" w:rsidRPr="007E4FDC" w:rsidRDefault="0042565D" w:rsidP="0042565D">
            <w:pPr>
              <w:rPr>
                <w:rFonts w:ascii="Times New Roman" w:hAnsi="Times New Roman" w:cs="Times New Roman"/>
              </w:rPr>
            </w:pPr>
            <w:r w:rsidRPr="007E4FDC">
              <w:rPr>
                <w:rFonts w:ascii="Times New Roman" w:hAnsi="Times New Roman" w:cs="Times New Roman"/>
              </w:rPr>
              <w:t>Тема 1. Введение. Эволюция среды обитания, переход от биосферы к техносфере.</w:t>
            </w:r>
          </w:p>
        </w:tc>
        <w:tc>
          <w:tcPr>
            <w:tcW w:w="992" w:type="dxa"/>
            <w:vMerge w:val="restart"/>
            <w:tcBorders>
              <w:top w:val="single" w:sz="4" w:space="0" w:color="auto"/>
              <w:left w:val="single" w:sz="4" w:space="0" w:color="auto"/>
              <w:right w:val="single" w:sz="4" w:space="0" w:color="auto"/>
            </w:tcBorders>
            <w:vAlign w:val="center"/>
          </w:tcPr>
          <w:p w14:paraId="01AE9462" w14:textId="77777777" w:rsidR="0042565D" w:rsidRPr="007E4FDC" w:rsidRDefault="0042565D"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4/6</w:t>
            </w:r>
          </w:p>
        </w:tc>
        <w:tc>
          <w:tcPr>
            <w:tcW w:w="2062" w:type="dxa"/>
            <w:tcBorders>
              <w:top w:val="single" w:sz="4" w:space="0" w:color="auto"/>
              <w:left w:val="single" w:sz="4" w:space="0" w:color="auto"/>
              <w:bottom w:val="single" w:sz="4" w:space="0" w:color="auto"/>
              <w:right w:val="single" w:sz="4" w:space="0" w:color="auto"/>
            </w:tcBorders>
            <w:vAlign w:val="center"/>
            <w:hideMark/>
          </w:tcPr>
          <w:p w14:paraId="217F1A44" w14:textId="77777777" w:rsidR="0042565D" w:rsidRPr="007E4FDC" w:rsidRDefault="0042565D" w:rsidP="0042565D">
            <w:pPr>
              <w:suppressAutoHyphens/>
              <w:snapToGrid w:val="0"/>
              <w:spacing w:after="0" w:line="240" w:lineRule="auto"/>
              <w:jc w:val="center"/>
              <w:rPr>
                <w:rFonts w:ascii="Times New Roman" w:eastAsia="Calibri" w:hAnsi="Times New Roman" w:cs="Times New Roman"/>
                <w:sz w:val="24"/>
                <w:szCs w:val="24"/>
                <w:lang w:eastAsia="ar-SA"/>
              </w:rPr>
            </w:pPr>
            <w:r w:rsidRPr="007E4FDC">
              <w:rPr>
                <w:rFonts w:ascii="Times New Roman" w:eastAsia="Calibri" w:hAnsi="Times New Roman" w:cs="Times New Roman"/>
                <w:sz w:val="24"/>
                <w:szCs w:val="24"/>
                <w:lang w:eastAsia="ar-SA"/>
              </w:rPr>
              <w:t>реферат</w:t>
            </w:r>
          </w:p>
        </w:tc>
        <w:tc>
          <w:tcPr>
            <w:tcW w:w="1929" w:type="dxa"/>
            <w:tcBorders>
              <w:top w:val="single" w:sz="4" w:space="0" w:color="auto"/>
              <w:left w:val="single" w:sz="4" w:space="0" w:color="auto"/>
              <w:bottom w:val="single" w:sz="4" w:space="0" w:color="auto"/>
              <w:right w:val="single" w:sz="4" w:space="0" w:color="auto"/>
            </w:tcBorders>
            <w:vAlign w:val="center"/>
          </w:tcPr>
          <w:p w14:paraId="241F720E"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65675B46"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2</w:t>
            </w:r>
          </w:p>
        </w:tc>
      </w:tr>
      <w:tr w:rsidR="0042565D" w:rsidRPr="007E4FDC" w14:paraId="5729BE20" w14:textId="77777777" w:rsidTr="000B1C0E">
        <w:trPr>
          <w:cantSplit/>
          <w:trHeight w:val="142"/>
        </w:trPr>
        <w:tc>
          <w:tcPr>
            <w:tcW w:w="568" w:type="dxa"/>
            <w:vMerge/>
            <w:tcBorders>
              <w:left w:val="single" w:sz="4" w:space="0" w:color="auto"/>
              <w:right w:val="single" w:sz="4" w:space="0" w:color="auto"/>
            </w:tcBorders>
            <w:vAlign w:val="center"/>
            <w:hideMark/>
          </w:tcPr>
          <w:p w14:paraId="3F5D625D"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745" w:type="dxa"/>
            <w:vMerge/>
            <w:tcBorders>
              <w:left w:val="single" w:sz="4" w:space="0" w:color="auto"/>
              <w:right w:val="single" w:sz="4" w:space="0" w:color="auto"/>
            </w:tcBorders>
          </w:tcPr>
          <w:p w14:paraId="7C934FC4" w14:textId="77777777" w:rsidR="0042565D" w:rsidRPr="007E4FDC" w:rsidRDefault="0042565D" w:rsidP="0042565D">
            <w:pPr>
              <w:spacing w:after="0"/>
              <w:rPr>
                <w:rFonts w:ascii="Times New Roman" w:hAnsi="Times New Roman" w:cs="Times New Roman"/>
                <w:sz w:val="24"/>
                <w:szCs w:val="24"/>
              </w:rPr>
            </w:pPr>
          </w:p>
        </w:tc>
        <w:tc>
          <w:tcPr>
            <w:tcW w:w="992" w:type="dxa"/>
            <w:vMerge/>
            <w:tcBorders>
              <w:left w:val="single" w:sz="4" w:space="0" w:color="auto"/>
              <w:right w:val="single" w:sz="4" w:space="0" w:color="auto"/>
            </w:tcBorders>
            <w:vAlign w:val="center"/>
          </w:tcPr>
          <w:p w14:paraId="3A680512"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hideMark/>
          </w:tcPr>
          <w:p w14:paraId="4397488C"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доклад</w:t>
            </w:r>
          </w:p>
        </w:tc>
        <w:tc>
          <w:tcPr>
            <w:tcW w:w="1929" w:type="dxa"/>
            <w:tcBorders>
              <w:top w:val="single" w:sz="4" w:space="0" w:color="auto"/>
              <w:left w:val="single" w:sz="4" w:space="0" w:color="auto"/>
              <w:bottom w:val="single" w:sz="4" w:space="0" w:color="auto"/>
              <w:right w:val="single" w:sz="4" w:space="0" w:color="auto"/>
            </w:tcBorders>
            <w:vAlign w:val="center"/>
          </w:tcPr>
          <w:p w14:paraId="1DC707DD"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77857D6D"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r>
      <w:tr w:rsidR="0042565D" w:rsidRPr="007E4FDC" w14:paraId="7D9C31F5" w14:textId="77777777" w:rsidTr="000B1C0E">
        <w:trPr>
          <w:cantSplit/>
          <w:trHeight w:val="222"/>
        </w:trPr>
        <w:tc>
          <w:tcPr>
            <w:tcW w:w="568" w:type="dxa"/>
            <w:vMerge/>
            <w:tcBorders>
              <w:left w:val="single" w:sz="4" w:space="0" w:color="auto"/>
              <w:right w:val="single" w:sz="4" w:space="0" w:color="auto"/>
            </w:tcBorders>
            <w:vAlign w:val="center"/>
            <w:hideMark/>
          </w:tcPr>
          <w:p w14:paraId="776FB175"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745" w:type="dxa"/>
            <w:vMerge/>
            <w:tcBorders>
              <w:left w:val="single" w:sz="4" w:space="0" w:color="auto"/>
              <w:right w:val="single" w:sz="4" w:space="0" w:color="auto"/>
            </w:tcBorders>
          </w:tcPr>
          <w:p w14:paraId="12F7BB8F" w14:textId="77777777" w:rsidR="0042565D" w:rsidRPr="007E4FDC" w:rsidRDefault="0042565D" w:rsidP="0042565D">
            <w:pPr>
              <w:spacing w:after="0"/>
              <w:rPr>
                <w:rFonts w:ascii="Times New Roman" w:hAnsi="Times New Roman" w:cs="Times New Roman"/>
                <w:sz w:val="24"/>
                <w:szCs w:val="24"/>
              </w:rPr>
            </w:pPr>
          </w:p>
        </w:tc>
        <w:tc>
          <w:tcPr>
            <w:tcW w:w="992" w:type="dxa"/>
            <w:vMerge/>
            <w:tcBorders>
              <w:left w:val="single" w:sz="4" w:space="0" w:color="auto"/>
              <w:right w:val="single" w:sz="4" w:space="0" w:color="auto"/>
            </w:tcBorders>
            <w:vAlign w:val="center"/>
          </w:tcPr>
          <w:p w14:paraId="44E31FB6"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hideMark/>
          </w:tcPr>
          <w:p w14:paraId="58445CE3" w14:textId="77777777" w:rsidR="0042565D" w:rsidRPr="007E4FDC" w:rsidRDefault="0042565D" w:rsidP="0042565D">
            <w:pPr>
              <w:suppressAutoHyphens/>
              <w:snapToGrid w:val="0"/>
              <w:spacing w:after="0" w:line="240" w:lineRule="auto"/>
              <w:jc w:val="center"/>
              <w:rPr>
                <w:rFonts w:ascii="Times New Roman" w:eastAsia="Calibri" w:hAnsi="Times New Roman" w:cs="Times New Roman"/>
                <w:sz w:val="24"/>
                <w:szCs w:val="24"/>
                <w:lang w:eastAsia="ar-SA"/>
              </w:rPr>
            </w:pPr>
            <w:r w:rsidRPr="007E4FDC">
              <w:rPr>
                <w:rFonts w:ascii="Times New Roman" w:eastAsia="Calibri" w:hAnsi="Times New Roman" w:cs="Times New Roman"/>
                <w:sz w:val="24"/>
                <w:szCs w:val="24"/>
                <w:lang w:eastAsia="ar-SA"/>
              </w:rPr>
              <w:t>эссе</w:t>
            </w:r>
          </w:p>
        </w:tc>
        <w:tc>
          <w:tcPr>
            <w:tcW w:w="1929" w:type="dxa"/>
            <w:tcBorders>
              <w:top w:val="single" w:sz="4" w:space="0" w:color="auto"/>
              <w:left w:val="single" w:sz="4" w:space="0" w:color="auto"/>
              <w:bottom w:val="single" w:sz="4" w:space="0" w:color="auto"/>
              <w:right w:val="single" w:sz="4" w:space="0" w:color="auto"/>
            </w:tcBorders>
            <w:vAlign w:val="center"/>
          </w:tcPr>
          <w:p w14:paraId="51AC4D26"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0,5</w:t>
            </w:r>
          </w:p>
        </w:tc>
        <w:tc>
          <w:tcPr>
            <w:tcW w:w="1849" w:type="dxa"/>
            <w:tcBorders>
              <w:top w:val="single" w:sz="4" w:space="0" w:color="auto"/>
              <w:left w:val="single" w:sz="4" w:space="0" w:color="auto"/>
              <w:bottom w:val="single" w:sz="4" w:space="0" w:color="auto"/>
              <w:right w:val="single" w:sz="4" w:space="0" w:color="auto"/>
            </w:tcBorders>
            <w:vAlign w:val="center"/>
          </w:tcPr>
          <w:p w14:paraId="5A189F18"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r>
      <w:tr w:rsidR="0042565D" w:rsidRPr="007E4FDC" w14:paraId="0F44A403" w14:textId="77777777" w:rsidTr="000B1C0E">
        <w:trPr>
          <w:cantSplit/>
          <w:trHeight w:val="270"/>
        </w:trPr>
        <w:tc>
          <w:tcPr>
            <w:tcW w:w="568" w:type="dxa"/>
            <w:vMerge/>
            <w:tcBorders>
              <w:left w:val="single" w:sz="4" w:space="0" w:color="auto"/>
              <w:right w:val="single" w:sz="4" w:space="0" w:color="auto"/>
            </w:tcBorders>
            <w:vAlign w:val="center"/>
            <w:hideMark/>
          </w:tcPr>
          <w:p w14:paraId="6C3586D4"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745" w:type="dxa"/>
            <w:vMerge/>
            <w:tcBorders>
              <w:left w:val="single" w:sz="4" w:space="0" w:color="auto"/>
              <w:right w:val="single" w:sz="4" w:space="0" w:color="auto"/>
            </w:tcBorders>
          </w:tcPr>
          <w:p w14:paraId="5C82528C" w14:textId="77777777" w:rsidR="0042565D" w:rsidRPr="007E4FDC" w:rsidRDefault="0042565D" w:rsidP="0042565D">
            <w:pPr>
              <w:spacing w:after="0"/>
              <w:rPr>
                <w:rFonts w:ascii="Times New Roman" w:hAnsi="Times New Roman" w:cs="Times New Roman"/>
                <w:sz w:val="24"/>
                <w:szCs w:val="24"/>
              </w:rPr>
            </w:pPr>
          </w:p>
        </w:tc>
        <w:tc>
          <w:tcPr>
            <w:tcW w:w="992" w:type="dxa"/>
            <w:vMerge/>
            <w:tcBorders>
              <w:left w:val="single" w:sz="4" w:space="0" w:color="auto"/>
              <w:right w:val="single" w:sz="4" w:space="0" w:color="auto"/>
            </w:tcBorders>
            <w:vAlign w:val="center"/>
          </w:tcPr>
          <w:p w14:paraId="0EA5B57B"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hideMark/>
          </w:tcPr>
          <w:p w14:paraId="062FE363" w14:textId="77777777" w:rsidR="0042565D" w:rsidRPr="007E4FDC" w:rsidRDefault="0042565D" w:rsidP="0042565D">
            <w:pPr>
              <w:suppressAutoHyphens/>
              <w:snapToGrid w:val="0"/>
              <w:spacing w:after="0" w:line="240" w:lineRule="auto"/>
              <w:jc w:val="center"/>
              <w:rPr>
                <w:rFonts w:ascii="Times New Roman" w:eastAsia="Calibri" w:hAnsi="Times New Roman" w:cs="Times New Roman"/>
                <w:sz w:val="24"/>
                <w:szCs w:val="24"/>
                <w:lang w:eastAsia="ar-SA"/>
              </w:rPr>
            </w:pPr>
            <w:r w:rsidRPr="007E4FDC">
              <w:rPr>
                <w:rFonts w:ascii="Times New Roman" w:eastAsia="Calibri" w:hAnsi="Times New Roman" w:cs="Times New Roman"/>
                <w:sz w:val="24"/>
                <w:szCs w:val="24"/>
                <w:lang w:eastAsia="ar-SA"/>
              </w:rPr>
              <w:t>тест</w:t>
            </w:r>
          </w:p>
        </w:tc>
        <w:tc>
          <w:tcPr>
            <w:tcW w:w="1929" w:type="dxa"/>
            <w:tcBorders>
              <w:top w:val="single" w:sz="4" w:space="0" w:color="auto"/>
              <w:left w:val="single" w:sz="4" w:space="0" w:color="auto"/>
              <w:bottom w:val="single" w:sz="4" w:space="0" w:color="auto"/>
              <w:right w:val="single" w:sz="4" w:space="0" w:color="auto"/>
            </w:tcBorders>
            <w:vAlign w:val="center"/>
          </w:tcPr>
          <w:p w14:paraId="76330D2D"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0,5</w:t>
            </w:r>
          </w:p>
        </w:tc>
        <w:tc>
          <w:tcPr>
            <w:tcW w:w="1849" w:type="dxa"/>
            <w:tcBorders>
              <w:top w:val="single" w:sz="4" w:space="0" w:color="auto"/>
              <w:left w:val="single" w:sz="4" w:space="0" w:color="auto"/>
              <w:bottom w:val="single" w:sz="4" w:space="0" w:color="auto"/>
              <w:right w:val="single" w:sz="4" w:space="0" w:color="auto"/>
            </w:tcBorders>
            <w:vAlign w:val="center"/>
          </w:tcPr>
          <w:p w14:paraId="1F8D6ABD"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r>
      <w:tr w:rsidR="0042565D" w:rsidRPr="007E4FDC" w14:paraId="7FD96CBE" w14:textId="77777777" w:rsidTr="000B1C0E">
        <w:trPr>
          <w:cantSplit/>
          <w:trHeight w:val="345"/>
        </w:trPr>
        <w:tc>
          <w:tcPr>
            <w:tcW w:w="568" w:type="dxa"/>
            <w:vMerge/>
            <w:tcBorders>
              <w:left w:val="single" w:sz="4" w:space="0" w:color="auto"/>
              <w:bottom w:val="single" w:sz="4" w:space="0" w:color="auto"/>
              <w:right w:val="single" w:sz="4" w:space="0" w:color="auto"/>
            </w:tcBorders>
            <w:vAlign w:val="center"/>
          </w:tcPr>
          <w:p w14:paraId="5754C847"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745" w:type="dxa"/>
            <w:vMerge/>
            <w:tcBorders>
              <w:left w:val="single" w:sz="4" w:space="0" w:color="auto"/>
              <w:bottom w:val="single" w:sz="4" w:space="0" w:color="auto"/>
              <w:right w:val="single" w:sz="4" w:space="0" w:color="auto"/>
            </w:tcBorders>
          </w:tcPr>
          <w:p w14:paraId="6A9426AE" w14:textId="77777777" w:rsidR="0042565D" w:rsidRPr="007E4FDC" w:rsidRDefault="0042565D" w:rsidP="0042565D">
            <w:pPr>
              <w:spacing w:after="0"/>
              <w:rPr>
                <w:rFonts w:ascii="Times New Roman" w:hAnsi="Times New Roman" w:cs="Times New Roman"/>
                <w:sz w:val="24"/>
                <w:szCs w:val="24"/>
              </w:rPr>
            </w:pPr>
          </w:p>
        </w:tc>
        <w:tc>
          <w:tcPr>
            <w:tcW w:w="992" w:type="dxa"/>
            <w:vMerge/>
            <w:tcBorders>
              <w:left w:val="single" w:sz="4" w:space="0" w:color="auto"/>
              <w:bottom w:val="single" w:sz="4" w:space="0" w:color="auto"/>
              <w:right w:val="single" w:sz="4" w:space="0" w:color="auto"/>
            </w:tcBorders>
            <w:vAlign w:val="center"/>
          </w:tcPr>
          <w:p w14:paraId="509CC7B6"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29A67D8A" w14:textId="77777777" w:rsidR="0042565D" w:rsidRPr="007E4FDC" w:rsidRDefault="0042565D" w:rsidP="0042565D">
            <w:pPr>
              <w:suppressAutoHyphens/>
              <w:snapToGrid w:val="0"/>
              <w:spacing w:after="0" w:line="240" w:lineRule="auto"/>
              <w:jc w:val="center"/>
              <w:rPr>
                <w:rFonts w:ascii="Times New Roman" w:eastAsia="Calibri" w:hAnsi="Times New Roman" w:cs="Times New Roman"/>
                <w:sz w:val="24"/>
                <w:szCs w:val="24"/>
                <w:lang w:eastAsia="ar-SA"/>
              </w:rPr>
            </w:pPr>
            <w:r w:rsidRPr="007E4FDC">
              <w:rPr>
                <w:rFonts w:ascii="Times New Roman" w:eastAsia="Calibri" w:hAnsi="Times New Roman" w:cs="Times New Roman"/>
                <w:sz w:val="24"/>
                <w:szCs w:val="24"/>
                <w:lang w:eastAsia="ar-SA"/>
              </w:rPr>
              <w:t>глоссарий</w:t>
            </w:r>
          </w:p>
        </w:tc>
        <w:tc>
          <w:tcPr>
            <w:tcW w:w="1929" w:type="dxa"/>
            <w:tcBorders>
              <w:top w:val="single" w:sz="4" w:space="0" w:color="auto"/>
              <w:left w:val="single" w:sz="4" w:space="0" w:color="auto"/>
              <w:bottom w:val="single" w:sz="4" w:space="0" w:color="auto"/>
              <w:right w:val="single" w:sz="4" w:space="0" w:color="auto"/>
            </w:tcBorders>
            <w:vAlign w:val="center"/>
          </w:tcPr>
          <w:p w14:paraId="732AEA9A"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5076FD1F"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r>
      <w:tr w:rsidR="0042565D" w:rsidRPr="007E4FDC" w14:paraId="546ADAF5" w14:textId="77777777" w:rsidTr="000B1C0E">
        <w:trPr>
          <w:cantSplit/>
          <w:trHeight w:val="222"/>
        </w:trPr>
        <w:tc>
          <w:tcPr>
            <w:tcW w:w="568" w:type="dxa"/>
            <w:vMerge w:val="restart"/>
            <w:tcBorders>
              <w:top w:val="single" w:sz="4" w:space="0" w:color="auto"/>
              <w:left w:val="single" w:sz="4" w:space="0" w:color="auto"/>
              <w:right w:val="single" w:sz="4" w:space="0" w:color="auto"/>
            </w:tcBorders>
            <w:vAlign w:val="center"/>
            <w:hideMark/>
          </w:tcPr>
          <w:p w14:paraId="532DB719" w14:textId="77777777" w:rsidR="0042565D" w:rsidRPr="007E4FDC" w:rsidRDefault="0042565D"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2</w:t>
            </w:r>
          </w:p>
        </w:tc>
        <w:tc>
          <w:tcPr>
            <w:tcW w:w="2745" w:type="dxa"/>
            <w:vMerge w:val="restart"/>
            <w:tcBorders>
              <w:top w:val="single" w:sz="4" w:space="0" w:color="auto"/>
              <w:left w:val="single" w:sz="4" w:space="0" w:color="auto"/>
              <w:right w:val="single" w:sz="4" w:space="0" w:color="auto"/>
            </w:tcBorders>
          </w:tcPr>
          <w:p w14:paraId="1BD62083" w14:textId="77777777" w:rsidR="0042565D" w:rsidRPr="007E4FDC" w:rsidRDefault="0042565D" w:rsidP="0042565D">
            <w:pPr>
              <w:rPr>
                <w:rFonts w:ascii="Times New Roman" w:hAnsi="Times New Roman" w:cs="Times New Roman"/>
              </w:rPr>
            </w:pPr>
            <w:r w:rsidRPr="007E4FDC">
              <w:rPr>
                <w:rFonts w:ascii="Times New Roman" w:hAnsi="Times New Roman" w:cs="Times New Roman"/>
              </w:rPr>
              <w:t xml:space="preserve">Тема 2. Взаимодействие человека и техносферы. Опасности, вредные и </w:t>
            </w:r>
            <w:r w:rsidRPr="007E4FDC">
              <w:rPr>
                <w:rFonts w:ascii="Times New Roman" w:hAnsi="Times New Roman" w:cs="Times New Roman"/>
              </w:rPr>
              <w:lastRenderedPageBreak/>
              <w:t>травмирующие факторы.</w:t>
            </w:r>
          </w:p>
        </w:tc>
        <w:tc>
          <w:tcPr>
            <w:tcW w:w="992" w:type="dxa"/>
            <w:vMerge w:val="restart"/>
            <w:tcBorders>
              <w:top w:val="single" w:sz="4" w:space="0" w:color="auto"/>
              <w:left w:val="single" w:sz="4" w:space="0" w:color="auto"/>
              <w:right w:val="single" w:sz="4" w:space="0" w:color="auto"/>
            </w:tcBorders>
            <w:vAlign w:val="center"/>
          </w:tcPr>
          <w:p w14:paraId="00AA00AF" w14:textId="77777777" w:rsidR="0042565D" w:rsidRPr="007E4FDC" w:rsidRDefault="00804A3D"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lastRenderedPageBreak/>
              <w:t>4/6</w:t>
            </w:r>
          </w:p>
        </w:tc>
        <w:tc>
          <w:tcPr>
            <w:tcW w:w="2062" w:type="dxa"/>
            <w:tcBorders>
              <w:top w:val="single" w:sz="4" w:space="0" w:color="auto"/>
              <w:left w:val="single" w:sz="4" w:space="0" w:color="auto"/>
              <w:bottom w:val="single" w:sz="4" w:space="0" w:color="auto"/>
              <w:right w:val="single" w:sz="4" w:space="0" w:color="auto"/>
            </w:tcBorders>
            <w:vAlign w:val="center"/>
            <w:hideMark/>
          </w:tcPr>
          <w:p w14:paraId="14E8EACE" w14:textId="77777777" w:rsidR="0042565D" w:rsidRPr="007E4FDC" w:rsidRDefault="0042565D" w:rsidP="0042565D">
            <w:pPr>
              <w:suppressAutoHyphens/>
              <w:snapToGrid w:val="0"/>
              <w:spacing w:after="0" w:line="240" w:lineRule="auto"/>
              <w:jc w:val="center"/>
              <w:rPr>
                <w:rFonts w:ascii="Times New Roman" w:eastAsia="Calibri" w:hAnsi="Times New Roman" w:cs="Times New Roman"/>
                <w:sz w:val="24"/>
                <w:szCs w:val="24"/>
                <w:lang w:eastAsia="ar-SA"/>
              </w:rPr>
            </w:pPr>
            <w:r w:rsidRPr="007E4FDC">
              <w:rPr>
                <w:rFonts w:ascii="Times New Roman" w:eastAsia="Calibri" w:hAnsi="Times New Roman" w:cs="Times New Roman"/>
                <w:sz w:val="24"/>
                <w:szCs w:val="24"/>
                <w:lang w:eastAsia="ar-SA"/>
              </w:rPr>
              <w:t>реферат</w:t>
            </w:r>
          </w:p>
        </w:tc>
        <w:tc>
          <w:tcPr>
            <w:tcW w:w="1929" w:type="dxa"/>
            <w:tcBorders>
              <w:top w:val="single" w:sz="4" w:space="0" w:color="auto"/>
              <w:left w:val="single" w:sz="4" w:space="0" w:color="auto"/>
              <w:bottom w:val="single" w:sz="4" w:space="0" w:color="auto"/>
              <w:right w:val="single" w:sz="4" w:space="0" w:color="auto"/>
            </w:tcBorders>
            <w:vAlign w:val="center"/>
          </w:tcPr>
          <w:p w14:paraId="4684A146"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692BE7DC" w14:textId="77777777" w:rsidR="0042565D" w:rsidRPr="007E4FDC" w:rsidRDefault="00804A3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2</w:t>
            </w:r>
          </w:p>
        </w:tc>
      </w:tr>
      <w:tr w:rsidR="0042565D" w:rsidRPr="007E4FDC" w14:paraId="7D1F0E69" w14:textId="77777777" w:rsidTr="000B1C0E">
        <w:trPr>
          <w:cantSplit/>
          <w:trHeight w:val="116"/>
        </w:trPr>
        <w:tc>
          <w:tcPr>
            <w:tcW w:w="568" w:type="dxa"/>
            <w:vMerge/>
            <w:tcBorders>
              <w:left w:val="single" w:sz="4" w:space="0" w:color="auto"/>
              <w:right w:val="single" w:sz="4" w:space="0" w:color="auto"/>
            </w:tcBorders>
            <w:vAlign w:val="center"/>
            <w:hideMark/>
          </w:tcPr>
          <w:p w14:paraId="225EC265"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745" w:type="dxa"/>
            <w:vMerge/>
            <w:tcBorders>
              <w:left w:val="single" w:sz="4" w:space="0" w:color="auto"/>
              <w:right w:val="single" w:sz="4" w:space="0" w:color="auto"/>
            </w:tcBorders>
          </w:tcPr>
          <w:p w14:paraId="28546AEB" w14:textId="77777777" w:rsidR="0042565D" w:rsidRPr="007E4FDC" w:rsidRDefault="0042565D" w:rsidP="0042565D">
            <w:pPr>
              <w:spacing w:after="0"/>
              <w:rPr>
                <w:rFonts w:ascii="Times New Roman" w:hAnsi="Times New Roman" w:cs="Times New Roman"/>
                <w:sz w:val="24"/>
                <w:szCs w:val="24"/>
              </w:rPr>
            </w:pPr>
          </w:p>
        </w:tc>
        <w:tc>
          <w:tcPr>
            <w:tcW w:w="992" w:type="dxa"/>
            <w:vMerge/>
            <w:tcBorders>
              <w:left w:val="single" w:sz="4" w:space="0" w:color="auto"/>
              <w:right w:val="single" w:sz="4" w:space="0" w:color="auto"/>
            </w:tcBorders>
            <w:vAlign w:val="center"/>
          </w:tcPr>
          <w:p w14:paraId="49968520"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hideMark/>
          </w:tcPr>
          <w:p w14:paraId="2E7DE89B"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доклад</w:t>
            </w:r>
          </w:p>
        </w:tc>
        <w:tc>
          <w:tcPr>
            <w:tcW w:w="1929" w:type="dxa"/>
            <w:tcBorders>
              <w:top w:val="single" w:sz="4" w:space="0" w:color="auto"/>
              <w:left w:val="single" w:sz="4" w:space="0" w:color="auto"/>
              <w:bottom w:val="single" w:sz="4" w:space="0" w:color="auto"/>
              <w:right w:val="single" w:sz="4" w:space="0" w:color="auto"/>
            </w:tcBorders>
            <w:vAlign w:val="center"/>
          </w:tcPr>
          <w:p w14:paraId="2F513CD4"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5A976589" w14:textId="77777777" w:rsidR="0042565D" w:rsidRPr="007E4FDC" w:rsidRDefault="00804A3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r>
      <w:tr w:rsidR="0042565D" w:rsidRPr="007E4FDC" w14:paraId="11E2D429" w14:textId="77777777" w:rsidTr="000B1C0E">
        <w:trPr>
          <w:cantSplit/>
          <w:trHeight w:val="134"/>
        </w:trPr>
        <w:tc>
          <w:tcPr>
            <w:tcW w:w="568" w:type="dxa"/>
            <w:vMerge/>
            <w:tcBorders>
              <w:left w:val="single" w:sz="4" w:space="0" w:color="auto"/>
              <w:right w:val="single" w:sz="4" w:space="0" w:color="auto"/>
            </w:tcBorders>
            <w:vAlign w:val="center"/>
            <w:hideMark/>
          </w:tcPr>
          <w:p w14:paraId="2B78C396"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745" w:type="dxa"/>
            <w:vMerge/>
            <w:tcBorders>
              <w:left w:val="single" w:sz="4" w:space="0" w:color="auto"/>
              <w:right w:val="single" w:sz="4" w:space="0" w:color="auto"/>
            </w:tcBorders>
          </w:tcPr>
          <w:p w14:paraId="52F42BA1" w14:textId="77777777" w:rsidR="0042565D" w:rsidRPr="007E4FDC" w:rsidRDefault="0042565D" w:rsidP="0042565D">
            <w:pPr>
              <w:spacing w:after="0"/>
              <w:rPr>
                <w:rFonts w:ascii="Times New Roman" w:hAnsi="Times New Roman" w:cs="Times New Roman"/>
                <w:sz w:val="24"/>
                <w:szCs w:val="24"/>
              </w:rPr>
            </w:pPr>
          </w:p>
        </w:tc>
        <w:tc>
          <w:tcPr>
            <w:tcW w:w="992" w:type="dxa"/>
            <w:vMerge/>
            <w:tcBorders>
              <w:left w:val="single" w:sz="4" w:space="0" w:color="auto"/>
              <w:right w:val="single" w:sz="4" w:space="0" w:color="auto"/>
            </w:tcBorders>
            <w:vAlign w:val="center"/>
          </w:tcPr>
          <w:p w14:paraId="7C3AAD08"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hideMark/>
          </w:tcPr>
          <w:p w14:paraId="720CFB2C"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Calibri" w:hAnsi="Times New Roman" w:cs="Times New Roman"/>
                <w:sz w:val="24"/>
                <w:szCs w:val="24"/>
                <w:lang w:eastAsia="ar-SA"/>
              </w:rPr>
              <w:t>глоссарий</w:t>
            </w:r>
          </w:p>
        </w:tc>
        <w:tc>
          <w:tcPr>
            <w:tcW w:w="1929" w:type="dxa"/>
            <w:tcBorders>
              <w:top w:val="single" w:sz="4" w:space="0" w:color="auto"/>
              <w:left w:val="single" w:sz="4" w:space="0" w:color="auto"/>
              <w:bottom w:val="single" w:sz="4" w:space="0" w:color="auto"/>
              <w:right w:val="single" w:sz="4" w:space="0" w:color="auto"/>
            </w:tcBorders>
            <w:vAlign w:val="center"/>
          </w:tcPr>
          <w:p w14:paraId="770CBD25"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0,5</w:t>
            </w:r>
          </w:p>
        </w:tc>
        <w:tc>
          <w:tcPr>
            <w:tcW w:w="1849" w:type="dxa"/>
            <w:tcBorders>
              <w:top w:val="single" w:sz="4" w:space="0" w:color="auto"/>
              <w:left w:val="single" w:sz="4" w:space="0" w:color="auto"/>
              <w:bottom w:val="single" w:sz="4" w:space="0" w:color="auto"/>
              <w:right w:val="single" w:sz="4" w:space="0" w:color="auto"/>
            </w:tcBorders>
            <w:vAlign w:val="center"/>
          </w:tcPr>
          <w:p w14:paraId="3EC11F84"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r>
      <w:tr w:rsidR="0042565D" w:rsidRPr="007E4FDC" w14:paraId="2DA84289" w14:textId="77777777" w:rsidTr="000B1C0E">
        <w:trPr>
          <w:cantSplit/>
          <w:trHeight w:val="106"/>
        </w:trPr>
        <w:tc>
          <w:tcPr>
            <w:tcW w:w="568" w:type="dxa"/>
            <w:vMerge/>
            <w:tcBorders>
              <w:left w:val="single" w:sz="4" w:space="0" w:color="auto"/>
              <w:right w:val="single" w:sz="4" w:space="0" w:color="auto"/>
            </w:tcBorders>
            <w:vAlign w:val="center"/>
            <w:hideMark/>
          </w:tcPr>
          <w:p w14:paraId="45F1EE21"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745" w:type="dxa"/>
            <w:vMerge/>
            <w:tcBorders>
              <w:left w:val="single" w:sz="4" w:space="0" w:color="auto"/>
              <w:right w:val="single" w:sz="4" w:space="0" w:color="auto"/>
            </w:tcBorders>
          </w:tcPr>
          <w:p w14:paraId="6D493B88" w14:textId="77777777" w:rsidR="0042565D" w:rsidRPr="007E4FDC" w:rsidRDefault="0042565D" w:rsidP="0042565D">
            <w:pPr>
              <w:spacing w:after="0"/>
              <w:rPr>
                <w:rFonts w:ascii="Times New Roman" w:hAnsi="Times New Roman" w:cs="Times New Roman"/>
                <w:sz w:val="24"/>
                <w:szCs w:val="24"/>
              </w:rPr>
            </w:pPr>
          </w:p>
        </w:tc>
        <w:tc>
          <w:tcPr>
            <w:tcW w:w="992" w:type="dxa"/>
            <w:vMerge/>
            <w:tcBorders>
              <w:left w:val="single" w:sz="4" w:space="0" w:color="auto"/>
              <w:right w:val="single" w:sz="4" w:space="0" w:color="auto"/>
            </w:tcBorders>
            <w:vAlign w:val="center"/>
          </w:tcPr>
          <w:p w14:paraId="2D7DBE8D"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hideMark/>
          </w:tcPr>
          <w:p w14:paraId="4C0401A9" w14:textId="77777777" w:rsidR="0042565D" w:rsidRPr="007E4FDC" w:rsidRDefault="0042565D" w:rsidP="0042565D">
            <w:pPr>
              <w:suppressAutoHyphens/>
              <w:snapToGrid w:val="0"/>
              <w:spacing w:after="0" w:line="240" w:lineRule="auto"/>
              <w:jc w:val="center"/>
              <w:rPr>
                <w:rFonts w:ascii="Times New Roman" w:eastAsia="Calibri" w:hAnsi="Times New Roman" w:cs="Times New Roman"/>
                <w:sz w:val="24"/>
                <w:szCs w:val="24"/>
                <w:lang w:eastAsia="ar-SA"/>
              </w:rPr>
            </w:pPr>
            <w:r w:rsidRPr="007E4FDC">
              <w:rPr>
                <w:rFonts w:ascii="Times New Roman" w:eastAsia="Calibri" w:hAnsi="Times New Roman" w:cs="Times New Roman"/>
                <w:sz w:val="24"/>
                <w:szCs w:val="24"/>
                <w:lang w:eastAsia="ar-SA"/>
              </w:rPr>
              <w:t>эссе</w:t>
            </w:r>
          </w:p>
        </w:tc>
        <w:tc>
          <w:tcPr>
            <w:tcW w:w="1929" w:type="dxa"/>
            <w:tcBorders>
              <w:top w:val="single" w:sz="4" w:space="0" w:color="auto"/>
              <w:left w:val="single" w:sz="4" w:space="0" w:color="auto"/>
              <w:bottom w:val="single" w:sz="4" w:space="0" w:color="auto"/>
              <w:right w:val="single" w:sz="4" w:space="0" w:color="auto"/>
            </w:tcBorders>
            <w:vAlign w:val="center"/>
          </w:tcPr>
          <w:p w14:paraId="50C09373"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0,5</w:t>
            </w:r>
          </w:p>
        </w:tc>
        <w:tc>
          <w:tcPr>
            <w:tcW w:w="1849" w:type="dxa"/>
            <w:tcBorders>
              <w:top w:val="single" w:sz="4" w:space="0" w:color="auto"/>
              <w:left w:val="single" w:sz="4" w:space="0" w:color="auto"/>
              <w:bottom w:val="single" w:sz="4" w:space="0" w:color="auto"/>
              <w:right w:val="single" w:sz="4" w:space="0" w:color="auto"/>
            </w:tcBorders>
            <w:vAlign w:val="center"/>
          </w:tcPr>
          <w:p w14:paraId="06E58191"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r>
      <w:tr w:rsidR="0042565D" w:rsidRPr="007E4FDC" w14:paraId="2264B273" w14:textId="77777777" w:rsidTr="000B1C0E">
        <w:trPr>
          <w:cantSplit/>
          <w:trHeight w:val="393"/>
        </w:trPr>
        <w:tc>
          <w:tcPr>
            <w:tcW w:w="568" w:type="dxa"/>
            <w:vMerge/>
            <w:tcBorders>
              <w:left w:val="single" w:sz="4" w:space="0" w:color="auto"/>
              <w:right w:val="single" w:sz="4" w:space="0" w:color="auto"/>
            </w:tcBorders>
            <w:vAlign w:val="center"/>
            <w:hideMark/>
          </w:tcPr>
          <w:p w14:paraId="2B0D57B7"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745" w:type="dxa"/>
            <w:vMerge/>
            <w:tcBorders>
              <w:left w:val="single" w:sz="4" w:space="0" w:color="auto"/>
              <w:right w:val="single" w:sz="4" w:space="0" w:color="auto"/>
            </w:tcBorders>
          </w:tcPr>
          <w:p w14:paraId="39EAC812" w14:textId="77777777" w:rsidR="0042565D" w:rsidRPr="007E4FDC" w:rsidRDefault="0042565D" w:rsidP="0042565D">
            <w:pPr>
              <w:spacing w:after="0"/>
              <w:rPr>
                <w:rFonts w:ascii="Times New Roman" w:hAnsi="Times New Roman" w:cs="Times New Roman"/>
                <w:sz w:val="24"/>
                <w:szCs w:val="24"/>
              </w:rPr>
            </w:pPr>
          </w:p>
        </w:tc>
        <w:tc>
          <w:tcPr>
            <w:tcW w:w="992" w:type="dxa"/>
            <w:vMerge/>
            <w:tcBorders>
              <w:left w:val="single" w:sz="4" w:space="0" w:color="auto"/>
              <w:right w:val="single" w:sz="4" w:space="0" w:color="auto"/>
            </w:tcBorders>
            <w:vAlign w:val="center"/>
          </w:tcPr>
          <w:p w14:paraId="7F0A240A"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hideMark/>
          </w:tcPr>
          <w:p w14:paraId="43159B1A" w14:textId="77777777" w:rsidR="0042565D" w:rsidRPr="007E4FDC" w:rsidRDefault="0042565D" w:rsidP="0042565D">
            <w:pPr>
              <w:suppressAutoHyphens/>
              <w:snapToGrid w:val="0"/>
              <w:spacing w:after="0" w:line="240" w:lineRule="auto"/>
              <w:jc w:val="center"/>
              <w:rPr>
                <w:rFonts w:ascii="Times New Roman" w:eastAsia="Calibri" w:hAnsi="Times New Roman" w:cs="Times New Roman"/>
                <w:sz w:val="24"/>
                <w:szCs w:val="24"/>
                <w:lang w:eastAsia="ar-SA"/>
              </w:rPr>
            </w:pPr>
            <w:r w:rsidRPr="007E4FDC">
              <w:rPr>
                <w:rFonts w:ascii="Times New Roman" w:eastAsia="Calibri" w:hAnsi="Times New Roman" w:cs="Times New Roman"/>
                <w:sz w:val="24"/>
                <w:szCs w:val="24"/>
                <w:lang w:eastAsia="ar-SA"/>
              </w:rPr>
              <w:t>тест</w:t>
            </w:r>
          </w:p>
        </w:tc>
        <w:tc>
          <w:tcPr>
            <w:tcW w:w="1929" w:type="dxa"/>
            <w:tcBorders>
              <w:top w:val="single" w:sz="4" w:space="0" w:color="auto"/>
              <w:left w:val="single" w:sz="4" w:space="0" w:color="auto"/>
              <w:bottom w:val="single" w:sz="4" w:space="0" w:color="auto"/>
              <w:right w:val="single" w:sz="4" w:space="0" w:color="auto"/>
            </w:tcBorders>
            <w:vAlign w:val="center"/>
          </w:tcPr>
          <w:p w14:paraId="2EEC1DDF"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3342BD4B" w14:textId="77777777" w:rsidR="0042565D" w:rsidRPr="007E4FDC" w:rsidRDefault="00804A3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r>
      <w:tr w:rsidR="0042565D" w:rsidRPr="007E4FDC" w14:paraId="7755C934" w14:textId="77777777" w:rsidTr="000B1C0E">
        <w:trPr>
          <w:cantSplit/>
          <w:trHeight w:val="126"/>
        </w:trPr>
        <w:tc>
          <w:tcPr>
            <w:tcW w:w="568" w:type="dxa"/>
            <w:vMerge w:val="restart"/>
            <w:tcBorders>
              <w:top w:val="single" w:sz="4" w:space="0" w:color="auto"/>
              <w:left w:val="single" w:sz="4" w:space="0" w:color="auto"/>
              <w:bottom w:val="single" w:sz="4" w:space="0" w:color="auto"/>
              <w:right w:val="single" w:sz="4" w:space="0" w:color="auto"/>
            </w:tcBorders>
            <w:vAlign w:val="center"/>
            <w:hideMark/>
          </w:tcPr>
          <w:p w14:paraId="0C1EB534" w14:textId="77777777" w:rsidR="0042565D" w:rsidRPr="007E4FDC" w:rsidRDefault="0042565D"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lastRenderedPageBreak/>
              <w:t>3</w:t>
            </w:r>
          </w:p>
        </w:tc>
        <w:tc>
          <w:tcPr>
            <w:tcW w:w="2745" w:type="dxa"/>
            <w:vMerge w:val="restart"/>
            <w:tcBorders>
              <w:top w:val="single" w:sz="4" w:space="0" w:color="auto"/>
              <w:left w:val="single" w:sz="4" w:space="0" w:color="auto"/>
              <w:bottom w:val="single" w:sz="4" w:space="0" w:color="auto"/>
              <w:right w:val="single" w:sz="4" w:space="0" w:color="auto"/>
            </w:tcBorders>
          </w:tcPr>
          <w:p w14:paraId="111A540D" w14:textId="77777777" w:rsidR="0042565D" w:rsidRPr="007E4FDC" w:rsidRDefault="0042565D" w:rsidP="0042565D">
            <w:pPr>
              <w:rPr>
                <w:rFonts w:ascii="Times New Roman" w:hAnsi="Times New Roman" w:cs="Times New Roman"/>
              </w:rPr>
            </w:pPr>
            <w:r w:rsidRPr="007E4FDC">
              <w:rPr>
                <w:rFonts w:ascii="Times New Roman" w:hAnsi="Times New Roman" w:cs="Times New Roman"/>
              </w:rPr>
              <w:t>Тема 3. Безопасность, системы безопасности.</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3A172721" w14:textId="77777777" w:rsidR="0042565D" w:rsidRPr="007E4FDC" w:rsidRDefault="0042565D"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4/6</w:t>
            </w:r>
          </w:p>
        </w:tc>
        <w:tc>
          <w:tcPr>
            <w:tcW w:w="2062" w:type="dxa"/>
            <w:tcBorders>
              <w:top w:val="single" w:sz="4" w:space="0" w:color="auto"/>
              <w:left w:val="single" w:sz="4" w:space="0" w:color="auto"/>
              <w:bottom w:val="single" w:sz="4" w:space="0" w:color="auto"/>
              <w:right w:val="single" w:sz="4" w:space="0" w:color="auto"/>
            </w:tcBorders>
            <w:vAlign w:val="center"/>
            <w:hideMark/>
          </w:tcPr>
          <w:p w14:paraId="2544DD81" w14:textId="77777777" w:rsidR="0042565D" w:rsidRPr="007E4FDC" w:rsidRDefault="0042565D" w:rsidP="0042565D">
            <w:pPr>
              <w:suppressAutoHyphens/>
              <w:snapToGrid w:val="0"/>
              <w:spacing w:after="0" w:line="240" w:lineRule="auto"/>
              <w:jc w:val="center"/>
              <w:rPr>
                <w:rFonts w:ascii="Times New Roman" w:eastAsia="Calibri" w:hAnsi="Times New Roman" w:cs="Times New Roman"/>
                <w:sz w:val="24"/>
                <w:szCs w:val="24"/>
                <w:lang w:eastAsia="ar-SA"/>
              </w:rPr>
            </w:pPr>
            <w:r w:rsidRPr="007E4FDC">
              <w:rPr>
                <w:rFonts w:ascii="Times New Roman" w:eastAsia="Calibri" w:hAnsi="Times New Roman" w:cs="Times New Roman"/>
                <w:sz w:val="24"/>
                <w:szCs w:val="24"/>
                <w:lang w:eastAsia="ar-SA"/>
              </w:rPr>
              <w:t>реферат</w:t>
            </w:r>
          </w:p>
        </w:tc>
        <w:tc>
          <w:tcPr>
            <w:tcW w:w="1929" w:type="dxa"/>
            <w:tcBorders>
              <w:top w:val="single" w:sz="4" w:space="0" w:color="auto"/>
              <w:left w:val="single" w:sz="4" w:space="0" w:color="auto"/>
              <w:bottom w:val="single" w:sz="4" w:space="0" w:color="auto"/>
              <w:right w:val="single" w:sz="4" w:space="0" w:color="auto"/>
            </w:tcBorders>
            <w:vAlign w:val="center"/>
          </w:tcPr>
          <w:p w14:paraId="5DF26066"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36690E49" w14:textId="77777777" w:rsidR="0042565D" w:rsidRPr="007E4FDC" w:rsidRDefault="00780146"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2</w:t>
            </w:r>
          </w:p>
        </w:tc>
      </w:tr>
      <w:tr w:rsidR="0042565D" w:rsidRPr="007E4FDC" w14:paraId="4024FAEB" w14:textId="77777777" w:rsidTr="000B1C0E">
        <w:trPr>
          <w:cantSplit/>
          <w:trHeight w:val="169"/>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3114C30F"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745" w:type="dxa"/>
            <w:vMerge/>
            <w:tcBorders>
              <w:top w:val="single" w:sz="4" w:space="0" w:color="auto"/>
              <w:left w:val="single" w:sz="4" w:space="0" w:color="auto"/>
              <w:bottom w:val="single" w:sz="4" w:space="0" w:color="auto"/>
              <w:right w:val="single" w:sz="4" w:space="0" w:color="auto"/>
            </w:tcBorders>
          </w:tcPr>
          <w:p w14:paraId="048BD0F9"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02DC8E9E"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hideMark/>
          </w:tcPr>
          <w:p w14:paraId="6257F2AD"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доклад</w:t>
            </w:r>
          </w:p>
        </w:tc>
        <w:tc>
          <w:tcPr>
            <w:tcW w:w="1929" w:type="dxa"/>
            <w:tcBorders>
              <w:top w:val="single" w:sz="4" w:space="0" w:color="auto"/>
              <w:left w:val="single" w:sz="4" w:space="0" w:color="auto"/>
              <w:bottom w:val="single" w:sz="4" w:space="0" w:color="auto"/>
              <w:right w:val="single" w:sz="4" w:space="0" w:color="auto"/>
            </w:tcBorders>
            <w:vAlign w:val="center"/>
          </w:tcPr>
          <w:p w14:paraId="6305C84A"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6FE1AFDF"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r>
      <w:tr w:rsidR="0042565D" w:rsidRPr="007E4FDC" w14:paraId="064F0876" w14:textId="77777777" w:rsidTr="000B1C0E">
        <w:trPr>
          <w:cantSplit/>
          <w:trHeight w:val="232"/>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65BADB6A"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745" w:type="dxa"/>
            <w:vMerge/>
            <w:tcBorders>
              <w:top w:val="single" w:sz="4" w:space="0" w:color="auto"/>
              <w:left w:val="single" w:sz="4" w:space="0" w:color="auto"/>
              <w:bottom w:val="single" w:sz="4" w:space="0" w:color="auto"/>
              <w:right w:val="single" w:sz="4" w:space="0" w:color="auto"/>
            </w:tcBorders>
          </w:tcPr>
          <w:p w14:paraId="4C806DBD"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75FECBA4"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hideMark/>
          </w:tcPr>
          <w:p w14:paraId="4AD74691"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Calibri" w:hAnsi="Times New Roman" w:cs="Times New Roman"/>
                <w:sz w:val="24"/>
                <w:szCs w:val="24"/>
                <w:lang w:eastAsia="ar-SA"/>
              </w:rPr>
              <w:t>глоссарий</w:t>
            </w:r>
          </w:p>
        </w:tc>
        <w:tc>
          <w:tcPr>
            <w:tcW w:w="1929" w:type="dxa"/>
            <w:tcBorders>
              <w:top w:val="single" w:sz="4" w:space="0" w:color="auto"/>
              <w:left w:val="single" w:sz="4" w:space="0" w:color="auto"/>
              <w:bottom w:val="single" w:sz="4" w:space="0" w:color="auto"/>
              <w:right w:val="single" w:sz="4" w:space="0" w:color="auto"/>
            </w:tcBorders>
            <w:vAlign w:val="center"/>
          </w:tcPr>
          <w:p w14:paraId="3FBB0969"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0,5</w:t>
            </w:r>
          </w:p>
        </w:tc>
        <w:tc>
          <w:tcPr>
            <w:tcW w:w="1849" w:type="dxa"/>
            <w:tcBorders>
              <w:top w:val="single" w:sz="4" w:space="0" w:color="auto"/>
              <w:left w:val="single" w:sz="4" w:space="0" w:color="auto"/>
              <w:bottom w:val="single" w:sz="4" w:space="0" w:color="auto"/>
              <w:right w:val="single" w:sz="4" w:space="0" w:color="auto"/>
            </w:tcBorders>
            <w:vAlign w:val="center"/>
          </w:tcPr>
          <w:p w14:paraId="0564C7BB"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r>
      <w:tr w:rsidR="0042565D" w:rsidRPr="007E4FDC" w14:paraId="09DCD4C3" w14:textId="77777777" w:rsidTr="000B1C0E">
        <w:trPr>
          <w:cantSplit/>
          <w:trHeight w:val="837"/>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21043AD6"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745" w:type="dxa"/>
            <w:vMerge/>
            <w:tcBorders>
              <w:top w:val="single" w:sz="4" w:space="0" w:color="auto"/>
              <w:left w:val="single" w:sz="4" w:space="0" w:color="auto"/>
              <w:bottom w:val="single" w:sz="4" w:space="0" w:color="auto"/>
              <w:right w:val="single" w:sz="4" w:space="0" w:color="auto"/>
            </w:tcBorders>
          </w:tcPr>
          <w:p w14:paraId="3A51DE69"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71CE4499"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hideMark/>
          </w:tcPr>
          <w:p w14:paraId="112A9559" w14:textId="77777777" w:rsidR="0042565D" w:rsidRPr="007E4FDC" w:rsidRDefault="0042565D" w:rsidP="0042565D">
            <w:pPr>
              <w:suppressAutoHyphens/>
              <w:snapToGrid w:val="0"/>
              <w:spacing w:after="0" w:line="240" w:lineRule="auto"/>
              <w:jc w:val="center"/>
              <w:rPr>
                <w:rFonts w:ascii="Times New Roman" w:eastAsia="Calibri" w:hAnsi="Times New Roman" w:cs="Times New Roman"/>
                <w:sz w:val="24"/>
                <w:szCs w:val="24"/>
                <w:lang w:eastAsia="ar-SA"/>
              </w:rPr>
            </w:pPr>
            <w:r w:rsidRPr="007E4FDC">
              <w:rPr>
                <w:rFonts w:ascii="Times New Roman" w:eastAsia="Calibri" w:hAnsi="Times New Roman" w:cs="Times New Roman"/>
                <w:sz w:val="24"/>
                <w:szCs w:val="24"/>
                <w:lang w:eastAsia="ar-SA"/>
              </w:rPr>
              <w:t>эссе</w:t>
            </w:r>
          </w:p>
        </w:tc>
        <w:tc>
          <w:tcPr>
            <w:tcW w:w="1929" w:type="dxa"/>
            <w:tcBorders>
              <w:top w:val="single" w:sz="4" w:space="0" w:color="auto"/>
              <w:left w:val="single" w:sz="4" w:space="0" w:color="auto"/>
              <w:bottom w:val="single" w:sz="4" w:space="0" w:color="auto"/>
              <w:right w:val="single" w:sz="4" w:space="0" w:color="auto"/>
            </w:tcBorders>
            <w:vAlign w:val="center"/>
          </w:tcPr>
          <w:p w14:paraId="29B0433C"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0,5</w:t>
            </w:r>
          </w:p>
        </w:tc>
        <w:tc>
          <w:tcPr>
            <w:tcW w:w="1849" w:type="dxa"/>
            <w:tcBorders>
              <w:top w:val="single" w:sz="4" w:space="0" w:color="auto"/>
              <w:left w:val="single" w:sz="4" w:space="0" w:color="auto"/>
              <w:bottom w:val="single" w:sz="4" w:space="0" w:color="auto"/>
              <w:right w:val="single" w:sz="4" w:space="0" w:color="auto"/>
            </w:tcBorders>
            <w:vAlign w:val="center"/>
          </w:tcPr>
          <w:p w14:paraId="6A102EB5"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r>
      <w:tr w:rsidR="0042565D" w:rsidRPr="007E4FDC" w14:paraId="5C3A5E1A" w14:textId="77777777" w:rsidTr="000B1C0E">
        <w:trPr>
          <w:cantSplit/>
          <w:trHeight w:val="133"/>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77DAEBBE"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745" w:type="dxa"/>
            <w:vMerge/>
            <w:tcBorders>
              <w:top w:val="single" w:sz="4" w:space="0" w:color="auto"/>
              <w:left w:val="single" w:sz="4" w:space="0" w:color="auto"/>
              <w:bottom w:val="single" w:sz="4" w:space="0" w:color="auto"/>
              <w:right w:val="single" w:sz="4" w:space="0" w:color="auto"/>
            </w:tcBorders>
          </w:tcPr>
          <w:p w14:paraId="2492CCFD"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2ECECE38"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hideMark/>
          </w:tcPr>
          <w:p w14:paraId="4EC9F8AF" w14:textId="77777777" w:rsidR="0042565D" w:rsidRPr="007E4FDC" w:rsidRDefault="0042565D" w:rsidP="0042565D">
            <w:pPr>
              <w:suppressAutoHyphens/>
              <w:snapToGrid w:val="0"/>
              <w:spacing w:after="0" w:line="240" w:lineRule="auto"/>
              <w:jc w:val="center"/>
              <w:rPr>
                <w:rFonts w:ascii="Times New Roman" w:eastAsia="Calibri" w:hAnsi="Times New Roman" w:cs="Times New Roman"/>
                <w:sz w:val="24"/>
                <w:szCs w:val="24"/>
                <w:lang w:eastAsia="ar-SA"/>
              </w:rPr>
            </w:pPr>
            <w:r w:rsidRPr="007E4FDC">
              <w:rPr>
                <w:rFonts w:ascii="Times New Roman" w:eastAsia="Calibri" w:hAnsi="Times New Roman" w:cs="Times New Roman"/>
                <w:sz w:val="24"/>
                <w:szCs w:val="24"/>
                <w:lang w:eastAsia="ar-SA"/>
              </w:rPr>
              <w:t>тест</w:t>
            </w:r>
          </w:p>
        </w:tc>
        <w:tc>
          <w:tcPr>
            <w:tcW w:w="1929" w:type="dxa"/>
            <w:tcBorders>
              <w:top w:val="single" w:sz="4" w:space="0" w:color="auto"/>
              <w:left w:val="single" w:sz="4" w:space="0" w:color="auto"/>
              <w:bottom w:val="single" w:sz="4" w:space="0" w:color="auto"/>
              <w:right w:val="single" w:sz="4" w:space="0" w:color="auto"/>
            </w:tcBorders>
            <w:vAlign w:val="center"/>
          </w:tcPr>
          <w:p w14:paraId="35563036"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46844AE7"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r>
      <w:tr w:rsidR="0042565D" w:rsidRPr="007E4FDC" w14:paraId="60F995DC" w14:textId="77777777" w:rsidTr="000B1C0E">
        <w:trPr>
          <w:cantSplit/>
          <w:trHeight w:val="567"/>
        </w:trPr>
        <w:tc>
          <w:tcPr>
            <w:tcW w:w="568" w:type="dxa"/>
            <w:vMerge w:val="restart"/>
            <w:tcBorders>
              <w:top w:val="single" w:sz="4" w:space="0" w:color="auto"/>
              <w:left w:val="single" w:sz="4" w:space="0" w:color="auto"/>
              <w:right w:val="single" w:sz="4" w:space="0" w:color="auto"/>
            </w:tcBorders>
            <w:vAlign w:val="center"/>
            <w:hideMark/>
          </w:tcPr>
          <w:p w14:paraId="4638F1A6" w14:textId="77777777" w:rsidR="0042565D" w:rsidRPr="007E4FDC" w:rsidRDefault="0042565D"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4</w:t>
            </w:r>
          </w:p>
        </w:tc>
        <w:tc>
          <w:tcPr>
            <w:tcW w:w="2745" w:type="dxa"/>
            <w:vMerge w:val="restart"/>
            <w:tcBorders>
              <w:top w:val="single" w:sz="4" w:space="0" w:color="auto"/>
              <w:left w:val="single" w:sz="4" w:space="0" w:color="auto"/>
              <w:right w:val="single" w:sz="4" w:space="0" w:color="auto"/>
            </w:tcBorders>
          </w:tcPr>
          <w:p w14:paraId="119B3DDB" w14:textId="77777777" w:rsidR="0042565D" w:rsidRPr="007E4FDC" w:rsidRDefault="0042565D" w:rsidP="0042565D">
            <w:pPr>
              <w:rPr>
                <w:rFonts w:ascii="Times New Roman" w:hAnsi="Times New Roman" w:cs="Times New Roman"/>
              </w:rPr>
            </w:pPr>
            <w:r w:rsidRPr="007E4FDC">
              <w:rPr>
                <w:rFonts w:ascii="Times New Roman" w:hAnsi="Times New Roman" w:cs="Times New Roman"/>
              </w:rPr>
              <w:t>Тема 4. Теоретические основы и практические функции БЖД.</w:t>
            </w:r>
          </w:p>
        </w:tc>
        <w:tc>
          <w:tcPr>
            <w:tcW w:w="992" w:type="dxa"/>
            <w:vMerge w:val="restart"/>
            <w:tcBorders>
              <w:top w:val="single" w:sz="4" w:space="0" w:color="auto"/>
              <w:left w:val="single" w:sz="4" w:space="0" w:color="auto"/>
              <w:right w:val="single" w:sz="4" w:space="0" w:color="auto"/>
            </w:tcBorders>
            <w:vAlign w:val="center"/>
          </w:tcPr>
          <w:p w14:paraId="0BA0B827" w14:textId="77777777" w:rsidR="0042565D" w:rsidRPr="007E4FDC" w:rsidRDefault="0042565D"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4/6</w:t>
            </w:r>
          </w:p>
        </w:tc>
        <w:tc>
          <w:tcPr>
            <w:tcW w:w="2062" w:type="dxa"/>
            <w:tcBorders>
              <w:top w:val="single" w:sz="4" w:space="0" w:color="auto"/>
              <w:left w:val="single" w:sz="4" w:space="0" w:color="auto"/>
              <w:right w:val="single" w:sz="4" w:space="0" w:color="auto"/>
            </w:tcBorders>
            <w:vAlign w:val="center"/>
          </w:tcPr>
          <w:p w14:paraId="2FC56F7C" w14:textId="77777777" w:rsidR="0042565D" w:rsidRPr="007E4FDC" w:rsidRDefault="0042565D" w:rsidP="0042565D">
            <w:pPr>
              <w:suppressAutoHyphens/>
              <w:snapToGrid w:val="0"/>
              <w:spacing w:after="0" w:line="240" w:lineRule="auto"/>
              <w:jc w:val="center"/>
              <w:rPr>
                <w:rFonts w:ascii="Times New Roman" w:eastAsia="Calibri" w:hAnsi="Times New Roman" w:cs="Times New Roman"/>
                <w:sz w:val="24"/>
                <w:szCs w:val="24"/>
                <w:lang w:eastAsia="ar-SA"/>
              </w:rPr>
            </w:pPr>
            <w:r w:rsidRPr="007E4FDC">
              <w:rPr>
                <w:rFonts w:ascii="Times New Roman" w:eastAsia="Calibri" w:hAnsi="Times New Roman" w:cs="Times New Roman"/>
                <w:sz w:val="24"/>
                <w:szCs w:val="24"/>
                <w:lang w:eastAsia="ar-SA"/>
              </w:rPr>
              <w:t>реферат</w:t>
            </w:r>
          </w:p>
        </w:tc>
        <w:tc>
          <w:tcPr>
            <w:tcW w:w="1929" w:type="dxa"/>
            <w:tcBorders>
              <w:top w:val="single" w:sz="4" w:space="0" w:color="auto"/>
              <w:left w:val="single" w:sz="4" w:space="0" w:color="auto"/>
              <w:right w:val="single" w:sz="4" w:space="0" w:color="auto"/>
            </w:tcBorders>
            <w:vAlign w:val="center"/>
          </w:tcPr>
          <w:p w14:paraId="4452AE2E"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right w:val="single" w:sz="4" w:space="0" w:color="auto"/>
            </w:tcBorders>
            <w:vAlign w:val="center"/>
          </w:tcPr>
          <w:p w14:paraId="32F0F527"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2</w:t>
            </w:r>
          </w:p>
        </w:tc>
      </w:tr>
      <w:tr w:rsidR="0042565D" w:rsidRPr="007E4FDC" w14:paraId="7D648B43" w14:textId="77777777" w:rsidTr="000B1C0E">
        <w:trPr>
          <w:cantSplit/>
          <w:trHeight w:val="151"/>
        </w:trPr>
        <w:tc>
          <w:tcPr>
            <w:tcW w:w="568" w:type="dxa"/>
            <w:vMerge/>
            <w:tcBorders>
              <w:left w:val="single" w:sz="4" w:space="0" w:color="auto"/>
              <w:right w:val="single" w:sz="4" w:space="0" w:color="auto"/>
            </w:tcBorders>
            <w:vAlign w:val="center"/>
            <w:hideMark/>
          </w:tcPr>
          <w:p w14:paraId="61F6F7B4"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745" w:type="dxa"/>
            <w:vMerge/>
            <w:tcBorders>
              <w:left w:val="single" w:sz="4" w:space="0" w:color="auto"/>
              <w:right w:val="single" w:sz="4" w:space="0" w:color="auto"/>
            </w:tcBorders>
          </w:tcPr>
          <w:p w14:paraId="5A89ABFA"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992" w:type="dxa"/>
            <w:vMerge/>
            <w:tcBorders>
              <w:left w:val="single" w:sz="4" w:space="0" w:color="auto"/>
              <w:right w:val="single" w:sz="4" w:space="0" w:color="auto"/>
            </w:tcBorders>
            <w:vAlign w:val="center"/>
          </w:tcPr>
          <w:p w14:paraId="6E976BC3"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hideMark/>
          </w:tcPr>
          <w:p w14:paraId="420DFECB"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доклад</w:t>
            </w:r>
          </w:p>
        </w:tc>
        <w:tc>
          <w:tcPr>
            <w:tcW w:w="1929" w:type="dxa"/>
            <w:tcBorders>
              <w:top w:val="single" w:sz="4" w:space="0" w:color="auto"/>
              <w:left w:val="single" w:sz="4" w:space="0" w:color="auto"/>
              <w:bottom w:val="single" w:sz="4" w:space="0" w:color="auto"/>
              <w:right w:val="single" w:sz="4" w:space="0" w:color="auto"/>
            </w:tcBorders>
            <w:vAlign w:val="center"/>
          </w:tcPr>
          <w:p w14:paraId="2DF47B67"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172EE71A"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r>
      <w:tr w:rsidR="0042565D" w:rsidRPr="007E4FDC" w14:paraId="25E5063B" w14:textId="77777777" w:rsidTr="000B1C0E">
        <w:trPr>
          <w:cantSplit/>
          <w:trHeight w:val="151"/>
        </w:trPr>
        <w:tc>
          <w:tcPr>
            <w:tcW w:w="568" w:type="dxa"/>
            <w:vMerge/>
            <w:tcBorders>
              <w:left w:val="single" w:sz="4" w:space="0" w:color="auto"/>
              <w:right w:val="single" w:sz="4" w:space="0" w:color="auto"/>
            </w:tcBorders>
            <w:vAlign w:val="center"/>
            <w:hideMark/>
          </w:tcPr>
          <w:p w14:paraId="153F79BC"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745" w:type="dxa"/>
            <w:vMerge/>
            <w:tcBorders>
              <w:left w:val="single" w:sz="4" w:space="0" w:color="auto"/>
              <w:right w:val="single" w:sz="4" w:space="0" w:color="auto"/>
            </w:tcBorders>
          </w:tcPr>
          <w:p w14:paraId="3F2DE675"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992" w:type="dxa"/>
            <w:vMerge/>
            <w:tcBorders>
              <w:left w:val="single" w:sz="4" w:space="0" w:color="auto"/>
              <w:right w:val="single" w:sz="4" w:space="0" w:color="auto"/>
            </w:tcBorders>
            <w:vAlign w:val="center"/>
          </w:tcPr>
          <w:p w14:paraId="5EEEE314"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hideMark/>
          </w:tcPr>
          <w:p w14:paraId="0D8A6889" w14:textId="77777777" w:rsidR="0042565D" w:rsidRPr="007E4FDC" w:rsidRDefault="0042565D" w:rsidP="0042565D">
            <w:pPr>
              <w:suppressAutoHyphens/>
              <w:snapToGrid w:val="0"/>
              <w:spacing w:after="0" w:line="240" w:lineRule="auto"/>
              <w:jc w:val="center"/>
              <w:rPr>
                <w:rFonts w:ascii="Times New Roman" w:eastAsia="Calibri" w:hAnsi="Times New Roman" w:cs="Times New Roman"/>
                <w:sz w:val="24"/>
                <w:szCs w:val="24"/>
                <w:lang w:eastAsia="ar-SA"/>
              </w:rPr>
            </w:pPr>
            <w:r w:rsidRPr="007E4FDC">
              <w:rPr>
                <w:rFonts w:ascii="Times New Roman" w:eastAsia="Calibri" w:hAnsi="Times New Roman" w:cs="Times New Roman"/>
                <w:sz w:val="24"/>
                <w:szCs w:val="24"/>
                <w:lang w:eastAsia="ar-SA"/>
              </w:rPr>
              <w:t>эссе</w:t>
            </w:r>
          </w:p>
        </w:tc>
        <w:tc>
          <w:tcPr>
            <w:tcW w:w="1929" w:type="dxa"/>
            <w:tcBorders>
              <w:top w:val="single" w:sz="4" w:space="0" w:color="auto"/>
              <w:left w:val="single" w:sz="4" w:space="0" w:color="auto"/>
              <w:bottom w:val="single" w:sz="4" w:space="0" w:color="auto"/>
              <w:right w:val="single" w:sz="4" w:space="0" w:color="auto"/>
            </w:tcBorders>
            <w:vAlign w:val="center"/>
          </w:tcPr>
          <w:p w14:paraId="11D90353"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0,5</w:t>
            </w:r>
          </w:p>
        </w:tc>
        <w:tc>
          <w:tcPr>
            <w:tcW w:w="1849" w:type="dxa"/>
            <w:tcBorders>
              <w:top w:val="single" w:sz="4" w:space="0" w:color="auto"/>
              <w:left w:val="single" w:sz="4" w:space="0" w:color="auto"/>
              <w:bottom w:val="single" w:sz="4" w:space="0" w:color="auto"/>
              <w:right w:val="single" w:sz="4" w:space="0" w:color="auto"/>
            </w:tcBorders>
            <w:vAlign w:val="center"/>
          </w:tcPr>
          <w:p w14:paraId="4D61396E"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r>
      <w:tr w:rsidR="0042565D" w:rsidRPr="007E4FDC" w14:paraId="001F6F1F" w14:textId="77777777" w:rsidTr="000B1C0E">
        <w:trPr>
          <w:cantSplit/>
          <w:trHeight w:val="136"/>
        </w:trPr>
        <w:tc>
          <w:tcPr>
            <w:tcW w:w="568" w:type="dxa"/>
            <w:vMerge/>
            <w:tcBorders>
              <w:left w:val="single" w:sz="4" w:space="0" w:color="auto"/>
              <w:right w:val="single" w:sz="4" w:space="0" w:color="auto"/>
            </w:tcBorders>
            <w:vAlign w:val="center"/>
            <w:hideMark/>
          </w:tcPr>
          <w:p w14:paraId="5E2CD408"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745" w:type="dxa"/>
            <w:vMerge/>
            <w:tcBorders>
              <w:left w:val="single" w:sz="4" w:space="0" w:color="auto"/>
              <w:right w:val="single" w:sz="4" w:space="0" w:color="auto"/>
            </w:tcBorders>
          </w:tcPr>
          <w:p w14:paraId="78CF257F"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992" w:type="dxa"/>
            <w:vMerge/>
            <w:tcBorders>
              <w:left w:val="single" w:sz="4" w:space="0" w:color="auto"/>
              <w:right w:val="single" w:sz="4" w:space="0" w:color="auto"/>
            </w:tcBorders>
            <w:vAlign w:val="center"/>
          </w:tcPr>
          <w:p w14:paraId="3DDE7D3C"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hideMark/>
          </w:tcPr>
          <w:p w14:paraId="1B7749A1" w14:textId="77777777" w:rsidR="0042565D" w:rsidRPr="007E4FDC" w:rsidRDefault="0042565D" w:rsidP="0042565D">
            <w:pPr>
              <w:suppressAutoHyphens/>
              <w:snapToGrid w:val="0"/>
              <w:spacing w:after="0" w:line="240" w:lineRule="auto"/>
              <w:jc w:val="center"/>
              <w:rPr>
                <w:rFonts w:ascii="Times New Roman" w:eastAsia="Calibri" w:hAnsi="Times New Roman" w:cs="Times New Roman"/>
                <w:sz w:val="24"/>
                <w:szCs w:val="24"/>
                <w:lang w:eastAsia="ar-SA"/>
              </w:rPr>
            </w:pPr>
            <w:r w:rsidRPr="007E4FDC">
              <w:rPr>
                <w:rFonts w:ascii="Times New Roman" w:eastAsia="Calibri" w:hAnsi="Times New Roman" w:cs="Times New Roman"/>
                <w:sz w:val="24"/>
                <w:szCs w:val="24"/>
                <w:lang w:eastAsia="ar-SA"/>
              </w:rPr>
              <w:t>тест</w:t>
            </w:r>
          </w:p>
        </w:tc>
        <w:tc>
          <w:tcPr>
            <w:tcW w:w="1929" w:type="dxa"/>
            <w:tcBorders>
              <w:top w:val="single" w:sz="4" w:space="0" w:color="auto"/>
              <w:left w:val="single" w:sz="4" w:space="0" w:color="auto"/>
              <w:bottom w:val="single" w:sz="4" w:space="0" w:color="auto"/>
              <w:right w:val="single" w:sz="4" w:space="0" w:color="auto"/>
            </w:tcBorders>
            <w:vAlign w:val="center"/>
          </w:tcPr>
          <w:p w14:paraId="4A506F5E"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0,5</w:t>
            </w:r>
          </w:p>
        </w:tc>
        <w:tc>
          <w:tcPr>
            <w:tcW w:w="1849" w:type="dxa"/>
            <w:tcBorders>
              <w:top w:val="single" w:sz="4" w:space="0" w:color="auto"/>
              <w:left w:val="single" w:sz="4" w:space="0" w:color="auto"/>
              <w:bottom w:val="single" w:sz="4" w:space="0" w:color="auto"/>
              <w:right w:val="single" w:sz="4" w:space="0" w:color="auto"/>
            </w:tcBorders>
            <w:vAlign w:val="center"/>
          </w:tcPr>
          <w:p w14:paraId="0ACD46BD"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r>
      <w:tr w:rsidR="0042565D" w:rsidRPr="007E4FDC" w14:paraId="1162C648" w14:textId="77777777" w:rsidTr="000B1C0E">
        <w:trPr>
          <w:cantSplit/>
          <w:trHeight w:val="136"/>
        </w:trPr>
        <w:tc>
          <w:tcPr>
            <w:tcW w:w="568" w:type="dxa"/>
            <w:vMerge/>
            <w:tcBorders>
              <w:left w:val="single" w:sz="4" w:space="0" w:color="auto"/>
              <w:right w:val="single" w:sz="4" w:space="0" w:color="auto"/>
            </w:tcBorders>
            <w:vAlign w:val="center"/>
          </w:tcPr>
          <w:p w14:paraId="50F69D0D"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745" w:type="dxa"/>
            <w:vMerge/>
            <w:tcBorders>
              <w:left w:val="single" w:sz="4" w:space="0" w:color="auto"/>
              <w:right w:val="single" w:sz="4" w:space="0" w:color="auto"/>
            </w:tcBorders>
          </w:tcPr>
          <w:p w14:paraId="1FF3DCAF"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992" w:type="dxa"/>
            <w:vMerge/>
            <w:tcBorders>
              <w:left w:val="single" w:sz="4" w:space="0" w:color="auto"/>
              <w:right w:val="single" w:sz="4" w:space="0" w:color="auto"/>
            </w:tcBorders>
            <w:vAlign w:val="center"/>
          </w:tcPr>
          <w:p w14:paraId="6965E915"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05ABBDB9" w14:textId="77777777" w:rsidR="0042565D" w:rsidRPr="007E4FDC" w:rsidRDefault="0042565D" w:rsidP="0042565D">
            <w:pPr>
              <w:suppressAutoHyphens/>
              <w:snapToGrid w:val="0"/>
              <w:spacing w:after="0" w:line="240" w:lineRule="auto"/>
              <w:jc w:val="center"/>
              <w:rPr>
                <w:rFonts w:ascii="Times New Roman" w:eastAsia="Calibri" w:hAnsi="Times New Roman" w:cs="Times New Roman"/>
                <w:sz w:val="24"/>
                <w:szCs w:val="24"/>
                <w:lang w:eastAsia="ar-SA"/>
              </w:rPr>
            </w:pPr>
            <w:r w:rsidRPr="007E4FDC">
              <w:rPr>
                <w:rFonts w:ascii="Times New Roman" w:eastAsia="Calibri" w:hAnsi="Times New Roman" w:cs="Times New Roman"/>
                <w:sz w:val="24"/>
                <w:szCs w:val="24"/>
                <w:lang w:eastAsia="ar-SA"/>
              </w:rPr>
              <w:t>Глоссарий</w:t>
            </w:r>
          </w:p>
        </w:tc>
        <w:tc>
          <w:tcPr>
            <w:tcW w:w="1929" w:type="dxa"/>
            <w:tcBorders>
              <w:top w:val="single" w:sz="4" w:space="0" w:color="auto"/>
              <w:left w:val="single" w:sz="4" w:space="0" w:color="auto"/>
              <w:bottom w:val="single" w:sz="4" w:space="0" w:color="auto"/>
              <w:right w:val="single" w:sz="4" w:space="0" w:color="auto"/>
            </w:tcBorders>
            <w:vAlign w:val="center"/>
          </w:tcPr>
          <w:p w14:paraId="289A15AF"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3A3EAC3F"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r>
      <w:tr w:rsidR="0042565D" w:rsidRPr="007E4FDC" w14:paraId="26FFD320" w14:textId="77777777" w:rsidTr="000B1C0E">
        <w:trPr>
          <w:cantSplit/>
          <w:trHeight w:val="151"/>
        </w:trPr>
        <w:tc>
          <w:tcPr>
            <w:tcW w:w="568" w:type="dxa"/>
            <w:vMerge w:val="restart"/>
            <w:tcBorders>
              <w:top w:val="single" w:sz="4" w:space="0" w:color="auto"/>
              <w:left w:val="single" w:sz="4" w:space="0" w:color="auto"/>
              <w:bottom w:val="single" w:sz="4" w:space="0" w:color="auto"/>
              <w:right w:val="single" w:sz="4" w:space="0" w:color="auto"/>
            </w:tcBorders>
            <w:vAlign w:val="center"/>
            <w:hideMark/>
          </w:tcPr>
          <w:p w14:paraId="155D6005" w14:textId="77777777" w:rsidR="0042565D" w:rsidRPr="007E4FDC" w:rsidRDefault="0042565D"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5</w:t>
            </w:r>
          </w:p>
        </w:tc>
        <w:tc>
          <w:tcPr>
            <w:tcW w:w="2745" w:type="dxa"/>
            <w:vMerge w:val="restart"/>
            <w:tcBorders>
              <w:top w:val="single" w:sz="4" w:space="0" w:color="auto"/>
              <w:left w:val="single" w:sz="4" w:space="0" w:color="auto"/>
              <w:bottom w:val="single" w:sz="4" w:space="0" w:color="auto"/>
              <w:right w:val="single" w:sz="4" w:space="0" w:color="auto"/>
            </w:tcBorders>
          </w:tcPr>
          <w:p w14:paraId="3A396B92" w14:textId="77777777" w:rsidR="0042565D" w:rsidRPr="007E4FDC" w:rsidRDefault="0042565D" w:rsidP="0042565D">
            <w:pPr>
              <w:rPr>
                <w:rFonts w:ascii="Times New Roman" w:hAnsi="Times New Roman" w:cs="Times New Roman"/>
              </w:rPr>
            </w:pPr>
            <w:r w:rsidRPr="007E4FDC">
              <w:rPr>
                <w:rFonts w:ascii="Times New Roman" w:hAnsi="Times New Roman" w:cs="Times New Roman"/>
              </w:rPr>
              <w:t>Тема 5. Критерии комфортности и безопасности техносферы. Показатели негативности техносферы.</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47E08C04" w14:textId="77777777" w:rsidR="0042565D" w:rsidRPr="007E4FDC" w:rsidRDefault="0042565D"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8/6</w:t>
            </w:r>
          </w:p>
        </w:tc>
        <w:tc>
          <w:tcPr>
            <w:tcW w:w="2062" w:type="dxa"/>
            <w:tcBorders>
              <w:top w:val="single" w:sz="4" w:space="0" w:color="auto"/>
              <w:left w:val="single" w:sz="4" w:space="0" w:color="auto"/>
              <w:bottom w:val="single" w:sz="4" w:space="0" w:color="auto"/>
              <w:right w:val="single" w:sz="4" w:space="0" w:color="auto"/>
            </w:tcBorders>
            <w:vAlign w:val="center"/>
            <w:hideMark/>
          </w:tcPr>
          <w:p w14:paraId="0C685657" w14:textId="77777777" w:rsidR="0042565D" w:rsidRPr="007E4FDC" w:rsidRDefault="0042565D" w:rsidP="0042565D">
            <w:pPr>
              <w:suppressAutoHyphens/>
              <w:snapToGrid w:val="0"/>
              <w:spacing w:after="0" w:line="240" w:lineRule="auto"/>
              <w:jc w:val="center"/>
              <w:rPr>
                <w:rFonts w:ascii="Times New Roman" w:eastAsia="Calibri" w:hAnsi="Times New Roman" w:cs="Times New Roman"/>
                <w:sz w:val="24"/>
                <w:szCs w:val="24"/>
                <w:lang w:eastAsia="ar-SA"/>
              </w:rPr>
            </w:pPr>
            <w:r w:rsidRPr="007E4FDC">
              <w:rPr>
                <w:rFonts w:ascii="Times New Roman" w:eastAsia="Calibri" w:hAnsi="Times New Roman" w:cs="Times New Roman"/>
                <w:sz w:val="24"/>
                <w:szCs w:val="24"/>
                <w:lang w:eastAsia="ar-SA"/>
              </w:rPr>
              <w:t>реферат</w:t>
            </w:r>
          </w:p>
        </w:tc>
        <w:tc>
          <w:tcPr>
            <w:tcW w:w="1929" w:type="dxa"/>
            <w:tcBorders>
              <w:top w:val="single" w:sz="4" w:space="0" w:color="auto"/>
              <w:left w:val="single" w:sz="4" w:space="0" w:color="auto"/>
              <w:bottom w:val="single" w:sz="4" w:space="0" w:color="auto"/>
              <w:right w:val="single" w:sz="4" w:space="0" w:color="auto"/>
            </w:tcBorders>
            <w:vAlign w:val="center"/>
          </w:tcPr>
          <w:p w14:paraId="19C4F5C4"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2</w:t>
            </w:r>
          </w:p>
        </w:tc>
        <w:tc>
          <w:tcPr>
            <w:tcW w:w="1849" w:type="dxa"/>
            <w:tcBorders>
              <w:top w:val="single" w:sz="4" w:space="0" w:color="auto"/>
              <w:left w:val="single" w:sz="4" w:space="0" w:color="auto"/>
              <w:bottom w:val="single" w:sz="4" w:space="0" w:color="auto"/>
              <w:right w:val="single" w:sz="4" w:space="0" w:color="auto"/>
            </w:tcBorders>
            <w:vAlign w:val="center"/>
          </w:tcPr>
          <w:p w14:paraId="34150F7C" w14:textId="77777777" w:rsidR="0042565D" w:rsidRPr="007E4FDC" w:rsidRDefault="00780146"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2</w:t>
            </w:r>
          </w:p>
        </w:tc>
      </w:tr>
      <w:tr w:rsidR="0042565D" w:rsidRPr="007E4FDC" w14:paraId="105F0062" w14:textId="77777777" w:rsidTr="000B1C0E">
        <w:trPr>
          <w:trHeight w:val="271"/>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3F534C9D"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745" w:type="dxa"/>
            <w:vMerge/>
            <w:tcBorders>
              <w:top w:val="single" w:sz="4" w:space="0" w:color="auto"/>
              <w:left w:val="single" w:sz="4" w:space="0" w:color="auto"/>
              <w:bottom w:val="single" w:sz="4" w:space="0" w:color="auto"/>
              <w:right w:val="single" w:sz="4" w:space="0" w:color="auto"/>
            </w:tcBorders>
          </w:tcPr>
          <w:p w14:paraId="79AF02A4" w14:textId="77777777" w:rsidR="0042565D" w:rsidRPr="007E4FDC" w:rsidRDefault="0042565D" w:rsidP="0042565D">
            <w:pPr>
              <w:spacing w:after="0"/>
              <w:rPr>
                <w:rFonts w:ascii="Times New Roman" w:hAnsi="Times New Roman" w:cs="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4A054517"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hideMark/>
          </w:tcPr>
          <w:p w14:paraId="47385268"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доклад</w:t>
            </w:r>
          </w:p>
        </w:tc>
        <w:tc>
          <w:tcPr>
            <w:tcW w:w="1929" w:type="dxa"/>
            <w:tcBorders>
              <w:top w:val="single" w:sz="4" w:space="0" w:color="auto"/>
              <w:left w:val="single" w:sz="4" w:space="0" w:color="auto"/>
              <w:bottom w:val="single" w:sz="4" w:space="0" w:color="auto"/>
              <w:right w:val="single" w:sz="4" w:space="0" w:color="auto"/>
            </w:tcBorders>
            <w:vAlign w:val="center"/>
          </w:tcPr>
          <w:p w14:paraId="56BE2B75"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2</w:t>
            </w:r>
          </w:p>
        </w:tc>
        <w:tc>
          <w:tcPr>
            <w:tcW w:w="1849" w:type="dxa"/>
            <w:tcBorders>
              <w:top w:val="single" w:sz="4" w:space="0" w:color="auto"/>
              <w:left w:val="single" w:sz="4" w:space="0" w:color="auto"/>
              <w:bottom w:val="single" w:sz="4" w:space="0" w:color="auto"/>
              <w:right w:val="single" w:sz="4" w:space="0" w:color="auto"/>
            </w:tcBorders>
            <w:vAlign w:val="center"/>
          </w:tcPr>
          <w:p w14:paraId="589612E0"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r>
      <w:tr w:rsidR="0042565D" w:rsidRPr="007E4FDC" w14:paraId="70647C7D" w14:textId="77777777" w:rsidTr="000B1C0E">
        <w:trPr>
          <w:trHeight w:val="111"/>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279E5D62"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745" w:type="dxa"/>
            <w:vMerge/>
            <w:tcBorders>
              <w:top w:val="single" w:sz="4" w:space="0" w:color="auto"/>
              <w:left w:val="single" w:sz="4" w:space="0" w:color="auto"/>
              <w:bottom w:val="single" w:sz="4" w:space="0" w:color="auto"/>
              <w:right w:val="single" w:sz="4" w:space="0" w:color="auto"/>
            </w:tcBorders>
          </w:tcPr>
          <w:p w14:paraId="017151C5" w14:textId="77777777" w:rsidR="0042565D" w:rsidRPr="007E4FDC" w:rsidRDefault="0042565D" w:rsidP="0042565D">
            <w:pPr>
              <w:spacing w:after="0"/>
              <w:rPr>
                <w:rFonts w:ascii="Times New Roman" w:hAnsi="Times New Roman" w:cs="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735AABE2"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hideMark/>
          </w:tcPr>
          <w:p w14:paraId="7880FB94" w14:textId="77777777" w:rsidR="0042565D" w:rsidRPr="007E4FDC" w:rsidRDefault="0042565D" w:rsidP="0042565D">
            <w:pPr>
              <w:suppressAutoHyphens/>
              <w:snapToGrid w:val="0"/>
              <w:spacing w:after="0" w:line="240" w:lineRule="auto"/>
              <w:jc w:val="center"/>
              <w:rPr>
                <w:rFonts w:ascii="Times New Roman" w:eastAsia="Calibri" w:hAnsi="Times New Roman" w:cs="Times New Roman"/>
                <w:sz w:val="24"/>
                <w:szCs w:val="24"/>
                <w:lang w:eastAsia="ar-SA"/>
              </w:rPr>
            </w:pPr>
            <w:r w:rsidRPr="007E4FDC">
              <w:rPr>
                <w:rFonts w:ascii="Times New Roman" w:eastAsia="Calibri" w:hAnsi="Times New Roman" w:cs="Times New Roman"/>
                <w:sz w:val="24"/>
                <w:szCs w:val="24"/>
                <w:lang w:eastAsia="ar-SA"/>
              </w:rPr>
              <w:t>эссе</w:t>
            </w:r>
          </w:p>
        </w:tc>
        <w:tc>
          <w:tcPr>
            <w:tcW w:w="1929" w:type="dxa"/>
            <w:tcBorders>
              <w:top w:val="single" w:sz="4" w:space="0" w:color="auto"/>
              <w:left w:val="single" w:sz="4" w:space="0" w:color="auto"/>
              <w:bottom w:val="single" w:sz="4" w:space="0" w:color="auto"/>
              <w:right w:val="single" w:sz="4" w:space="0" w:color="auto"/>
            </w:tcBorders>
            <w:vAlign w:val="center"/>
          </w:tcPr>
          <w:p w14:paraId="07405986" w14:textId="77777777" w:rsidR="0042565D" w:rsidRPr="007E4FDC" w:rsidRDefault="00780146"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2</w:t>
            </w:r>
          </w:p>
        </w:tc>
        <w:tc>
          <w:tcPr>
            <w:tcW w:w="1849" w:type="dxa"/>
            <w:tcBorders>
              <w:top w:val="single" w:sz="4" w:space="0" w:color="auto"/>
              <w:left w:val="single" w:sz="4" w:space="0" w:color="auto"/>
              <w:bottom w:val="single" w:sz="4" w:space="0" w:color="auto"/>
              <w:right w:val="single" w:sz="4" w:space="0" w:color="auto"/>
            </w:tcBorders>
            <w:vAlign w:val="center"/>
          </w:tcPr>
          <w:p w14:paraId="4AB72DCA"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r>
      <w:tr w:rsidR="0042565D" w:rsidRPr="007E4FDC" w14:paraId="4FAB649B" w14:textId="77777777" w:rsidTr="000B1C0E">
        <w:trPr>
          <w:trHeight w:val="127"/>
        </w:trPr>
        <w:tc>
          <w:tcPr>
            <w:tcW w:w="568" w:type="dxa"/>
            <w:vMerge/>
            <w:tcBorders>
              <w:top w:val="single" w:sz="4" w:space="0" w:color="auto"/>
              <w:left w:val="single" w:sz="4" w:space="0" w:color="auto"/>
              <w:bottom w:val="single" w:sz="4" w:space="0" w:color="auto"/>
              <w:right w:val="single" w:sz="4" w:space="0" w:color="auto"/>
            </w:tcBorders>
            <w:vAlign w:val="center"/>
          </w:tcPr>
          <w:p w14:paraId="5A08CD02"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745" w:type="dxa"/>
            <w:vMerge/>
            <w:tcBorders>
              <w:top w:val="single" w:sz="4" w:space="0" w:color="auto"/>
              <w:left w:val="single" w:sz="4" w:space="0" w:color="auto"/>
              <w:bottom w:val="single" w:sz="4" w:space="0" w:color="auto"/>
              <w:right w:val="single" w:sz="4" w:space="0" w:color="auto"/>
            </w:tcBorders>
          </w:tcPr>
          <w:p w14:paraId="1EAD9A79" w14:textId="77777777" w:rsidR="0042565D" w:rsidRPr="007E4FDC" w:rsidRDefault="0042565D" w:rsidP="0042565D">
            <w:pPr>
              <w:spacing w:after="0"/>
              <w:rPr>
                <w:rFonts w:ascii="Times New Roman" w:hAnsi="Times New Roman" w:cs="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050BD825"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326FC228" w14:textId="77777777" w:rsidR="0042565D" w:rsidRPr="007E4FDC" w:rsidRDefault="0042565D" w:rsidP="0042565D">
            <w:pPr>
              <w:suppressAutoHyphens/>
              <w:snapToGrid w:val="0"/>
              <w:spacing w:after="0" w:line="240" w:lineRule="auto"/>
              <w:jc w:val="center"/>
              <w:rPr>
                <w:rFonts w:ascii="Times New Roman" w:eastAsia="Calibri" w:hAnsi="Times New Roman" w:cs="Times New Roman"/>
                <w:sz w:val="24"/>
                <w:szCs w:val="24"/>
                <w:lang w:eastAsia="ar-SA"/>
              </w:rPr>
            </w:pPr>
            <w:r w:rsidRPr="007E4FDC">
              <w:rPr>
                <w:rFonts w:ascii="Times New Roman" w:eastAsia="Calibri" w:hAnsi="Times New Roman" w:cs="Times New Roman"/>
                <w:sz w:val="24"/>
                <w:szCs w:val="24"/>
                <w:lang w:eastAsia="ar-SA"/>
              </w:rPr>
              <w:t>Глоссарий</w:t>
            </w:r>
          </w:p>
        </w:tc>
        <w:tc>
          <w:tcPr>
            <w:tcW w:w="1929" w:type="dxa"/>
            <w:tcBorders>
              <w:top w:val="single" w:sz="4" w:space="0" w:color="auto"/>
              <w:left w:val="single" w:sz="4" w:space="0" w:color="auto"/>
              <w:bottom w:val="single" w:sz="4" w:space="0" w:color="auto"/>
              <w:right w:val="single" w:sz="4" w:space="0" w:color="auto"/>
            </w:tcBorders>
            <w:vAlign w:val="center"/>
          </w:tcPr>
          <w:p w14:paraId="047853A6"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172DB5FD"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r>
      <w:tr w:rsidR="0042565D" w:rsidRPr="007E4FDC" w14:paraId="27B48925" w14:textId="77777777" w:rsidTr="000B1C0E">
        <w:trPr>
          <w:trHeight w:val="151"/>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7D3F62E6"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745" w:type="dxa"/>
            <w:vMerge/>
            <w:tcBorders>
              <w:top w:val="single" w:sz="4" w:space="0" w:color="auto"/>
              <w:left w:val="single" w:sz="4" w:space="0" w:color="auto"/>
              <w:bottom w:val="single" w:sz="4" w:space="0" w:color="auto"/>
              <w:right w:val="single" w:sz="4" w:space="0" w:color="auto"/>
            </w:tcBorders>
          </w:tcPr>
          <w:p w14:paraId="03C21489" w14:textId="77777777" w:rsidR="0042565D" w:rsidRPr="007E4FDC" w:rsidRDefault="0042565D" w:rsidP="0042565D">
            <w:pPr>
              <w:spacing w:after="0"/>
              <w:rPr>
                <w:rFonts w:ascii="Times New Roman" w:hAnsi="Times New Roman" w:cs="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479A6C5D"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hideMark/>
          </w:tcPr>
          <w:p w14:paraId="0A3C0627" w14:textId="77777777" w:rsidR="0042565D" w:rsidRPr="007E4FDC" w:rsidRDefault="0042565D" w:rsidP="0042565D">
            <w:pPr>
              <w:suppressAutoHyphens/>
              <w:snapToGrid w:val="0"/>
              <w:spacing w:after="0" w:line="240" w:lineRule="auto"/>
              <w:jc w:val="center"/>
              <w:rPr>
                <w:rFonts w:ascii="Times New Roman" w:eastAsia="Calibri" w:hAnsi="Times New Roman" w:cs="Times New Roman"/>
                <w:sz w:val="24"/>
                <w:szCs w:val="24"/>
                <w:lang w:eastAsia="ar-SA"/>
              </w:rPr>
            </w:pPr>
            <w:r w:rsidRPr="007E4FDC">
              <w:rPr>
                <w:rFonts w:ascii="Times New Roman" w:eastAsia="Calibri" w:hAnsi="Times New Roman" w:cs="Times New Roman"/>
                <w:sz w:val="24"/>
                <w:szCs w:val="24"/>
                <w:lang w:eastAsia="ar-SA"/>
              </w:rPr>
              <w:t>тест</w:t>
            </w:r>
          </w:p>
        </w:tc>
        <w:tc>
          <w:tcPr>
            <w:tcW w:w="1929" w:type="dxa"/>
            <w:tcBorders>
              <w:top w:val="single" w:sz="4" w:space="0" w:color="auto"/>
              <w:left w:val="single" w:sz="4" w:space="0" w:color="auto"/>
              <w:bottom w:val="single" w:sz="4" w:space="0" w:color="auto"/>
              <w:right w:val="single" w:sz="4" w:space="0" w:color="auto"/>
            </w:tcBorders>
            <w:vAlign w:val="center"/>
          </w:tcPr>
          <w:p w14:paraId="3BC4BBE4"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0568FCBD"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r>
      <w:tr w:rsidR="0042565D" w:rsidRPr="007E4FDC" w14:paraId="51FFE882" w14:textId="77777777" w:rsidTr="000B1C0E">
        <w:trPr>
          <w:trHeight w:val="271"/>
        </w:trPr>
        <w:tc>
          <w:tcPr>
            <w:tcW w:w="568" w:type="dxa"/>
            <w:vMerge w:val="restart"/>
            <w:tcBorders>
              <w:top w:val="single" w:sz="4" w:space="0" w:color="auto"/>
              <w:left w:val="single" w:sz="4" w:space="0" w:color="auto"/>
              <w:bottom w:val="single" w:sz="4" w:space="0" w:color="auto"/>
              <w:right w:val="single" w:sz="4" w:space="0" w:color="auto"/>
            </w:tcBorders>
            <w:vAlign w:val="center"/>
            <w:hideMark/>
          </w:tcPr>
          <w:p w14:paraId="53FE29E8" w14:textId="77777777" w:rsidR="0042565D" w:rsidRPr="007E4FDC" w:rsidRDefault="0042565D"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6</w:t>
            </w:r>
          </w:p>
        </w:tc>
        <w:tc>
          <w:tcPr>
            <w:tcW w:w="2745" w:type="dxa"/>
            <w:vMerge w:val="restart"/>
            <w:tcBorders>
              <w:top w:val="single" w:sz="4" w:space="0" w:color="auto"/>
              <w:left w:val="single" w:sz="4" w:space="0" w:color="auto"/>
              <w:bottom w:val="single" w:sz="4" w:space="0" w:color="auto"/>
              <w:right w:val="single" w:sz="4" w:space="0" w:color="auto"/>
            </w:tcBorders>
          </w:tcPr>
          <w:p w14:paraId="589A7E79" w14:textId="77777777" w:rsidR="0042565D" w:rsidRPr="007E4FDC" w:rsidRDefault="0042565D" w:rsidP="0042565D">
            <w:pPr>
              <w:rPr>
                <w:rFonts w:ascii="Times New Roman" w:hAnsi="Times New Roman" w:cs="Times New Roman"/>
              </w:rPr>
            </w:pPr>
            <w:r w:rsidRPr="007E4FDC">
              <w:rPr>
                <w:rFonts w:ascii="Times New Roman" w:hAnsi="Times New Roman" w:cs="Times New Roman"/>
              </w:rPr>
              <w:t xml:space="preserve">Тема 6. Актуальность научных исследований и практической деятельности в области БЖД. </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39F2D5F4" w14:textId="77777777" w:rsidR="0042565D" w:rsidRPr="007E4FDC" w:rsidRDefault="0042565D"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4/6</w:t>
            </w:r>
          </w:p>
        </w:tc>
        <w:tc>
          <w:tcPr>
            <w:tcW w:w="2062" w:type="dxa"/>
            <w:tcBorders>
              <w:top w:val="single" w:sz="4" w:space="0" w:color="auto"/>
              <w:left w:val="single" w:sz="4" w:space="0" w:color="auto"/>
              <w:bottom w:val="single" w:sz="4" w:space="0" w:color="auto"/>
              <w:right w:val="single" w:sz="4" w:space="0" w:color="auto"/>
            </w:tcBorders>
            <w:vAlign w:val="center"/>
            <w:hideMark/>
          </w:tcPr>
          <w:p w14:paraId="3406BDFE" w14:textId="77777777" w:rsidR="0042565D" w:rsidRPr="007E4FDC" w:rsidRDefault="0042565D" w:rsidP="0042565D">
            <w:pPr>
              <w:suppressAutoHyphens/>
              <w:snapToGrid w:val="0"/>
              <w:spacing w:after="0" w:line="240" w:lineRule="auto"/>
              <w:jc w:val="center"/>
              <w:rPr>
                <w:rFonts w:ascii="Times New Roman" w:eastAsia="Calibri" w:hAnsi="Times New Roman" w:cs="Times New Roman"/>
                <w:sz w:val="24"/>
                <w:szCs w:val="24"/>
                <w:lang w:eastAsia="ar-SA"/>
              </w:rPr>
            </w:pPr>
            <w:r w:rsidRPr="007E4FDC">
              <w:rPr>
                <w:rFonts w:ascii="Times New Roman" w:eastAsia="Calibri" w:hAnsi="Times New Roman" w:cs="Times New Roman"/>
                <w:sz w:val="24"/>
                <w:szCs w:val="24"/>
                <w:lang w:eastAsia="ar-SA"/>
              </w:rPr>
              <w:t>реферат</w:t>
            </w:r>
          </w:p>
        </w:tc>
        <w:tc>
          <w:tcPr>
            <w:tcW w:w="1929" w:type="dxa"/>
            <w:tcBorders>
              <w:top w:val="single" w:sz="4" w:space="0" w:color="auto"/>
              <w:left w:val="single" w:sz="4" w:space="0" w:color="auto"/>
              <w:bottom w:val="single" w:sz="4" w:space="0" w:color="auto"/>
              <w:right w:val="single" w:sz="4" w:space="0" w:color="auto"/>
            </w:tcBorders>
            <w:vAlign w:val="center"/>
          </w:tcPr>
          <w:p w14:paraId="01B396A3"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61A6AB20"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2</w:t>
            </w:r>
          </w:p>
        </w:tc>
      </w:tr>
      <w:tr w:rsidR="0042565D" w:rsidRPr="007E4FDC" w14:paraId="6E625B99" w14:textId="77777777" w:rsidTr="000B1C0E">
        <w:trPr>
          <w:trHeight w:val="271"/>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618793B3"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745" w:type="dxa"/>
            <w:vMerge/>
            <w:tcBorders>
              <w:top w:val="single" w:sz="4" w:space="0" w:color="auto"/>
              <w:left w:val="single" w:sz="4" w:space="0" w:color="auto"/>
              <w:bottom w:val="single" w:sz="4" w:space="0" w:color="auto"/>
              <w:right w:val="single" w:sz="4" w:space="0" w:color="auto"/>
            </w:tcBorders>
          </w:tcPr>
          <w:p w14:paraId="293A1704"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3491B7E4"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hideMark/>
          </w:tcPr>
          <w:p w14:paraId="55486B96"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доклад</w:t>
            </w:r>
          </w:p>
        </w:tc>
        <w:tc>
          <w:tcPr>
            <w:tcW w:w="1929" w:type="dxa"/>
            <w:tcBorders>
              <w:top w:val="single" w:sz="4" w:space="0" w:color="auto"/>
              <w:left w:val="single" w:sz="4" w:space="0" w:color="auto"/>
              <w:bottom w:val="single" w:sz="4" w:space="0" w:color="auto"/>
              <w:right w:val="single" w:sz="4" w:space="0" w:color="auto"/>
            </w:tcBorders>
            <w:vAlign w:val="center"/>
          </w:tcPr>
          <w:p w14:paraId="56543774"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77E02E6F"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r>
      <w:tr w:rsidR="0042565D" w:rsidRPr="007E4FDC" w14:paraId="7854AEA3" w14:textId="77777777" w:rsidTr="000B1C0E">
        <w:trPr>
          <w:trHeight w:val="271"/>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4E60DF69"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745" w:type="dxa"/>
            <w:vMerge/>
            <w:tcBorders>
              <w:top w:val="single" w:sz="4" w:space="0" w:color="auto"/>
              <w:left w:val="single" w:sz="4" w:space="0" w:color="auto"/>
              <w:bottom w:val="single" w:sz="4" w:space="0" w:color="auto"/>
              <w:right w:val="single" w:sz="4" w:space="0" w:color="auto"/>
            </w:tcBorders>
          </w:tcPr>
          <w:p w14:paraId="7567AF76"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25C3266C"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hideMark/>
          </w:tcPr>
          <w:p w14:paraId="4AA5CE15" w14:textId="77777777" w:rsidR="0042565D" w:rsidRPr="007E4FDC" w:rsidRDefault="0042565D" w:rsidP="0042565D">
            <w:pPr>
              <w:suppressAutoHyphens/>
              <w:snapToGrid w:val="0"/>
              <w:spacing w:after="0" w:line="240" w:lineRule="auto"/>
              <w:jc w:val="center"/>
              <w:rPr>
                <w:rFonts w:ascii="Times New Roman" w:eastAsia="Calibri" w:hAnsi="Times New Roman" w:cs="Times New Roman"/>
                <w:sz w:val="24"/>
                <w:szCs w:val="24"/>
                <w:lang w:eastAsia="ar-SA"/>
              </w:rPr>
            </w:pPr>
            <w:r w:rsidRPr="007E4FDC">
              <w:rPr>
                <w:rFonts w:ascii="Times New Roman" w:eastAsia="Calibri" w:hAnsi="Times New Roman" w:cs="Times New Roman"/>
                <w:sz w:val="24"/>
                <w:szCs w:val="24"/>
                <w:lang w:eastAsia="ar-SA"/>
              </w:rPr>
              <w:t>эссе</w:t>
            </w:r>
          </w:p>
        </w:tc>
        <w:tc>
          <w:tcPr>
            <w:tcW w:w="1929" w:type="dxa"/>
            <w:tcBorders>
              <w:top w:val="single" w:sz="4" w:space="0" w:color="auto"/>
              <w:left w:val="single" w:sz="4" w:space="0" w:color="auto"/>
              <w:bottom w:val="single" w:sz="4" w:space="0" w:color="auto"/>
              <w:right w:val="single" w:sz="4" w:space="0" w:color="auto"/>
            </w:tcBorders>
            <w:vAlign w:val="center"/>
          </w:tcPr>
          <w:p w14:paraId="55DFD518"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0,5</w:t>
            </w:r>
          </w:p>
        </w:tc>
        <w:tc>
          <w:tcPr>
            <w:tcW w:w="1849" w:type="dxa"/>
            <w:tcBorders>
              <w:top w:val="single" w:sz="4" w:space="0" w:color="auto"/>
              <w:left w:val="single" w:sz="4" w:space="0" w:color="auto"/>
              <w:bottom w:val="single" w:sz="4" w:space="0" w:color="auto"/>
              <w:right w:val="single" w:sz="4" w:space="0" w:color="auto"/>
            </w:tcBorders>
            <w:vAlign w:val="center"/>
          </w:tcPr>
          <w:p w14:paraId="06FECEEB"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r>
      <w:tr w:rsidR="0042565D" w:rsidRPr="007E4FDC" w14:paraId="166C14E0" w14:textId="77777777" w:rsidTr="000B1C0E">
        <w:trPr>
          <w:trHeight w:val="271"/>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63BC95EE"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745" w:type="dxa"/>
            <w:vMerge/>
            <w:tcBorders>
              <w:top w:val="single" w:sz="4" w:space="0" w:color="auto"/>
              <w:left w:val="single" w:sz="4" w:space="0" w:color="auto"/>
              <w:bottom w:val="single" w:sz="4" w:space="0" w:color="auto"/>
              <w:right w:val="single" w:sz="4" w:space="0" w:color="auto"/>
            </w:tcBorders>
          </w:tcPr>
          <w:p w14:paraId="54D0A8E5"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63EC466F"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hideMark/>
          </w:tcPr>
          <w:p w14:paraId="7A570A14" w14:textId="77777777" w:rsidR="0042565D" w:rsidRPr="007E4FDC" w:rsidRDefault="0042565D" w:rsidP="0042565D">
            <w:pPr>
              <w:suppressAutoHyphens/>
              <w:snapToGrid w:val="0"/>
              <w:spacing w:after="0" w:line="240" w:lineRule="auto"/>
              <w:jc w:val="center"/>
              <w:rPr>
                <w:rFonts w:ascii="Times New Roman" w:eastAsia="Calibri" w:hAnsi="Times New Roman" w:cs="Times New Roman"/>
                <w:sz w:val="24"/>
                <w:szCs w:val="24"/>
                <w:lang w:eastAsia="ar-SA"/>
              </w:rPr>
            </w:pPr>
            <w:r w:rsidRPr="007E4FDC">
              <w:rPr>
                <w:rFonts w:ascii="Times New Roman" w:eastAsia="Calibri" w:hAnsi="Times New Roman" w:cs="Times New Roman"/>
                <w:sz w:val="24"/>
                <w:szCs w:val="24"/>
                <w:lang w:eastAsia="ar-SA"/>
              </w:rPr>
              <w:t>тест</w:t>
            </w:r>
          </w:p>
        </w:tc>
        <w:tc>
          <w:tcPr>
            <w:tcW w:w="1929" w:type="dxa"/>
            <w:tcBorders>
              <w:top w:val="single" w:sz="4" w:space="0" w:color="auto"/>
              <w:left w:val="single" w:sz="4" w:space="0" w:color="auto"/>
              <w:bottom w:val="single" w:sz="4" w:space="0" w:color="auto"/>
              <w:right w:val="single" w:sz="4" w:space="0" w:color="auto"/>
            </w:tcBorders>
            <w:vAlign w:val="center"/>
          </w:tcPr>
          <w:p w14:paraId="782AA7D5"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0,5</w:t>
            </w:r>
          </w:p>
        </w:tc>
        <w:tc>
          <w:tcPr>
            <w:tcW w:w="1849" w:type="dxa"/>
            <w:tcBorders>
              <w:top w:val="single" w:sz="4" w:space="0" w:color="auto"/>
              <w:left w:val="single" w:sz="4" w:space="0" w:color="auto"/>
              <w:bottom w:val="single" w:sz="4" w:space="0" w:color="auto"/>
              <w:right w:val="single" w:sz="4" w:space="0" w:color="auto"/>
            </w:tcBorders>
            <w:vAlign w:val="center"/>
          </w:tcPr>
          <w:p w14:paraId="17759F47"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r>
      <w:tr w:rsidR="0042565D" w:rsidRPr="007E4FDC" w14:paraId="2006BD59" w14:textId="77777777" w:rsidTr="000B1C0E">
        <w:trPr>
          <w:trHeight w:val="271"/>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4B69A40D"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745" w:type="dxa"/>
            <w:vMerge/>
            <w:tcBorders>
              <w:top w:val="single" w:sz="4" w:space="0" w:color="auto"/>
              <w:left w:val="single" w:sz="4" w:space="0" w:color="auto"/>
              <w:bottom w:val="single" w:sz="4" w:space="0" w:color="auto"/>
              <w:right w:val="single" w:sz="4" w:space="0" w:color="auto"/>
            </w:tcBorders>
          </w:tcPr>
          <w:p w14:paraId="2EC755EC"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3038185A"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hideMark/>
          </w:tcPr>
          <w:p w14:paraId="730AF176" w14:textId="77777777" w:rsidR="0042565D" w:rsidRPr="007E4FDC" w:rsidRDefault="0042565D" w:rsidP="0042565D">
            <w:pPr>
              <w:suppressAutoHyphens/>
              <w:snapToGrid w:val="0"/>
              <w:spacing w:after="0" w:line="240" w:lineRule="auto"/>
              <w:jc w:val="center"/>
              <w:rPr>
                <w:rFonts w:ascii="Times New Roman" w:eastAsia="Calibri" w:hAnsi="Times New Roman" w:cs="Times New Roman"/>
                <w:sz w:val="24"/>
                <w:szCs w:val="24"/>
                <w:lang w:eastAsia="ar-SA"/>
              </w:rPr>
            </w:pPr>
            <w:r w:rsidRPr="007E4FDC">
              <w:rPr>
                <w:rFonts w:ascii="Times New Roman" w:eastAsia="Calibri" w:hAnsi="Times New Roman" w:cs="Times New Roman"/>
                <w:sz w:val="24"/>
                <w:szCs w:val="24"/>
                <w:lang w:eastAsia="ar-SA"/>
              </w:rPr>
              <w:t>Глоссарий</w:t>
            </w:r>
          </w:p>
        </w:tc>
        <w:tc>
          <w:tcPr>
            <w:tcW w:w="1929" w:type="dxa"/>
            <w:tcBorders>
              <w:top w:val="single" w:sz="4" w:space="0" w:color="auto"/>
              <w:left w:val="single" w:sz="4" w:space="0" w:color="auto"/>
              <w:bottom w:val="single" w:sz="4" w:space="0" w:color="auto"/>
              <w:right w:val="single" w:sz="4" w:space="0" w:color="auto"/>
            </w:tcBorders>
            <w:vAlign w:val="center"/>
          </w:tcPr>
          <w:p w14:paraId="05DE21A0"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35BC9E04"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r>
      <w:tr w:rsidR="0042565D" w:rsidRPr="007E4FDC" w14:paraId="0109B960" w14:textId="77777777" w:rsidTr="000B1C0E">
        <w:trPr>
          <w:trHeight w:val="271"/>
        </w:trPr>
        <w:tc>
          <w:tcPr>
            <w:tcW w:w="568" w:type="dxa"/>
            <w:vMerge w:val="restart"/>
            <w:tcBorders>
              <w:top w:val="single" w:sz="4" w:space="0" w:color="auto"/>
              <w:left w:val="single" w:sz="4" w:space="0" w:color="auto"/>
              <w:bottom w:val="single" w:sz="4" w:space="0" w:color="auto"/>
              <w:right w:val="single" w:sz="4" w:space="0" w:color="auto"/>
            </w:tcBorders>
            <w:vAlign w:val="center"/>
            <w:hideMark/>
          </w:tcPr>
          <w:p w14:paraId="3D9AB428" w14:textId="77777777" w:rsidR="0042565D" w:rsidRPr="007E4FDC" w:rsidRDefault="0042565D"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7</w:t>
            </w:r>
          </w:p>
        </w:tc>
        <w:tc>
          <w:tcPr>
            <w:tcW w:w="2745" w:type="dxa"/>
            <w:vMerge w:val="restart"/>
            <w:tcBorders>
              <w:top w:val="single" w:sz="4" w:space="0" w:color="auto"/>
              <w:left w:val="single" w:sz="4" w:space="0" w:color="auto"/>
              <w:bottom w:val="single" w:sz="4" w:space="0" w:color="auto"/>
              <w:right w:val="single" w:sz="4" w:space="0" w:color="auto"/>
            </w:tcBorders>
          </w:tcPr>
          <w:p w14:paraId="72FE3E8A" w14:textId="77777777" w:rsidR="0042565D" w:rsidRPr="007E4FDC" w:rsidRDefault="0042565D" w:rsidP="0042565D">
            <w:pPr>
              <w:rPr>
                <w:rFonts w:ascii="Times New Roman" w:hAnsi="Times New Roman" w:cs="Times New Roman"/>
              </w:rPr>
            </w:pPr>
            <w:r w:rsidRPr="007E4FDC">
              <w:rPr>
                <w:rFonts w:ascii="Times New Roman" w:hAnsi="Times New Roman" w:cs="Times New Roman"/>
              </w:rPr>
              <w:t>Тема 7. Основы проектирования техносферы по условиям безопасности жизнедеятельности.</w:t>
            </w:r>
          </w:p>
          <w:p w14:paraId="1EB2366F" w14:textId="77777777" w:rsidR="0042565D" w:rsidRPr="007E4FDC" w:rsidRDefault="0042565D" w:rsidP="0042565D">
            <w:pPr>
              <w:rPr>
                <w:rFonts w:ascii="Times New Roman" w:hAnsi="Times New Roman" w:cs="Times New Roman"/>
              </w:rPr>
            </w:pP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35DF155E" w14:textId="77777777" w:rsidR="0042565D" w:rsidRPr="007E4FDC" w:rsidRDefault="0042565D"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4/6</w:t>
            </w:r>
          </w:p>
        </w:tc>
        <w:tc>
          <w:tcPr>
            <w:tcW w:w="2062" w:type="dxa"/>
            <w:tcBorders>
              <w:top w:val="single" w:sz="4" w:space="0" w:color="auto"/>
              <w:left w:val="single" w:sz="4" w:space="0" w:color="auto"/>
              <w:bottom w:val="single" w:sz="4" w:space="0" w:color="auto"/>
              <w:right w:val="single" w:sz="4" w:space="0" w:color="auto"/>
            </w:tcBorders>
            <w:vAlign w:val="center"/>
          </w:tcPr>
          <w:p w14:paraId="4A439735" w14:textId="77777777" w:rsidR="0042565D" w:rsidRPr="007E4FDC" w:rsidRDefault="0042565D" w:rsidP="0042565D">
            <w:pPr>
              <w:suppressAutoHyphens/>
              <w:snapToGrid w:val="0"/>
              <w:spacing w:after="0" w:line="240" w:lineRule="auto"/>
              <w:jc w:val="center"/>
              <w:rPr>
                <w:rFonts w:ascii="Times New Roman" w:eastAsia="Calibri" w:hAnsi="Times New Roman" w:cs="Times New Roman"/>
                <w:sz w:val="24"/>
                <w:szCs w:val="24"/>
                <w:lang w:eastAsia="ar-SA"/>
              </w:rPr>
            </w:pPr>
            <w:r w:rsidRPr="007E4FDC">
              <w:rPr>
                <w:rFonts w:ascii="Times New Roman" w:eastAsia="Calibri" w:hAnsi="Times New Roman" w:cs="Times New Roman"/>
                <w:sz w:val="24"/>
                <w:szCs w:val="24"/>
                <w:lang w:eastAsia="ar-SA"/>
              </w:rPr>
              <w:t>реферат</w:t>
            </w:r>
          </w:p>
        </w:tc>
        <w:tc>
          <w:tcPr>
            <w:tcW w:w="1929" w:type="dxa"/>
            <w:tcBorders>
              <w:top w:val="single" w:sz="4" w:space="0" w:color="auto"/>
              <w:left w:val="single" w:sz="4" w:space="0" w:color="auto"/>
              <w:bottom w:val="single" w:sz="4" w:space="0" w:color="auto"/>
              <w:right w:val="single" w:sz="4" w:space="0" w:color="auto"/>
            </w:tcBorders>
            <w:vAlign w:val="center"/>
          </w:tcPr>
          <w:p w14:paraId="1E0CA0DA"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65838171"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2</w:t>
            </w:r>
          </w:p>
        </w:tc>
      </w:tr>
      <w:tr w:rsidR="0042565D" w:rsidRPr="007E4FDC" w14:paraId="22867B84" w14:textId="77777777" w:rsidTr="000B1C0E">
        <w:trPr>
          <w:trHeight w:val="271"/>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6D194BDF"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745" w:type="dxa"/>
            <w:vMerge/>
            <w:tcBorders>
              <w:top w:val="single" w:sz="4" w:space="0" w:color="auto"/>
              <w:left w:val="single" w:sz="4" w:space="0" w:color="auto"/>
              <w:bottom w:val="single" w:sz="4" w:space="0" w:color="auto"/>
              <w:right w:val="single" w:sz="4" w:space="0" w:color="auto"/>
            </w:tcBorders>
          </w:tcPr>
          <w:p w14:paraId="7E80AC76"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29651963"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268BC1CF"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доклад</w:t>
            </w:r>
          </w:p>
        </w:tc>
        <w:tc>
          <w:tcPr>
            <w:tcW w:w="1929" w:type="dxa"/>
            <w:tcBorders>
              <w:top w:val="single" w:sz="4" w:space="0" w:color="auto"/>
              <w:left w:val="single" w:sz="4" w:space="0" w:color="auto"/>
              <w:bottom w:val="single" w:sz="4" w:space="0" w:color="auto"/>
              <w:right w:val="single" w:sz="4" w:space="0" w:color="auto"/>
            </w:tcBorders>
            <w:vAlign w:val="center"/>
          </w:tcPr>
          <w:p w14:paraId="5A96E9AE"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6A8F9CFD"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r>
      <w:tr w:rsidR="0042565D" w:rsidRPr="007E4FDC" w14:paraId="575CF549" w14:textId="77777777" w:rsidTr="000B1C0E">
        <w:trPr>
          <w:trHeight w:val="271"/>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1C3D361F"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745" w:type="dxa"/>
            <w:vMerge/>
            <w:tcBorders>
              <w:top w:val="single" w:sz="4" w:space="0" w:color="auto"/>
              <w:left w:val="single" w:sz="4" w:space="0" w:color="auto"/>
              <w:bottom w:val="single" w:sz="4" w:space="0" w:color="auto"/>
              <w:right w:val="single" w:sz="4" w:space="0" w:color="auto"/>
            </w:tcBorders>
          </w:tcPr>
          <w:p w14:paraId="7351FB75"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2B289A30"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4FAFDF74" w14:textId="77777777" w:rsidR="0042565D" w:rsidRPr="007E4FDC" w:rsidRDefault="0042565D" w:rsidP="0042565D">
            <w:pPr>
              <w:suppressAutoHyphens/>
              <w:snapToGrid w:val="0"/>
              <w:spacing w:after="0" w:line="240" w:lineRule="auto"/>
              <w:jc w:val="center"/>
              <w:rPr>
                <w:rFonts w:ascii="Times New Roman" w:eastAsia="Calibri" w:hAnsi="Times New Roman" w:cs="Times New Roman"/>
                <w:sz w:val="24"/>
                <w:szCs w:val="24"/>
                <w:lang w:eastAsia="ar-SA"/>
              </w:rPr>
            </w:pPr>
            <w:r w:rsidRPr="007E4FDC">
              <w:rPr>
                <w:rFonts w:ascii="Times New Roman" w:eastAsia="Calibri" w:hAnsi="Times New Roman" w:cs="Times New Roman"/>
                <w:sz w:val="24"/>
                <w:szCs w:val="24"/>
                <w:lang w:eastAsia="ar-SA"/>
              </w:rPr>
              <w:t>эссе</w:t>
            </w:r>
          </w:p>
        </w:tc>
        <w:tc>
          <w:tcPr>
            <w:tcW w:w="1929" w:type="dxa"/>
            <w:tcBorders>
              <w:top w:val="single" w:sz="4" w:space="0" w:color="auto"/>
              <w:left w:val="single" w:sz="4" w:space="0" w:color="auto"/>
              <w:bottom w:val="single" w:sz="4" w:space="0" w:color="auto"/>
              <w:right w:val="single" w:sz="4" w:space="0" w:color="auto"/>
            </w:tcBorders>
            <w:vAlign w:val="center"/>
          </w:tcPr>
          <w:p w14:paraId="291C51F0"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0,5</w:t>
            </w:r>
          </w:p>
        </w:tc>
        <w:tc>
          <w:tcPr>
            <w:tcW w:w="1849" w:type="dxa"/>
            <w:tcBorders>
              <w:top w:val="single" w:sz="4" w:space="0" w:color="auto"/>
              <w:left w:val="single" w:sz="4" w:space="0" w:color="auto"/>
              <w:bottom w:val="single" w:sz="4" w:space="0" w:color="auto"/>
              <w:right w:val="single" w:sz="4" w:space="0" w:color="auto"/>
            </w:tcBorders>
            <w:vAlign w:val="center"/>
          </w:tcPr>
          <w:p w14:paraId="3E803423"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r>
      <w:tr w:rsidR="0042565D" w:rsidRPr="007E4FDC" w14:paraId="4DDC98B8" w14:textId="77777777" w:rsidTr="000B1C0E">
        <w:trPr>
          <w:trHeight w:val="271"/>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243AD1CE"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745" w:type="dxa"/>
            <w:vMerge/>
            <w:tcBorders>
              <w:top w:val="single" w:sz="4" w:space="0" w:color="auto"/>
              <w:left w:val="single" w:sz="4" w:space="0" w:color="auto"/>
              <w:bottom w:val="single" w:sz="4" w:space="0" w:color="auto"/>
              <w:right w:val="single" w:sz="4" w:space="0" w:color="auto"/>
            </w:tcBorders>
          </w:tcPr>
          <w:p w14:paraId="7F8F8EF8"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416CB6B5"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02AA05EA" w14:textId="77777777" w:rsidR="0042565D" w:rsidRPr="007E4FDC" w:rsidRDefault="0042565D" w:rsidP="0042565D">
            <w:pPr>
              <w:suppressAutoHyphens/>
              <w:snapToGrid w:val="0"/>
              <w:spacing w:after="0" w:line="240" w:lineRule="auto"/>
              <w:jc w:val="center"/>
              <w:rPr>
                <w:rFonts w:ascii="Times New Roman" w:eastAsia="Calibri" w:hAnsi="Times New Roman" w:cs="Times New Roman"/>
                <w:sz w:val="24"/>
                <w:szCs w:val="24"/>
                <w:lang w:eastAsia="ar-SA"/>
              </w:rPr>
            </w:pPr>
            <w:r w:rsidRPr="007E4FDC">
              <w:rPr>
                <w:rFonts w:ascii="Times New Roman" w:eastAsia="Calibri" w:hAnsi="Times New Roman" w:cs="Times New Roman"/>
                <w:sz w:val="24"/>
                <w:szCs w:val="24"/>
                <w:lang w:eastAsia="ar-SA"/>
              </w:rPr>
              <w:t>тест</w:t>
            </w:r>
          </w:p>
        </w:tc>
        <w:tc>
          <w:tcPr>
            <w:tcW w:w="1929" w:type="dxa"/>
            <w:tcBorders>
              <w:top w:val="single" w:sz="4" w:space="0" w:color="auto"/>
              <w:left w:val="single" w:sz="4" w:space="0" w:color="auto"/>
              <w:bottom w:val="single" w:sz="4" w:space="0" w:color="auto"/>
              <w:right w:val="single" w:sz="4" w:space="0" w:color="auto"/>
            </w:tcBorders>
            <w:vAlign w:val="center"/>
          </w:tcPr>
          <w:p w14:paraId="4FB19269"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0,5</w:t>
            </w:r>
          </w:p>
        </w:tc>
        <w:tc>
          <w:tcPr>
            <w:tcW w:w="1849" w:type="dxa"/>
            <w:tcBorders>
              <w:top w:val="single" w:sz="4" w:space="0" w:color="auto"/>
              <w:left w:val="single" w:sz="4" w:space="0" w:color="auto"/>
              <w:bottom w:val="single" w:sz="4" w:space="0" w:color="auto"/>
              <w:right w:val="single" w:sz="4" w:space="0" w:color="auto"/>
            </w:tcBorders>
            <w:vAlign w:val="center"/>
          </w:tcPr>
          <w:p w14:paraId="6A4AAD05"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r>
      <w:tr w:rsidR="0042565D" w:rsidRPr="007E4FDC" w14:paraId="753D3E34" w14:textId="77777777" w:rsidTr="00780146">
        <w:trPr>
          <w:trHeight w:val="501"/>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22DBA702"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745" w:type="dxa"/>
            <w:vMerge/>
            <w:tcBorders>
              <w:top w:val="single" w:sz="4" w:space="0" w:color="auto"/>
              <w:left w:val="single" w:sz="4" w:space="0" w:color="auto"/>
              <w:bottom w:val="single" w:sz="4" w:space="0" w:color="auto"/>
              <w:right w:val="single" w:sz="4" w:space="0" w:color="auto"/>
            </w:tcBorders>
          </w:tcPr>
          <w:p w14:paraId="5FA2BB3C"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00F5DFE4"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739AE14D" w14:textId="77777777" w:rsidR="0042565D" w:rsidRPr="007E4FDC" w:rsidRDefault="0042565D" w:rsidP="0042565D">
            <w:pPr>
              <w:suppressAutoHyphens/>
              <w:snapToGrid w:val="0"/>
              <w:spacing w:after="0" w:line="240" w:lineRule="auto"/>
              <w:jc w:val="center"/>
              <w:rPr>
                <w:rFonts w:ascii="Times New Roman" w:eastAsia="Calibri" w:hAnsi="Times New Roman" w:cs="Times New Roman"/>
                <w:sz w:val="24"/>
                <w:szCs w:val="24"/>
                <w:lang w:eastAsia="ar-SA"/>
              </w:rPr>
            </w:pPr>
            <w:r w:rsidRPr="007E4FDC">
              <w:rPr>
                <w:rFonts w:ascii="Times New Roman" w:eastAsia="Calibri" w:hAnsi="Times New Roman" w:cs="Times New Roman"/>
                <w:sz w:val="24"/>
                <w:szCs w:val="24"/>
                <w:lang w:eastAsia="ar-SA"/>
              </w:rPr>
              <w:t>Глоссарий</w:t>
            </w:r>
          </w:p>
        </w:tc>
        <w:tc>
          <w:tcPr>
            <w:tcW w:w="1929" w:type="dxa"/>
            <w:tcBorders>
              <w:top w:val="single" w:sz="4" w:space="0" w:color="auto"/>
              <w:left w:val="single" w:sz="4" w:space="0" w:color="auto"/>
              <w:bottom w:val="single" w:sz="4" w:space="0" w:color="auto"/>
              <w:right w:val="single" w:sz="4" w:space="0" w:color="auto"/>
            </w:tcBorders>
            <w:vAlign w:val="center"/>
          </w:tcPr>
          <w:p w14:paraId="17C23F03"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11F814A8"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r>
      <w:tr w:rsidR="0042565D" w:rsidRPr="007E4FDC" w14:paraId="31E5A77E" w14:textId="77777777" w:rsidTr="000B1C0E">
        <w:trPr>
          <w:trHeight w:val="271"/>
        </w:trPr>
        <w:tc>
          <w:tcPr>
            <w:tcW w:w="568" w:type="dxa"/>
            <w:vMerge w:val="restart"/>
            <w:tcBorders>
              <w:top w:val="single" w:sz="4" w:space="0" w:color="auto"/>
              <w:left w:val="single" w:sz="4" w:space="0" w:color="auto"/>
              <w:bottom w:val="single" w:sz="4" w:space="0" w:color="auto"/>
              <w:right w:val="single" w:sz="4" w:space="0" w:color="auto"/>
            </w:tcBorders>
            <w:vAlign w:val="center"/>
            <w:hideMark/>
          </w:tcPr>
          <w:p w14:paraId="4988548A" w14:textId="77777777" w:rsidR="0042565D" w:rsidRPr="007E4FDC" w:rsidRDefault="0042565D"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8</w:t>
            </w:r>
          </w:p>
        </w:tc>
        <w:tc>
          <w:tcPr>
            <w:tcW w:w="2745" w:type="dxa"/>
            <w:vMerge w:val="restart"/>
            <w:tcBorders>
              <w:top w:val="single" w:sz="4" w:space="0" w:color="auto"/>
              <w:left w:val="single" w:sz="4" w:space="0" w:color="auto"/>
              <w:bottom w:val="single" w:sz="4" w:space="0" w:color="auto"/>
              <w:right w:val="single" w:sz="4" w:space="0" w:color="auto"/>
            </w:tcBorders>
          </w:tcPr>
          <w:p w14:paraId="0E201185" w14:textId="77777777" w:rsidR="0042565D" w:rsidRPr="007E4FDC" w:rsidRDefault="0042565D" w:rsidP="0042565D">
            <w:pPr>
              <w:rPr>
                <w:rFonts w:ascii="Times New Roman" w:hAnsi="Times New Roman" w:cs="Times New Roman"/>
              </w:rPr>
            </w:pPr>
            <w:r w:rsidRPr="007E4FDC">
              <w:rPr>
                <w:rFonts w:ascii="Times New Roman" w:hAnsi="Times New Roman" w:cs="Times New Roman"/>
              </w:rPr>
              <w:t>Тема 8. Классификация основных форм деятельности человека.</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7F4CD78E" w14:textId="77777777" w:rsidR="0042565D" w:rsidRPr="007E4FDC" w:rsidRDefault="0042565D"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4/6</w:t>
            </w:r>
          </w:p>
        </w:tc>
        <w:tc>
          <w:tcPr>
            <w:tcW w:w="2062" w:type="dxa"/>
            <w:tcBorders>
              <w:top w:val="single" w:sz="4" w:space="0" w:color="auto"/>
              <w:left w:val="single" w:sz="4" w:space="0" w:color="auto"/>
              <w:bottom w:val="single" w:sz="4" w:space="0" w:color="auto"/>
              <w:right w:val="single" w:sz="4" w:space="0" w:color="auto"/>
            </w:tcBorders>
            <w:vAlign w:val="center"/>
          </w:tcPr>
          <w:p w14:paraId="41F66449" w14:textId="77777777" w:rsidR="0042565D" w:rsidRPr="007E4FDC" w:rsidRDefault="0042565D" w:rsidP="0042565D">
            <w:pPr>
              <w:suppressAutoHyphens/>
              <w:snapToGrid w:val="0"/>
              <w:spacing w:after="0" w:line="240" w:lineRule="auto"/>
              <w:jc w:val="center"/>
              <w:rPr>
                <w:rFonts w:ascii="Times New Roman" w:eastAsia="Calibri" w:hAnsi="Times New Roman" w:cs="Times New Roman"/>
                <w:sz w:val="24"/>
                <w:szCs w:val="24"/>
                <w:lang w:eastAsia="ar-SA"/>
              </w:rPr>
            </w:pPr>
            <w:r w:rsidRPr="007E4FDC">
              <w:rPr>
                <w:rFonts w:ascii="Times New Roman" w:eastAsia="Calibri" w:hAnsi="Times New Roman" w:cs="Times New Roman"/>
                <w:sz w:val="24"/>
                <w:szCs w:val="24"/>
                <w:lang w:eastAsia="ar-SA"/>
              </w:rPr>
              <w:t>реферат</w:t>
            </w:r>
          </w:p>
        </w:tc>
        <w:tc>
          <w:tcPr>
            <w:tcW w:w="1929" w:type="dxa"/>
            <w:tcBorders>
              <w:top w:val="single" w:sz="4" w:space="0" w:color="auto"/>
              <w:left w:val="single" w:sz="4" w:space="0" w:color="auto"/>
              <w:bottom w:val="single" w:sz="4" w:space="0" w:color="auto"/>
              <w:right w:val="single" w:sz="4" w:space="0" w:color="auto"/>
            </w:tcBorders>
            <w:vAlign w:val="center"/>
          </w:tcPr>
          <w:p w14:paraId="24722E8C"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4B706529"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2</w:t>
            </w:r>
          </w:p>
        </w:tc>
      </w:tr>
      <w:tr w:rsidR="0042565D" w:rsidRPr="007E4FDC" w14:paraId="01255896" w14:textId="77777777" w:rsidTr="000B1C0E">
        <w:trPr>
          <w:trHeight w:val="271"/>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52575F32"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745" w:type="dxa"/>
            <w:vMerge/>
            <w:tcBorders>
              <w:top w:val="single" w:sz="4" w:space="0" w:color="auto"/>
              <w:left w:val="single" w:sz="4" w:space="0" w:color="auto"/>
              <w:bottom w:val="single" w:sz="4" w:space="0" w:color="auto"/>
              <w:right w:val="single" w:sz="4" w:space="0" w:color="auto"/>
            </w:tcBorders>
          </w:tcPr>
          <w:p w14:paraId="7CEBD382"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7E1E13F7"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62F0E0BE"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доклад</w:t>
            </w:r>
          </w:p>
        </w:tc>
        <w:tc>
          <w:tcPr>
            <w:tcW w:w="1929" w:type="dxa"/>
            <w:tcBorders>
              <w:top w:val="single" w:sz="4" w:space="0" w:color="auto"/>
              <w:left w:val="single" w:sz="4" w:space="0" w:color="auto"/>
              <w:bottom w:val="single" w:sz="4" w:space="0" w:color="auto"/>
              <w:right w:val="single" w:sz="4" w:space="0" w:color="auto"/>
            </w:tcBorders>
            <w:vAlign w:val="center"/>
          </w:tcPr>
          <w:p w14:paraId="4DEAB629"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405B1444"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r>
      <w:tr w:rsidR="0042565D" w:rsidRPr="007E4FDC" w14:paraId="7FBC028A" w14:textId="77777777" w:rsidTr="000B1C0E">
        <w:trPr>
          <w:trHeight w:val="271"/>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10C42AD7"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745" w:type="dxa"/>
            <w:vMerge/>
            <w:tcBorders>
              <w:top w:val="single" w:sz="4" w:space="0" w:color="auto"/>
              <w:left w:val="single" w:sz="4" w:space="0" w:color="auto"/>
              <w:bottom w:val="single" w:sz="4" w:space="0" w:color="auto"/>
              <w:right w:val="single" w:sz="4" w:space="0" w:color="auto"/>
            </w:tcBorders>
          </w:tcPr>
          <w:p w14:paraId="50AC445C"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7BC762FC"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2B2D52BC" w14:textId="77777777" w:rsidR="0042565D" w:rsidRPr="007E4FDC" w:rsidRDefault="0042565D" w:rsidP="0042565D">
            <w:pPr>
              <w:suppressAutoHyphens/>
              <w:snapToGrid w:val="0"/>
              <w:spacing w:after="0" w:line="240" w:lineRule="auto"/>
              <w:jc w:val="center"/>
              <w:rPr>
                <w:rFonts w:ascii="Times New Roman" w:eastAsia="Calibri" w:hAnsi="Times New Roman" w:cs="Times New Roman"/>
                <w:sz w:val="24"/>
                <w:szCs w:val="24"/>
                <w:lang w:eastAsia="ar-SA"/>
              </w:rPr>
            </w:pPr>
            <w:r w:rsidRPr="007E4FDC">
              <w:rPr>
                <w:rFonts w:ascii="Times New Roman" w:eastAsia="Calibri" w:hAnsi="Times New Roman" w:cs="Times New Roman"/>
                <w:sz w:val="24"/>
                <w:szCs w:val="24"/>
                <w:lang w:eastAsia="ar-SA"/>
              </w:rPr>
              <w:t>эссе</w:t>
            </w:r>
          </w:p>
        </w:tc>
        <w:tc>
          <w:tcPr>
            <w:tcW w:w="1929" w:type="dxa"/>
            <w:tcBorders>
              <w:top w:val="single" w:sz="4" w:space="0" w:color="auto"/>
              <w:left w:val="single" w:sz="4" w:space="0" w:color="auto"/>
              <w:bottom w:val="single" w:sz="4" w:space="0" w:color="auto"/>
              <w:right w:val="single" w:sz="4" w:space="0" w:color="auto"/>
            </w:tcBorders>
            <w:vAlign w:val="center"/>
          </w:tcPr>
          <w:p w14:paraId="04CBD370"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0,5</w:t>
            </w:r>
          </w:p>
        </w:tc>
        <w:tc>
          <w:tcPr>
            <w:tcW w:w="1849" w:type="dxa"/>
            <w:tcBorders>
              <w:top w:val="single" w:sz="4" w:space="0" w:color="auto"/>
              <w:left w:val="single" w:sz="4" w:space="0" w:color="auto"/>
              <w:bottom w:val="single" w:sz="4" w:space="0" w:color="auto"/>
              <w:right w:val="single" w:sz="4" w:space="0" w:color="auto"/>
            </w:tcBorders>
            <w:vAlign w:val="center"/>
          </w:tcPr>
          <w:p w14:paraId="1A7B1AB3"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r>
      <w:tr w:rsidR="0042565D" w:rsidRPr="007E4FDC" w14:paraId="09BFE2B0" w14:textId="77777777" w:rsidTr="000B1C0E">
        <w:trPr>
          <w:trHeight w:val="271"/>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6ABA6D34"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745" w:type="dxa"/>
            <w:vMerge/>
            <w:tcBorders>
              <w:top w:val="single" w:sz="4" w:space="0" w:color="auto"/>
              <w:left w:val="single" w:sz="4" w:space="0" w:color="auto"/>
              <w:bottom w:val="single" w:sz="4" w:space="0" w:color="auto"/>
              <w:right w:val="single" w:sz="4" w:space="0" w:color="auto"/>
            </w:tcBorders>
          </w:tcPr>
          <w:p w14:paraId="0CFC5483"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4742D94A"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6A96D275" w14:textId="77777777" w:rsidR="0042565D" w:rsidRPr="007E4FDC" w:rsidRDefault="0042565D" w:rsidP="0042565D">
            <w:pPr>
              <w:suppressAutoHyphens/>
              <w:snapToGrid w:val="0"/>
              <w:spacing w:after="0" w:line="240" w:lineRule="auto"/>
              <w:jc w:val="center"/>
              <w:rPr>
                <w:rFonts w:ascii="Times New Roman" w:eastAsia="Calibri" w:hAnsi="Times New Roman" w:cs="Times New Roman"/>
                <w:sz w:val="24"/>
                <w:szCs w:val="24"/>
                <w:lang w:eastAsia="ar-SA"/>
              </w:rPr>
            </w:pPr>
            <w:r w:rsidRPr="007E4FDC">
              <w:rPr>
                <w:rFonts w:ascii="Times New Roman" w:eastAsia="Calibri" w:hAnsi="Times New Roman" w:cs="Times New Roman"/>
                <w:sz w:val="24"/>
                <w:szCs w:val="24"/>
                <w:lang w:eastAsia="ar-SA"/>
              </w:rPr>
              <w:t>тест</w:t>
            </w:r>
          </w:p>
        </w:tc>
        <w:tc>
          <w:tcPr>
            <w:tcW w:w="1929" w:type="dxa"/>
            <w:tcBorders>
              <w:top w:val="single" w:sz="4" w:space="0" w:color="auto"/>
              <w:left w:val="single" w:sz="4" w:space="0" w:color="auto"/>
              <w:bottom w:val="single" w:sz="4" w:space="0" w:color="auto"/>
              <w:right w:val="single" w:sz="4" w:space="0" w:color="auto"/>
            </w:tcBorders>
            <w:vAlign w:val="center"/>
          </w:tcPr>
          <w:p w14:paraId="3714C5E5"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0,5</w:t>
            </w:r>
          </w:p>
        </w:tc>
        <w:tc>
          <w:tcPr>
            <w:tcW w:w="1849" w:type="dxa"/>
            <w:tcBorders>
              <w:top w:val="single" w:sz="4" w:space="0" w:color="auto"/>
              <w:left w:val="single" w:sz="4" w:space="0" w:color="auto"/>
              <w:bottom w:val="single" w:sz="4" w:space="0" w:color="auto"/>
              <w:right w:val="single" w:sz="4" w:space="0" w:color="auto"/>
            </w:tcBorders>
            <w:vAlign w:val="center"/>
          </w:tcPr>
          <w:p w14:paraId="32F8B18B"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r>
      <w:tr w:rsidR="0042565D" w:rsidRPr="007E4FDC" w14:paraId="3BA9CD7D" w14:textId="77777777" w:rsidTr="000B1C0E">
        <w:trPr>
          <w:trHeight w:val="271"/>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21682E77"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745" w:type="dxa"/>
            <w:vMerge/>
            <w:tcBorders>
              <w:top w:val="single" w:sz="4" w:space="0" w:color="auto"/>
              <w:left w:val="single" w:sz="4" w:space="0" w:color="auto"/>
              <w:bottom w:val="single" w:sz="4" w:space="0" w:color="auto"/>
              <w:right w:val="single" w:sz="4" w:space="0" w:color="auto"/>
            </w:tcBorders>
          </w:tcPr>
          <w:p w14:paraId="34CB4B5F"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76174191"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753B5182" w14:textId="77777777" w:rsidR="0042565D" w:rsidRPr="007E4FDC" w:rsidRDefault="0042565D" w:rsidP="0042565D">
            <w:pPr>
              <w:suppressAutoHyphens/>
              <w:snapToGrid w:val="0"/>
              <w:spacing w:after="0" w:line="240" w:lineRule="auto"/>
              <w:jc w:val="center"/>
              <w:rPr>
                <w:rFonts w:ascii="Times New Roman" w:eastAsia="Calibri" w:hAnsi="Times New Roman" w:cs="Times New Roman"/>
                <w:sz w:val="24"/>
                <w:szCs w:val="24"/>
                <w:lang w:eastAsia="ar-SA"/>
              </w:rPr>
            </w:pPr>
            <w:r w:rsidRPr="007E4FDC">
              <w:rPr>
                <w:rFonts w:ascii="Times New Roman" w:eastAsia="Calibri" w:hAnsi="Times New Roman" w:cs="Times New Roman"/>
                <w:sz w:val="24"/>
                <w:szCs w:val="24"/>
                <w:lang w:eastAsia="ar-SA"/>
              </w:rPr>
              <w:t>Глоссарий</w:t>
            </w:r>
          </w:p>
        </w:tc>
        <w:tc>
          <w:tcPr>
            <w:tcW w:w="1929" w:type="dxa"/>
            <w:tcBorders>
              <w:top w:val="single" w:sz="4" w:space="0" w:color="auto"/>
              <w:left w:val="single" w:sz="4" w:space="0" w:color="auto"/>
              <w:bottom w:val="single" w:sz="4" w:space="0" w:color="auto"/>
              <w:right w:val="single" w:sz="4" w:space="0" w:color="auto"/>
            </w:tcBorders>
            <w:vAlign w:val="center"/>
          </w:tcPr>
          <w:p w14:paraId="7FB2CF8D"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09D140A6"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r>
      <w:tr w:rsidR="0042565D" w:rsidRPr="007E4FDC" w14:paraId="60FC9118" w14:textId="77777777" w:rsidTr="000B1C0E">
        <w:trPr>
          <w:trHeight w:val="271"/>
        </w:trPr>
        <w:tc>
          <w:tcPr>
            <w:tcW w:w="568" w:type="dxa"/>
            <w:vMerge w:val="restart"/>
            <w:tcBorders>
              <w:top w:val="single" w:sz="4" w:space="0" w:color="auto"/>
              <w:left w:val="single" w:sz="4" w:space="0" w:color="auto"/>
              <w:bottom w:val="single" w:sz="4" w:space="0" w:color="auto"/>
              <w:right w:val="single" w:sz="4" w:space="0" w:color="auto"/>
            </w:tcBorders>
            <w:vAlign w:val="center"/>
            <w:hideMark/>
          </w:tcPr>
          <w:p w14:paraId="7C3CFC30" w14:textId="77777777" w:rsidR="0042565D" w:rsidRPr="007E4FDC" w:rsidRDefault="0042565D"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9</w:t>
            </w:r>
          </w:p>
        </w:tc>
        <w:tc>
          <w:tcPr>
            <w:tcW w:w="2745" w:type="dxa"/>
            <w:vMerge w:val="restart"/>
            <w:tcBorders>
              <w:top w:val="single" w:sz="4" w:space="0" w:color="auto"/>
              <w:left w:val="single" w:sz="4" w:space="0" w:color="auto"/>
              <w:bottom w:val="single" w:sz="4" w:space="0" w:color="auto"/>
              <w:right w:val="single" w:sz="4" w:space="0" w:color="auto"/>
            </w:tcBorders>
          </w:tcPr>
          <w:p w14:paraId="4AA3BE17" w14:textId="77777777" w:rsidR="0042565D" w:rsidRPr="007E4FDC" w:rsidRDefault="0042565D" w:rsidP="0042565D">
            <w:pPr>
              <w:rPr>
                <w:rFonts w:ascii="Times New Roman" w:hAnsi="Times New Roman" w:cs="Times New Roman"/>
              </w:rPr>
            </w:pPr>
          </w:p>
          <w:p w14:paraId="06C04D8E" w14:textId="77777777" w:rsidR="0042565D" w:rsidRPr="007E4FDC" w:rsidRDefault="0042565D" w:rsidP="0042565D">
            <w:pPr>
              <w:rPr>
                <w:rFonts w:ascii="Times New Roman" w:hAnsi="Times New Roman" w:cs="Times New Roman"/>
              </w:rPr>
            </w:pPr>
            <w:r w:rsidRPr="007E4FDC">
              <w:rPr>
                <w:rFonts w:ascii="Times New Roman" w:hAnsi="Times New Roman" w:cs="Times New Roman"/>
              </w:rPr>
              <w:t>Тема 9. Пути повышения эффективной трудовой деятельности человека.</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1A6BE1DB" w14:textId="77777777" w:rsidR="0042565D" w:rsidRPr="007E4FDC" w:rsidRDefault="0042565D"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4/6</w:t>
            </w:r>
          </w:p>
        </w:tc>
        <w:tc>
          <w:tcPr>
            <w:tcW w:w="2062" w:type="dxa"/>
            <w:tcBorders>
              <w:top w:val="single" w:sz="4" w:space="0" w:color="auto"/>
              <w:left w:val="single" w:sz="4" w:space="0" w:color="auto"/>
              <w:bottom w:val="single" w:sz="4" w:space="0" w:color="auto"/>
              <w:right w:val="single" w:sz="4" w:space="0" w:color="auto"/>
            </w:tcBorders>
            <w:vAlign w:val="center"/>
            <w:hideMark/>
          </w:tcPr>
          <w:p w14:paraId="37C45AE9" w14:textId="77777777" w:rsidR="0042565D" w:rsidRPr="007E4FDC" w:rsidRDefault="0042565D" w:rsidP="0042565D">
            <w:pPr>
              <w:suppressAutoHyphens/>
              <w:snapToGrid w:val="0"/>
              <w:spacing w:after="0" w:line="240" w:lineRule="auto"/>
              <w:jc w:val="center"/>
              <w:rPr>
                <w:rFonts w:ascii="Times New Roman" w:eastAsia="Calibri" w:hAnsi="Times New Roman" w:cs="Times New Roman"/>
                <w:sz w:val="24"/>
                <w:szCs w:val="24"/>
                <w:lang w:eastAsia="ar-SA"/>
              </w:rPr>
            </w:pPr>
            <w:r w:rsidRPr="007E4FDC">
              <w:rPr>
                <w:rFonts w:ascii="Times New Roman" w:eastAsia="Calibri" w:hAnsi="Times New Roman" w:cs="Times New Roman"/>
                <w:sz w:val="24"/>
                <w:szCs w:val="24"/>
                <w:lang w:eastAsia="ar-SA"/>
              </w:rPr>
              <w:t>реферат</w:t>
            </w:r>
          </w:p>
        </w:tc>
        <w:tc>
          <w:tcPr>
            <w:tcW w:w="1929" w:type="dxa"/>
            <w:tcBorders>
              <w:top w:val="single" w:sz="4" w:space="0" w:color="auto"/>
              <w:left w:val="single" w:sz="4" w:space="0" w:color="auto"/>
              <w:bottom w:val="single" w:sz="4" w:space="0" w:color="auto"/>
              <w:right w:val="single" w:sz="4" w:space="0" w:color="auto"/>
            </w:tcBorders>
            <w:vAlign w:val="center"/>
          </w:tcPr>
          <w:p w14:paraId="02E07A02"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78B55EA3"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2</w:t>
            </w:r>
          </w:p>
        </w:tc>
      </w:tr>
      <w:tr w:rsidR="0042565D" w:rsidRPr="007E4FDC" w14:paraId="16B78925" w14:textId="77777777" w:rsidTr="000B1C0E">
        <w:trPr>
          <w:trHeight w:val="271"/>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54573CA1"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745" w:type="dxa"/>
            <w:vMerge/>
            <w:tcBorders>
              <w:top w:val="single" w:sz="4" w:space="0" w:color="auto"/>
              <w:left w:val="single" w:sz="4" w:space="0" w:color="auto"/>
              <w:bottom w:val="single" w:sz="4" w:space="0" w:color="auto"/>
              <w:right w:val="single" w:sz="4" w:space="0" w:color="auto"/>
            </w:tcBorders>
          </w:tcPr>
          <w:p w14:paraId="31BDD072"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59F264BA"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hideMark/>
          </w:tcPr>
          <w:p w14:paraId="430F2011"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доклад</w:t>
            </w:r>
          </w:p>
        </w:tc>
        <w:tc>
          <w:tcPr>
            <w:tcW w:w="1929" w:type="dxa"/>
            <w:tcBorders>
              <w:top w:val="single" w:sz="4" w:space="0" w:color="auto"/>
              <w:left w:val="single" w:sz="4" w:space="0" w:color="auto"/>
              <w:bottom w:val="single" w:sz="4" w:space="0" w:color="auto"/>
              <w:right w:val="single" w:sz="4" w:space="0" w:color="auto"/>
            </w:tcBorders>
            <w:vAlign w:val="center"/>
          </w:tcPr>
          <w:p w14:paraId="364E069D"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6A609817"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r>
      <w:tr w:rsidR="0042565D" w:rsidRPr="007E4FDC" w14:paraId="4DD4086F" w14:textId="77777777" w:rsidTr="000B1C0E">
        <w:trPr>
          <w:trHeight w:val="271"/>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1A14FB4E"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745" w:type="dxa"/>
            <w:vMerge/>
            <w:tcBorders>
              <w:top w:val="single" w:sz="4" w:space="0" w:color="auto"/>
              <w:left w:val="single" w:sz="4" w:space="0" w:color="auto"/>
              <w:bottom w:val="single" w:sz="4" w:space="0" w:color="auto"/>
              <w:right w:val="single" w:sz="4" w:space="0" w:color="auto"/>
            </w:tcBorders>
          </w:tcPr>
          <w:p w14:paraId="31F98EEB"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4DEC8DF5"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hideMark/>
          </w:tcPr>
          <w:p w14:paraId="070EDFE0" w14:textId="77777777" w:rsidR="0042565D" w:rsidRPr="007E4FDC" w:rsidRDefault="0042565D" w:rsidP="0042565D">
            <w:pPr>
              <w:suppressAutoHyphens/>
              <w:snapToGrid w:val="0"/>
              <w:spacing w:after="0" w:line="240" w:lineRule="auto"/>
              <w:jc w:val="center"/>
              <w:rPr>
                <w:rFonts w:ascii="Times New Roman" w:eastAsia="Calibri" w:hAnsi="Times New Roman" w:cs="Times New Roman"/>
                <w:sz w:val="24"/>
                <w:szCs w:val="24"/>
                <w:lang w:eastAsia="ar-SA"/>
              </w:rPr>
            </w:pPr>
            <w:r w:rsidRPr="007E4FDC">
              <w:rPr>
                <w:rFonts w:ascii="Times New Roman" w:eastAsia="Calibri" w:hAnsi="Times New Roman" w:cs="Times New Roman"/>
                <w:sz w:val="24"/>
                <w:szCs w:val="24"/>
                <w:lang w:eastAsia="ar-SA"/>
              </w:rPr>
              <w:t>эссе</w:t>
            </w:r>
          </w:p>
        </w:tc>
        <w:tc>
          <w:tcPr>
            <w:tcW w:w="1929" w:type="dxa"/>
            <w:tcBorders>
              <w:top w:val="single" w:sz="4" w:space="0" w:color="auto"/>
              <w:left w:val="single" w:sz="4" w:space="0" w:color="auto"/>
              <w:bottom w:val="single" w:sz="4" w:space="0" w:color="auto"/>
              <w:right w:val="single" w:sz="4" w:space="0" w:color="auto"/>
            </w:tcBorders>
            <w:vAlign w:val="center"/>
          </w:tcPr>
          <w:p w14:paraId="60AF4F1E"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0,5</w:t>
            </w:r>
          </w:p>
        </w:tc>
        <w:tc>
          <w:tcPr>
            <w:tcW w:w="1849" w:type="dxa"/>
            <w:tcBorders>
              <w:top w:val="single" w:sz="4" w:space="0" w:color="auto"/>
              <w:left w:val="single" w:sz="4" w:space="0" w:color="auto"/>
              <w:bottom w:val="single" w:sz="4" w:space="0" w:color="auto"/>
              <w:right w:val="single" w:sz="4" w:space="0" w:color="auto"/>
            </w:tcBorders>
            <w:vAlign w:val="center"/>
          </w:tcPr>
          <w:p w14:paraId="407B1B53"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r>
      <w:tr w:rsidR="0042565D" w:rsidRPr="007E4FDC" w14:paraId="13D0A471" w14:textId="77777777" w:rsidTr="000B1C0E">
        <w:trPr>
          <w:trHeight w:val="127"/>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5A545686"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745" w:type="dxa"/>
            <w:vMerge/>
            <w:tcBorders>
              <w:top w:val="single" w:sz="4" w:space="0" w:color="auto"/>
              <w:left w:val="single" w:sz="4" w:space="0" w:color="auto"/>
              <w:bottom w:val="single" w:sz="4" w:space="0" w:color="auto"/>
              <w:right w:val="single" w:sz="4" w:space="0" w:color="auto"/>
            </w:tcBorders>
          </w:tcPr>
          <w:p w14:paraId="70884877"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3750EBC0"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hideMark/>
          </w:tcPr>
          <w:p w14:paraId="3670FB98" w14:textId="77777777" w:rsidR="0042565D" w:rsidRPr="007E4FDC" w:rsidRDefault="0042565D" w:rsidP="0042565D">
            <w:pPr>
              <w:suppressAutoHyphens/>
              <w:snapToGrid w:val="0"/>
              <w:spacing w:after="0" w:line="240" w:lineRule="auto"/>
              <w:jc w:val="center"/>
              <w:rPr>
                <w:rFonts w:ascii="Times New Roman" w:eastAsia="Calibri" w:hAnsi="Times New Roman" w:cs="Times New Roman"/>
                <w:sz w:val="24"/>
                <w:szCs w:val="24"/>
                <w:lang w:eastAsia="ar-SA"/>
              </w:rPr>
            </w:pPr>
            <w:r w:rsidRPr="007E4FDC">
              <w:rPr>
                <w:rFonts w:ascii="Times New Roman" w:eastAsia="Calibri" w:hAnsi="Times New Roman" w:cs="Times New Roman"/>
                <w:sz w:val="24"/>
                <w:szCs w:val="24"/>
                <w:lang w:eastAsia="ar-SA"/>
              </w:rPr>
              <w:t>тест</w:t>
            </w:r>
          </w:p>
        </w:tc>
        <w:tc>
          <w:tcPr>
            <w:tcW w:w="1929" w:type="dxa"/>
            <w:tcBorders>
              <w:top w:val="single" w:sz="4" w:space="0" w:color="auto"/>
              <w:left w:val="single" w:sz="4" w:space="0" w:color="auto"/>
              <w:bottom w:val="single" w:sz="4" w:space="0" w:color="auto"/>
              <w:right w:val="single" w:sz="4" w:space="0" w:color="auto"/>
            </w:tcBorders>
            <w:vAlign w:val="center"/>
          </w:tcPr>
          <w:p w14:paraId="2770BDB4"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0,5</w:t>
            </w:r>
          </w:p>
        </w:tc>
        <w:tc>
          <w:tcPr>
            <w:tcW w:w="1849" w:type="dxa"/>
            <w:tcBorders>
              <w:top w:val="single" w:sz="4" w:space="0" w:color="auto"/>
              <w:left w:val="single" w:sz="4" w:space="0" w:color="auto"/>
              <w:bottom w:val="single" w:sz="4" w:space="0" w:color="auto"/>
              <w:right w:val="single" w:sz="4" w:space="0" w:color="auto"/>
            </w:tcBorders>
            <w:vAlign w:val="center"/>
          </w:tcPr>
          <w:p w14:paraId="2B2A60CF"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r>
      <w:tr w:rsidR="0042565D" w:rsidRPr="007E4FDC" w14:paraId="6D4A0378" w14:textId="77777777" w:rsidTr="000B1C0E">
        <w:trPr>
          <w:trHeight w:val="136"/>
        </w:trPr>
        <w:tc>
          <w:tcPr>
            <w:tcW w:w="568" w:type="dxa"/>
            <w:vMerge/>
            <w:tcBorders>
              <w:top w:val="single" w:sz="4" w:space="0" w:color="auto"/>
              <w:left w:val="single" w:sz="4" w:space="0" w:color="auto"/>
              <w:bottom w:val="single" w:sz="4" w:space="0" w:color="auto"/>
              <w:right w:val="single" w:sz="4" w:space="0" w:color="auto"/>
            </w:tcBorders>
            <w:vAlign w:val="center"/>
          </w:tcPr>
          <w:p w14:paraId="46414237"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745" w:type="dxa"/>
            <w:vMerge/>
            <w:tcBorders>
              <w:top w:val="single" w:sz="4" w:space="0" w:color="auto"/>
              <w:left w:val="single" w:sz="4" w:space="0" w:color="auto"/>
              <w:bottom w:val="single" w:sz="4" w:space="0" w:color="auto"/>
              <w:right w:val="single" w:sz="4" w:space="0" w:color="auto"/>
            </w:tcBorders>
          </w:tcPr>
          <w:p w14:paraId="5096168A"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28EB8ED1"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6FD2A3DE" w14:textId="77777777" w:rsidR="0042565D" w:rsidRPr="007E4FDC" w:rsidRDefault="0042565D" w:rsidP="0042565D">
            <w:pPr>
              <w:suppressAutoHyphens/>
              <w:snapToGrid w:val="0"/>
              <w:spacing w:after="0" w:line="240" w:lineRule="auto"/>
              <w:jc w:val="center"/>
              <w:rPr>
                <w:rFonts w:ascii="Times New Roman" w:eastAsia="Calibri" w:hAnsi="Times New Roman" w:cs="Times New Roman"/>
                <w:sz w:val="24"/>
                <w:szCs w:val="24"/>
                <w:lang w:eastAsia="ar-SA"/>
              </w:rPr>
            </w:pPr>
            <w:r w:rsidRPr="007E4FDC">
              <w:rPr>
                <w:rFonts w:ascii="Times New Roman" w:eastAsia="Calibri" w:hAnsi="Times New Roman" w:cs="Times New Roman"/>
                <w:sz w:val="24"/>
                <w:szCs w:val="24"/>
                <w:lang w:eastAsia="ar-SA"/>
              </w:rPr>
              <w:t>Глоссарий</w:t>
            </w:r>
          </w:p>
        </w:tc>
        <w:tc>
          <w:tcPr>
            <w:tcW w:w="1929" w:type="dxa"/>
            <w:tcBorders>
              <w:top w:val="single" w:sz="4" w:space="0" w:color="auto"/>
              <w:left w:val="single" w:sz="4" w:space="0" w:color="auto"/>
              <w:bottom w:val="single" w:sz="4" w:space="0" w:color="auto"/>
              <w:right w:val="single" w:sz="4" w:space="0" w:color="auto"/>
            </w:tcBorders>
            <w:vAlign w:val="center"/>
          </w:tcPr>
          <w:p w14:paraId="7EE56179"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40D95977"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r>
      <w:tr w:rsidR="0042565D" w:rsidRPr="007E4FDC" w14:paraId="688DB58A" w14:textId="77777777" w:rsidTr="000B1C0E">
        <w:trPr>
          <w:trHeight w:val="271"/>
        </w:trPr>
        <w:tc>
          <w:tcPr>
            <w:tcW w:w="568" w:type="dxa"/>
            <w:vMerge w:val="restart"/>
            <w:tcBorders>
              <w:top w:val="single" w:sz="4" w:space="0" w:color="auto"/>
              <w:left w:val="single" w:sz="4" w:space="0" w:color="auto"/>
              <w:bottom w:val="single" w:sz="4" w:space="0" w:color="auto"/>
              <w:right w:val="single" w:sz="4" w:space="0" w:color="auto"/>
            </w:tcBorders>
            <w:vAlign w:val="center"/>
            <w:hideMark/>
          </w:tcPr>
          <w:p w14:paraId="4B73F93F" w14:textId="77777777" w:rsidR="0042565D" w:rsidRPr="007E4FDC" w:rsidRDefault="0042565D"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10</w:t>
            </w:r>
          </w:p>
        </w:tc>
        <w:tc>
          <w:tcPr>
            <w:tcW w:w="2745" w:type="dxa"/>
            <w:vMerge w:val="restart"/>
            <w:tcBorders>
              <w:top w:val="single" w:sz="4" w:space="0" w:color="auto"/>
              <w:left w:val="single" w:sz="4" w:space="0" w:color="auto"/>
              <w:bottom w:val="single" w:sz="4" w:space="0" w:color="auto"/>
              <w:right w:val="single" w:sz="4" w:space="0" w:color="auto"/>
            </w:tcBorders>
          </w:tcPr>
          <w:p w14:paraId="3B2DBA08" w14:textId="77777777" w:rsidR="0042565D" w:rsidRPr="007E4FDC" w:rsidRDefault="0042565D" w:rsidP="0042565D">
            <w:pPr>
              <w:rPr>
                <w:rFonts w:ascii="Times New Roman" w:hAnsi="Times New Roman" w:cs="Times New Roman"/>
              </w:rPr>
            </w:pPr>
            <w:r w:rsidRPr="007E4FDC">
              <w:rPr>
                <w:rFonts w:ascii="Times New Roman" w:hAnsi="Times New Roman" w:cs="Times New Roman"/>
              </w:rPr>
              <w:t>.</w:t>
            </w:r>
          </w:p>
          <w:p w14:paraId="64469E12" w14:textId="77777777" w:rsidR="0042565D" w:rsidRPr="007E4FDC" w:rsidRDefault="0042565D" w:rsidP="0042565D">
            <w:pPr>
              <w:rPr>
                <w:rFonts w:ascii="Times New Roman" w:hAnsi="Times New Roman" w:cs="Times New Roman"/>
              </w:rPr>
            </w:pPr>
            <w:r w:rsidRPr="007E4FDC">
              <w:rPr>
                <w:rFonts w:ascii="Times New Roman" w:hAnsi="Times New Roman" w:cs="Times New Roman"/>
              </w:rPr>
              <w:t xml:space="preserve">Тема 10. Воздействие негативных факторов и их нормирование. </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042AF83A" w14:textId="77777777" w:rsidR="0042565D" w:rsidRPr="007E4FDC" w:rsidRDefault="0042565D"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4/6</w:t>
            </w:r>
          </w:p>
        </w:tc>
        <w:tc>
          <w:tcPr>
            <w:tcW w:w="2062" w:type="dxa"/>
            <w:tcBorders>
              <w:top w:val="single" w:sz="4" w:space="0" w:color="auto"/>
              <w:left w:val="single" w:sz="4" w:space="0" w:color="auto"/>
              <w:bottom w:val="single" w:sz="4" w:space="0" w:color="auto"/>
              <w:right w:val="single" w:sz="4" w:space="0" w:color="auto"/>
            </w:tcBorders>
            <w:vAlign w:val="center"/>
            <w:hideMark/>
          </w:tcPr>
          <w:p w14:paraId="7F817AD2" w14:textId="77777777" w:rsidR="0042565D" w:rsidRPr="007E4FDC" w:rsidRDefault="0042565D" w:rsidP="0042565D">
            <w:pPr>
              <w:suppressAutoHyphens/>
              <w:snapToGrid w:val="0"/>
              <w:spacing w:after="0" w:line="240" w:lineRule="auto"/>
              <w:jc w:val="center"/>
              <w:rPr>
                <w:rFonts w:ascii="Times New Roman" w:eastAsia="Calibri" w:hAnsi="Times New Roman" w:cs="Times New Roman"/>
                <w:sz w:val="24"/>
                <w:szCs w:val="24"/>
                <w:lang w:eastAsia="ar-SA"/>
              </w:rPr>
            </w:pPr>
            <w:r w:rsidRPr="007E4FDC">
              <w:rPr>
                <w:rFonts w:ascii="Times New Roman" w:eastAsia="Calibri" w:hAnsi="Times New Roman" w:cs="Times New Roman"/>
                <w:sz w:val="24"/>
                <w:szCs w:val="24"/>
                <w:lang w:eastAsia="ar-SA"/>
              </w:rPr>
              <w:t>реферат</w:t>
            </w:r>
          </w:p>
        </w:tc>
        <w:tc>
          <w:tcPr>
            <w:tcW w:w="1929" w:type="dxa"/>
            <w:tcBorders>
              <w:top w:val="single" w:sz="4" w:space="0" w:color="auto"/>
              <w:left w:val="single" w:sz="4" w:space="0" w:color="auto"/>
              <w:bottom w:val="single" w:sz="4" w:space="0" w:color="auto"/>
              <w:right w:val="single" w:sz="4" w:space="0" w:color="auto"/>
            </w:tcBorders>
            <w:vAlign w:val="center"/>
          </w:tcPr>
          <w:p w14:paraId="2551BB82"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4B932F63"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2</w:t>
            </w:r>
          </w:p>
        </w:tc>
      </w:tr>
      <w:tr w:rsidR="0042565D" w:rsidRPr="007E4FDC" w14:paraId="2BD83675" w14:textId="77777777" w:rsidTr="000B1C0E">
        <w:trPr>
          <w:trHeight w:val="271"/>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1F7A6167"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745" w:type="dxa"/>
            <w:vMerge/>
            <w:tcBorders>
              <w:top w:val="single" w:sz="4" w:space="0" w:color="auto"/>
              <w:left w:val="single" w:sz="4" w:space="0" w:color="auto"/>
              <w:bottom w:val="single" w:sz="4" w:space="0" w:color="auto"/>
              <w:right w:val="single" w:sz="4" w:space="0" w:color="auto"/>
            </w:tcBorders>
          </w:tcPr>
          <w:p w14:paraId="34F75FF8"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112985BD"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hideMark/>
          </w:tcPr>
          <w:p w14:paraId="00FC5292"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доклад</w:t>
            </w:r>
          </w:p>
        </w:tc>
        <w:tc>
          <w:tcPr>
            <w:tcW w:w="1929" w:type="dxa"/>
            <w:tcBorders>
              <w:top w:val="single" w:sz="4" w:space="0" w:color="auto"/>
              <w:left w:val="single" w:sz="4" w:space="0" w:color="auto"/>
              <w:bottom w:val="single" w:sz="4" w:space="0" w:color="auto"/>
              <w:right w:val="single" w:sz="4" w:space="0" w:color="auto"/>
            </w:tcBorders>
            <w:vAlign w:val="center"/>
          </w:tcPr>
          <w:p w14:paraId="6AF85346"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539F9306"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r>
      <w:tr w:rsidR="0042565D" w:rsidRPr="007E4FDC" w14:paraId="5CD311F9" w14:textId="77777777" w:rsidTr="000B1C0E">
        <w:trPr>
          <w:trHeight w:val="271"/>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20ADE1D9"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745" w:type="dxa"/>
            <w:vMerge/>
            <w:tcBorders>
              <w:top w:val="single" w:sz="4" w:space="0" w:color="auto"/>
              <w:left w:val="single" w:sz="4" w:space="0" w:color="auto"/>
              <w:bottom w:val="single" w:sz="4" w:space="0" w:color="auto"/>
              <w:right w:val="single" w:sz="4" w:space="0" w:color="auto"/>
            </w:tcBorders>
          </w:tcPr>
          <w:p w14:paraId="49BE1647"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1C697078"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hideMark/>
          </w:tcPr>
          <w:p w14:paraId="140C7ACC" w14:textId="77777777" w:rsidR="0042565D" w:rsidRPr="007E4FDC" w:rsidRDefault="0042565D" w:rsidP="0042565D">
            <w:pPr>
              <w:suppressAutoHyphens/>
              <w:snapToGrid w:val="0"/>
              <w:spacing w:after="0" w:line="240" w:lineRule="auto"/>
              <w:jc w:val="center"/>
              <w:rPr>
                <w:rFonts w:ascii="Times New Roman" w:eastAsia="Calibri" w:hAnsi="Times New Roman" w:cs="Times New Roman"/>
                <w:sz w:val="24"/>
                <w:szCs w:val="24"/>
                <w:lang w:eastAsia="ar-SA"/>
              </w:rPr>
            </w:pPr>
            <w:r w:rsidRPr="007E4FDC">
              <w:rPr>
                <w:rFonts w:ascii="Times New Roman" w:eastAsia="Calibri" w:hAnsi="Times New Roman" w:cs="Times New Roman"/>
                <w:sz w:val="24"/>
                <w:szCs w:val="24"/>
                <w:lang w:eastAsia="ar-SA"/>
              </w:rPr>
              <w:t>эссе</w:t>
            </w:r>
          </w:p>
        </w:tc>
        <w:tc>
          <w:tcPr>
            <w:tcW w:w="1929" w:type="dxa"/>
            <w:tcBorders>
              <w:top w:val="single" w:sz="4" w:space="0" w:color="auto"/>
              <w:left w:val="single" w:sz="4" w:space="0" w:color="auto"/>
              <w:bottom w:val="single" w:sz="4" w:space="0" w:color="auto"/>
              <w:right w:val="single" w:sz="4" w:space="0" w:color="auto"/>
            </w:tcBorders>
            <w:vAlign w:val="center"/>
          </w:tcPr>
          <w:p w14:paraId="3DCF975C"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0,5</w:t>
            </w:r>
          </w:p>
        </w:tc>
        <w:tc>
          <w:tcPr>
            <w:tcW w:w="1849" w:type="dxa"/>
            <w:tcBorders>
              <w:top w:val="single" w:sz="4" w:space="0" w:color="auto"/>
              <w:left w:val="single" w:sz="4" w:space="0" w:color="auto"/>
              <w:bottom w:val="single" w:sz="4" w:space="0" w:color="auto"/>
              <w:right w:val="single" w:sz="4" w:space="0" w:color="auto"/>
            </w:tcBorders>
            <w:vAlign w:val="center"/>
          </w:tcPr>
          <w:p w14:paraId="5FEE878D"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r>
      <w:tr w:rsidR="0042565D" w:rsidRPr="007E4FDC" w14:paraId="4CDB037E" w14:textId="77777777" w:rsidTr="000B1C0E">
        <w:trPr>
          <w:trHeight w:val="81"/>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286570EC"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745" w:type="dxa"/>
            <w:vMerge/>
            <w:tcBorders>
              <w:top w:val="single" w:sz="4" w:space="0" w:color="auto"/>
              <w:left w:val="single" w:sz="4" w:space="0" w:color="auto"/>
              <w:bottom w:val="single" w:sz="4" w:space="0" w:color="auto"/>
              <w:right w:val="single" w:sz="4" w:space="0" w:color="auto"/>
            </w:tcBorders>
          </w:tcPr>
          <w:p w14:paraId="56A9E40D"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4E9EAA27"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hideMark/>
          </w:tcPr>
          <w:p w14:paraId="37F2756E" w14:textId="77777777" w:rsidR="0042565D" w:rsidRPr="007E4FDC" w:rsidRDefault="0042565D" w:rsidP="0042565D">
            <w:pPr>
              <w:suppressAutoHyphens/>
              <w:snapToGrid w:val="0"/>
              <w:spacing w:after="0" w:line="240" w:lineRule="auto"/>
              <w:jc w:val="center"/>
              <w:rPr>
                <w:rFonts w:ascii="Times New Roman" w:eastAsia="Calibri" w:hAnsi="Times New Roman" w:cs="Times New Roman"/>
                <w:sz w:val="24"/>
                <w:szCs w:val="24"/>
                <w:lang w:eastAsia="ar-SA"/>
              </w:rPr>
            </w:pPr>
            <w:r w:rsidRPr="007E4FDC">
              <w:rPr>
                <w:rFonts w:ascii="Times New Roman" w:eastAsia="Calibri" w:hAnsi="Times New Roman" w:cs="Times New Roman"/>
                <w:sz w:val="24"/>
                <w:szCs w:val="24"/>
                <w:lang w:eastAsia="ar-SA"/>
              </w:rPr>
              <w:t>тест</w:t>
            </w:r>
          </w:p>
        </w:tc>
        <w:tc>
          <w:tcPr>
            <w:tcW w:w="1929" w:type="dxa"/>
            <w:tcBorders>
              <w:top w:val="single" w:sz="4" w:space="0" w:color="auto"/>
              <w:left w:val="single" w:sz="4" w:space="0" w:color="auto"/>
              <w:bottom w:val="single" w:sz="4" w:space="0" w:color="auto"/>
              <w:right w:val="single" w:sz="4" w:space="0" w:color="auto"/>
            </w:tcBorders>
            <w:vAlign w:val="center"/>
          </w:tcPr>
          <w:p w14:paraId="6B8FDFF0"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0,5</w:t>
            </w:r>
          </w:p>
        </w:tc>
        <w:tc>
          <w:tcPr>
            <w:tcW w:w="1849" w:type="dxa"/>
            <w:tcBorders>
              <w:top w:val="single" w:sz="4" w:space="0" w:color="auto"/>
              <w:left w:val="single" w:sz="4" w:space="0" w:color="auto"/>
              <w:bottom w:val="single" w:sz="4" w:space="0" w:color="auto"/>
              <w:right w:val="single" w:sz="4" w:space="0" w:color="auto"/>
            </w:tcBorders>
            <w:vAlign w:val="center"/>
          </w:tcPr>
          <w:p w14:paraId="098EF85F"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r>
      <w:tr w:rsidR="0042565D" w:rsidRPr="007E4FDC" w14:paraId="2B3260C6" w14:textId="77777777" w:rsidTr="000B1C0E">
        <w:trPr>
          <w:trHeight w:val="271"/>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0921CE58"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745" w:type="dxa"/>
            <w:vMerge/>
            <w:tcBorders>
              <w:top w:val="single" w:sz="4" w:space="0" w:color="auto"/>
              <w:left w:val="single" w:sz="4" w:space="0" w:color="auto"/>
              <w:bottom w:val="single" w:sz="4" w:space="0" w:color="auto"/>
              <w:right w:val="single" w:sz="4" w:space="0" w:color="auto"/>
            </w:tcBorders>
          </w:tcPr>
          <w:p w14:paraId="70F5CA13"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20563F61"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hideMark/>
          </w:tcPr>
          <w:p w14:paraId="27CA251C" w14:textId="77777777" w:rsidR="0042565D" w:rsidRPr="007E4FDC" w:rsidRDefault="0042565D" w:rsidP="0042565D">
            <w:pPr>
              <w:suppressAutoHyphens/>
              <w:snapToGrid w:val="0"/>
              <w:spacing w:after="0" w:line="240" w:lineRule="auto"/>
              <w:jc w:val="center"/>
              <w:rPr>
                <w:rFonts w:ascii="Times New Roman" w:eastAsia="Calibri" w:hAnsi="Times New Roman" w:cs="Times New Roman"/>
                <w:sz w:val="24"/>
                <w:szCs w:val="24"/>
                <w:lang w:eastAsia="ar-SA"/>
              </w:rPr>
            </w:pPr>
            <w:r w:rsidRPr="007E4FDC">
              <w:rPr>
                <w:rFonts w:ascii="Times New Roman" w:eastAsia="Calibri" w:hAnsi="Times New Roman" w:cs="Times New Roman"/>
                <w:sz w:val="24"/>
                <w:szCs w:val="24"/>
                <w:lang w:eastAsia="ar-SA"/>
              </w:rPr>
              <w:t>глоссарий</w:t>
            </w:r>
          </w:p>
        </w:tc>
        <w:tc>
          <w:tcPr>
            <w:tcW w:w="1929" w:type="dxa"/>
            <w:tcBorders>
              <w:top w:val="single" w:sz="4" w:space="0" w:color="auto"/>
              <w:left w:val="single" w:sz="4" w:space="0" w:color="auto"/>
              <w:bottom w:val="single" w:sz="4" w:space="0" w:color="auto"/>
              <w:right w:val="single" w:sz="4" w:space="0" w:color="auto"/>
            </w:tcBorders>
            <w:vAlign w:val="center"/>
          </w:tcPr>
          <w:p w14:paraId="10FE77D8"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0D4856B0"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r>
      <w:tr w:rsidR="0042565D" w:rsidRPr="007E4FDC" w14:paraId="339F6CA5" w14:textId="77777777" w:rsidTr="000B1C0E">
        <w:trPr>
          <w:trHeight w:val="271"/>
        </w:trPr>
        <w:tc>
          <w:tcPr>
            <w:tcW w:w="568" w:type="dxa"/>
            <w:vMerge w:val="restart"/>
            <w:tcBorders>
              <w:top w:val="single" w:sz="4" w:space="0" w:color="auto"/>
              <w:left w:val="single" w:sz="4" w:space="0" w:color="auto"/>
              <w:bottom w:val="single" w:sz="4" w:space="0" w:color="auto"/>
              <w:right w:val="single" w:sz="4" w:space="0" w:color="auto"/>
            </w:tcBorders>
            <w:vAlign w:val="center"/>
            <w:hideMark/>
          </w:tcPr>
          <w:p w14:paraId="46B766AB" w14:textId="77777777" w:rsidR="0042565D" w:rsidRPr="007E4FDC" w:rsidRDefault="0042565D"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11</w:t>
            </w:r>
          </w:p>
        </w:tc>
        <w:tc>
          <w:tcPr>
            <w:tcW w:w="2745" w:type="dxa"/>
            <w:vMerge w:val="restart"/>
            <w:tcBorders>
              <w:top w:val="single" w:sz="4" w:space="0" w:color="auto"/>
              <w:left w:val="single" w:sz="4" w:space="0" w:color="auto"/>
              <w:bottom w:val="single" w:sz="4" w:space="0" w:color="auto"/>
              <w:right w:val="single" w:sz="4" w:space="0" w:color="auto"/>
            </w:tcBorders>
          </w:tcPr>
          <w:p w14:paraId="04EA86B1" w14:textId="77777777" w:rsidR="0042565D" w:rsidRPr="007E4FDC" w:rsidRDefault="0042565D" w:rsidP="0042565D">
            <w:pPr>
              <w:rPr>
                <w:rFonts w:ascii="Times New Roman" w:hAnsi="Times New Roman" w:cs="Times New Roman"/>
              </w:rPr>
            </w:pPr>
            <w:r w:rsidRPr="007E4FDC">
              <w:rPr>
                <w:rFonts w:ascii="Times New Roman" w:hAnsi="Times New Roman" w:cs="Times New Roman"/>
              </w:rPr>
              <w:t xml:space="preserve">Тема 11. Общие сведения о чрезвычайных </w:t>
            </w:r>
            <w:r w:rsidRPr="007E4FDC">
              <w:rPr>
                <w:rFonts w:ascii="Times New Roman" w:hAnsi="Times New Roman" w:cs="Times New Roman"/>
              </w:rPr>
              <w:lastRenderedPageBreak/>
              <w:t>ситуациях.</w:t>
            </w:r>
          </w:p>
          <w:p w14:paraId="343DDC3D" w14:textId="77777777" w:rsidR="0042565D" w:rsidRPr="007E4FDC" w:rsidRDefault="0042565D" w:rsidP="0042565D">
            <w:pPr>
              <w:rPr>
                <w:rFonts w:ascii="Times New Roman" w:hAnsi="Times New Roman" w:cs="Times New Roman"/>
              </w:rPr>
            </w:pP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4436E2E2" w14:textId="77777777" w:rsidR="0042565D" w:rsidRPr="007E4FDC" w:rsidRDefault="0042565D"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lastRenderedPageBreak/>
              <w:t>4/6</w:t>
            </w:r>
          </w:p>
        </w:tc>
        <w:tc>
          <w:tcPr>
            <w:tcW w:w="2062" w:type="dxa"/>
            <w:tcBorders>
              <w:top w:val="single" w:sz="4" w:space="0" w:color="auto"/>
              <w:left w:val="single" w:sz="4" w:space="0" w:color="auto"/>
              <w:bottom w:val="single" w:sz="4" w:space="0" w:color="auto"/>
              <w:right w:val="single" w:sz="4" w:space="0" w:color="auto"/>
            </w:tcBorders>
            <w:vAlign w:val="center"/>
            <w:hideMark/>
          </w:tcPr>
          <w:p w14:paraId="08AABFF6" w14:textId="77777777" w:rsidR="0042565D" w:rsidRPr="007E4FDC" w:rsidRDefault="0042565D" w:rsidP="0042565D">
            <w:pPr>
              <w:suppressAutoHyphens/>
              <w:snapToGrid w:val="0"/>
              <w:spacing w:after="0" w:line="240" w:lineRule="auto"/>
              <w:jc w:val="center"/>
              <w:rPr>
                <w:rFonts w:ascii="Times New Roman" w:eastAsia="Calibri" w:hAnsi="Times New Roman" w:cs="Times New Roman"/>
                <w:sz w:val="24"/>
                <w:szCs w:val="24"/>
                <w:lang w:eastAsia="ar-SA"/>
              </w:rPr>
            </w:pPr>
            <w:r w:rsidRPr="007E4FDC">
              <w:rPr>
                <w:rFonts w:ascii="Times New Roman" w:eastAsia="Calibri" w:hAnsi="Times New Roman" w:cs="Times New Roman"/>
                <w:sz w:val="24"/>
                <w:szCs w:val="24"/>
                <w:lang w:eastAsia="ar-SA"/>
              </w:rPr>
              <w:t>реферат</w:t>
            </w:r>
          </w:p>
        </w:tc>
        <w:tc>
          <w:tcPr>
            <w:tcW w:w="1929" w:type="dxa"/>
            <w:tcBorders>
              <w:top w:val="single" w:sz="4" w:space="0" w:color="auto"/>
              <w:left w:val="single" w:sz="4" w:space="0" w:color="auto"/>
              <w:bottom w:val="single" w:sz="4" w:space="0" w:color="auto"/>
              <w:right w:val="single" w:sz="4" w:space="0" w:color="auto"/>
            </w:tcBorders>
            <w:vAlign w:val="center"/>
          </w:tcPr>
          <w:p w14:paraId="1992FB43"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36BE0A57"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2</w:t>
            </w:r>
          </w:p>
        </w:tc>
      </w:tr>
      <w:tr w:rsidR="0042565D" w:rsidRPr="007E4FDC" w14:paraId="3DF29815" w14:textId="77777777" w:rsidTr="000B1C0E">
        <w:trPr>
          <w:trHeight w:val="271"/>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0617C2E6"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745" w:type="dxa"/>
            <w:vMerge/>
            <w:tcBorders>
              <w:top w:val="single" w:sz="4" w:space="0" w:color="auto"/>
              <w:left w:val="single" w:sz="4" w:space="0" w:color="auto"/>
              <w:bottom w:val="single" w:sz="4" w:space="0" w:color="auto"/>
              <w:right w:val="single" w:sz="4" w:space="0" w:color="auto"/>
            </w:tcBorders>
          </w:tcPr>
          <w:p w14:paraId="589C9392"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09D633B7"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hideMark/>
          </w:tcPr>
          <w:p w14:paraId="798AA7A1"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доклад</w:t>
            </w:r>
          </w:p>
        </w:tc>
        <w:tc>
          <w:tcPr>
            <w:tcW w:w="1929" w:type="dxa"/>
            <w:tcBorders>
              <w:top w:val="single" w:sz="4" w:space="0" w:color="auto"/>
              <w:left w:val="single" w:sz="4" w:space="0" w:color="auto"/>
              <w:bottom w:val="single" w:sz="4" w:space="0" w:color="auto"/>
              <w:right w:val="single" w:sz="4" w:space="0" w:color="auto"/>
            </w:tcBorders>
            <w:vAlign w:val="center"/>
          </w:tcPr>
          <w:p w14:paraId="574DB583"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5B393D54"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r>
      <w:tr w:rsidR="0042565D" w:rsidRPr="007E4FDC" w14:paraId="13EBAB62" w14:textId="77777777" w:rsidTr="000B1C0E">
        <w:trPr>
          <w:trHeight w:val="271"/>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1EC12BEE"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745" w:type="dxa"/>
            <w:vMerge/>
            <w:tcBorders>
              <w:top w:val="single" w:sz="4" w:space="0" w:color="auto"/>
              <w:left w:val="single" w:sz="4" w:space="0" w:color="auto"/>
              <w:bottom w:val="single" w:sz="4" w:space="0" w:color="auto"/>
              <w:right w:val="single" w:sz="4" w:space="0" w:color="auto"/>
            </w:tcBorders>
          </w:tcPr>
          <w:p w14:paraId="73BF1C2E"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05A8FEEF"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hideMark/>
          </w:tcPr>
          <w:p w14:paraId="3F48D1CB" w14:textId="77777777" w:rsidR="0042565D" w:rsidRPr="007E4FDC" w:rsidRDefault="0042565D" w:rsidP="0042565D">
            <w:pPr>
              <w:suppressAutoHyphens/>
              <w:snapToGrid w:val="0"/>
              <w:spacing w:after="0" w:line="240" w:lineRule="auto"/>
              <w:jc w:val="center"/>
              <w:rPr>
                <w:rFonts w:ascii="Times New Roman" w:eastAsia="Calibri" w:hAnsi="Times New Roman" w:cs="Times New Roman"/>
                <w:sz w:val="24"/>
                <w:szCs w:val="24"/>
                <w:lang w:eastAsia="ar-SA"/>
              </w:rPr>
            </w:pPr>
            <w:r w:rsidRPr="007E4FDC">
              <w:rPr>
                <w:rFonts w:ascii="Times New Roman" w:eastAsia="Calibri" w:hAnsi="Times New Roman" w:cs="Times New Roman"/>
                <w:sz w:val="24"/>
                <w:szCs w:val="24"/>
                <w:lang w:eastAsia="ar-SA"/>
              </w:rPr>
              <w:t>тест</w:t>
            </w:r>
          </w:p>
        </w:tc>
        <w:tc>
          <w:tcPr>
            <w:tcW w:w="1929" w:type="dxa"/>
            <w:tcBorders>
              <w:top w:val="single" w:sz="4" w:space="0" w:color="auto"/>
              <w:left w:val="single" w:sz="4" w:space="0" w:color="auto"/>
              <w:bottom w:val="single" w:sz="4" w:space="0" w:color="auto"/>
              <w:right w:val="single" w:sz="4" w:space="0" w:color="auto"/>
            </w:tcBorders>
            <w:vAlign w:val="center"/>
          </w:tcPr>
          <w:p w14:paraId="67A530B6"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0,5</w:t>
            </w:r>
          </w:p>
        </w:tc>
        <w:tc>
          <w:tcPr>
            <w:tcW w:w="1849" w:type="dxa"/>
            <w:tcBorders>
              <w:top w:val="single" w:sz="4" w:space="0" w:color="auto"/>
              <w:left w:val="single" w:sz="4" w:space="0" w:color="auto"/>
              <w:bottom w:val="single" w:sz="4" w:space="0" w:color="auto"/>
              <w:right w:val="single" w:sz="4" w:space="0" w:color="auto"/>
            </w:tcBorders>
            <w:vAlign w:val="center"/>
          </w:tcPr>
          <w:p w14:paraId="474A9966"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r>
      <w:tr w:rsidR="0042565D" w:rsidRPr="007E4FDC" w14:paraId="624C2008" w14:textId="77777777" w:rsidTr="000B1C0E">
        <w:trPr>
          <w:trHeight w:val="166"/>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531A9376"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745" w:type="dxa"/>
            <w:vMerge/>
            <w:tcBorders>
              <w:top w:val="single" w:sz="4" w:space="0" w:color="auto"/>
              <w:left w:val="single" w:sz="4" w:space="0" w:color="auto"/>
              <w:bottom w:val="single" w:sz="4" w:space="0" w:color="auto"/>
              <w:right w:val="single" w:sz="4" w:space="0" w:color="auto"/>
            </w:tcBorders>
          </w:tcPr>
          <w:p w14:paraId="3D97ECEF"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08696937"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4EF61508" w14:textId="77777777" w:rsidR="0042565D" w:rsidRPr="007E4FDC" w:rsidRDefault="0042565D" w:rsidP="0042565D">
            <w:pPr>
              <w:suppressAutoHyphens/>
              <w:snapToGrid w:val="0"/>
              <w:spacing w:after="0" w:line="240" w:lineRule="auto"/>
              <w:jc w:val="center"/>
              <w:rPr>
                <w:rFonts w:ascii="Times New Roman" w:eastAsia="Calibri" w:hAnsi="Times New Roman" w:cs="Times New Roman"/>
                <w:sz w:val="24"/>
                <w:szCs w:val="24"/>
                <w:lang w:eastAsia="ar-SA"/>
              </w:rPr>
            </w:pPr>
            <w:r w:rsidRPr="007E4FDC">
              <w:rPr>
                <w:rFonts w:ascii="Times New Roman" w:eastAsia="Calibri" w:hAnsi="Times New Roman" w:cs="Times New Roman"/>
                <w:sz w:val="24"/>
                <w:szCs w:val="24"/>
                <w:lang w:eastAsia="ar-SA"/>
              </w:rPr>
              <w:t>глоссарий</w:t>
            </w:r>
          </w:p>
        </w:tc>
        <w:tc>
          <w:tcPr>
            <w:tcW w:w="1929" w:type="dxa"/>
            <w:tcBorders>
              <w:top w:val="single" w:sz="4" w:space="0" w:color="auto"/>
              <w:left w:val="single" w:sz="4" w:space="0" w:color="auto"/>
              <w:bottom w:val="single" w:sz="4" w:space="0" w:color="auto"/>
              <w:right w:val="single" w:sz="4" w:space="0" w:color="auto"/>
            </w:tcBorders>
            <w:vAlign w:val="center"/>
          </w:tcPr>
          <w:p w14:paraId="5191BAA2"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0,5</w:t>
            </w:r>
          </w:p>
        </w:tc>
        <w:tc>
          <w:tcPr>
            <w:tcW w:w="1849" w:type="dxa"/>
            <w:tcBorders>
              <w:top w:val="single" w:sz="4" w:space="0" w:color="auto"/>
              <w:left w:val="single" w:sz="4" w:space="0" w:color="auto"/>
              <w:bottom w:val="single" w:sz="4" w:space="0" w:color="auto"/>
              <w:right w:val="single" w:sz="4" w:space="0" w:color="auto"/>
            </w:tcBorders>
            <w:vAlign w:val="center"/>
          </w:tcPr>
          <w:p w14:paraId="5EB1B3D0"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r>
      <w:tr w:rsidR="0042565D" w:rsidRPr="007E4FDC" w14:paraId="668BF4B5" w14:textId="77777777" w:rsidTr="000B1C0E">
        <w:trPr>
          <w:trHeight w:val="96"/>
        </w:trPr>
        <w:tc>
          <w:tcPr>
            <w:tcW w:w="568" w:type="dxa"/>
            <w:vMerge/>
            <w:tcBorders>
              <w:top w:val="single" w:sz="4" w:space="0" w:color="auto"/>
              <w:left w:val="single" w:sz="4" w:space="0" w:color="auto"/>
              <w:bottom w:val="single" w:sz="4" w:space="0" w:color="auto"/>
              <w:right w:val="single" w:sz="4" w:space="0" w:color="auto"/>
            </w:tcBorders>
            <w:vAlign w:val="center"/>
          </w:tcPr>
          <w:p w14:paraId="1D75BB35"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745" w:type="dxa"/>
            <w:vMerge/>
            <w:tcBorders>
              <w:top w:val="single" w:sz="4" w:space="0" w:color="auto"/>
              <w:left w:val="single" w:sz="4" w:space="0" w:color="auto"/>
              <w:bottom w:val="single" w:sz="4" w:space="0" w:color="auto"/>
              <w:right w:val="single" w:sz="4" w:space="0" w:color="auto"/>
            </w:tcBorders>
          </w:tcPr>
          <w:p w14:paraId="489BB419"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185906BD"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2A644A77" w14:textId="77777777" w:rsidR="0042565D" w:rsidRPr="007E4FDC" w:rsidRDefault="0042565D" w:rsidP="0042565D">
            <w:pPr>
              <w:suppressAutoHyphens/>
              <w:snapToGrid w:val="0"/>
              <w:spacing w:after="0" w:line="240" w:lineRule="auto"/>
              <w:jc w:val="center"/>
              <w:rPr>
                <w:rFonts w:ascii="Times New Roman" w:eastAsia="Calibri" w:hAnsi="Times New Roman" w:cs="Times New Roman"/>
                <w:sz w:val="24"/>
                <w:szCs w:val="24"/>
                <w:lang w:eastAsia="ar-SA"/>
              </w:rPr>
            </w:pPr>
            <w:r w:rsidRPr="007E4FDC">
              <w:rPr>
                <w:rFonts w:ascii="Times New Roman" w:eastAsia="Calibri" w:hAnsi="Times New Roman" w:cs="Times New Roman"/>
                <w:sz w:val="24"/>
                <w:szCs w:val="24"/>
                <w:lang w:eastAsia="ar-SA"/>
              </w:rPr>
              <w:t>эссе</w:t>
            </w:r>
          </w:p>
        </w:tc>
        <w:tc>
          <w:tcPr>
            <w:tcW w:w="1929" w:type="dxa"/>
            <w:tcBorders>
              <w:top w:val="single" w:sz="4" w:space="0" w:color="auto"/>
              <w:left w:val="single" w:sz="4" w:space="0" w:color="auto"/>
              <w:bottom w:val="single" w:sz="4" w:space="0" w:color="auto"/>
              <w:right w:val="single" w:sz="4" w:space="0" w:color="auto"/>
            </w:tcBorders>
            <w:vAlign w:val="center"/>
          </w:tcPr>
          <w:p w14:paraId="64898DD8"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0C1396C7"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r>
      <w:tr w:rsidR="0042565D" w:rsidRPr="007E4FDC" w14:paraId="555455CD" w14:textId="77777777" w:rsidTr="000B1C0E">
        <w:trPr>
          <w:trHeight w:val="135"/>
        </w:trPr>
        <w:tc>
          <w:tcPr>
            <w:tcW w:w="568" w:type="dxa"/>
            <w:vMerge w:val="restart"/>
            <w:tcBorders>
              <w:top w:val="single" w:sz="4" w:space="0" w:color="auto"/>
              <w:left w:val="single" w:sz="4" w:space="0" w:color="auto"/>
              <w:right w:val="single" w:sz="4" w:space="0" w:color="auto"/>
            </w:tcBorders>
            <w:vAlign w:val="center"/>
          </w:tcPr>
          <w:p w14:paraId="2237A83C" w14:textId="77777777" w:rsidR="0042565D" w:rsidRPr="007E4FDC" w:rsidRDefault="0042565D" w:rsidP="0042565D">
            <w:pPr>
              <w:spacing w:after="0"/>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12</w:t>
            </w:r>
          </w:p>
        </w:tc>
        <w:tc>
          <w:tcPr>
            <w:tcW w:w="2745" w:type="dxa"/>
            <w:vMerge w:val="restart"/>
            <w:tcBorders>
              <w:top w:val="single" w:sz="4" w:space="0" w:color="auto"/>
              <w:left w:val="single" w:sz="4" w:space="0" w:color="auto"/>
              <w:right w:val="single" w:sz="4" w:space="0" w:color="auto"/>
            </w:tcBorders>
          </w:tcPr>
          <w:p w14:paraId="4C3DCF87" w14:textId="77777777" w:rsidR="0042565D" w:rsidRPr="007E4FDC" w:rsidRDefault="0042565D" w:rsidP="0042565D">
            <w:pPr>
              <w:rPr>
                <w:rFonts w:ascii="Times New Roman" w:hAnsi="Times New Roman" w:cs="Times New Roman"/>
              </w:rPr>
            </w:pPr>
            <w:r w:rsidRPr="007E4FDC">
              <w:rPr>
                <w:rFonts w:ascii="Times New Roman" w:hAnsi="Times New Roman" w:cs="Times New Roman"/>
              </w:rPr>
              <w:t>Тема 12. Правовые и нормативно-технические основы БЖД.</w:t>
            </w:r>
          </w:p>
        </w:tc>
        <w:tc>
          <w:tcPr>
            <w:tcW w:w="992" w:type="dxa"/>
            <w:vMerge w:val="restart"/>
            <w:tcBorders>
              <w:top w:val="single" w:sz="4" w:space="0" w:color="auto"/>
              <w:left w:val="single" w:sz="4" w:space="0" w:color="auto"/>
              <w:right w:val="single" w:sz="4" w:space="0" w:color="auto"/>
            </w:tcBorders>
            <w:vAlign w:val="center"/>
          </w:tcPr>
          <w:p w14:paraId="7A4F3DB0" w14:textId="77777777" w:rsidR="0042565D" w:rsidRPr="007E4FDC" w:rsidRDefault="0042565D" w:rsidP="0042565D">
            <w:pPr>
              <w:spacing w:after="0"/>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4/6</w:t>
            </w:r>
          </w:p>
        </w:tc>
        <w:tc>
          <w:tcPr>
            <w:tcW w:w="2062" w:type="dxa"/>
            <w:tcBorders>
              <w:top w:val="single" w:sz="4" w:space="0" w:color="auto"/>
              <w:left w:val="single" w:sz="4" w:space="0" w:color="auto"/>
              <w:bottom w:val="single" w:sz="4" w:space="0" w:color="auto"/>
              <w:right w:val="single" w:sz="4" w:space="0" w:color="auto"/>
            </w:tcBorders>
            <w:vAlign w:val="center"/>
          </w:tcPr>
          <w:p w14:paraId="4CFE8C5C" w14:textId="77777777" w:rsidR="0042565D" w:rsidRPr="007E4FDC" w:rsidRDefault="0042565D" w:rsidP="0042565D">
            <w:pPr>
              <w:suppressAutoHyphens/>
              <w:snapToGrid w:val="0"/>
              <w:spacing w:after="0" w:line="240" w:lineRule="auto"/>
              <w:jc w:val="center"/>
              <w:rPr>
                <w:rFonts w:ascii="Times New Roman" w:eastAsia="Calibri" w:hAnsi="Times New Roman" w:cs="Times New Roman"/>
                <w:sz w:val="24"/>
                <w:szCs w:val="24"/>
                <w:lang w:eastAsia="ar-SA"/>
              </w:rPr>
            </w:pPr>
            <w:r w:rsidRPr="007E4FDC">
              <w:rPr>
                <w:rFonts w:ascii="Times New Roman" w:eastAsia="Calibri" w:hAnsi="Times New Roman" w:cs="Times New Roman"/>
                <w:sz w:val="24"/>
                <w:szCs w:val="24"/>
                <w:lang w:eastAsia="ar-SA"/>
              </w:rPr>
              <w:t>реферат</w:t>
            </w:r>
          </w:p>
        </w:tc>
        <w:tc>
          <w:tcPr>
            <w:tcW w:w="1929" w:type="dxa"/>
            <w:tcBorders>
              <w:top w:val="single" w:sz="4" w:space="0" w:color="auto"/>
              <w:left w:val="single" w:sz="4" w:space="0" w:color="auto"/>
              <w:bottom w:val="single" w:sz="4" w:space="0" w:color="auto"/>
              <w:right w:val="single" w:sz="4" w:space="0" w:color="auto"/>
            </w:tcBorders>
            <w:vAlign w:val="center"/>
          </w:tcPr>
          <w:p w14:paraId="5C5B9656"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40A3572E"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2</w:t>
            </w:r>
          </w:p>
        </w:tc>
      </w:tr>
      <w:tr w:rsidR="0042565D" w:rsidRPr="007E4FDC" w14:paraId="13EE42D2" w14:textId="77777777" w:rsidTr="000B1C0E">
        <w:trPr>
          <w:trHeight w:val="111"/>
        </w:trPr>
        <w:tc>
          <w:tcPr>
            <w:tcW w:w="568" w:type="dxa"/>
            <w:vMerge/>
            <w:tcBorders>
              <w:left w:val="single" w:sz="4" w:space="0" w:color="auto"/>
              <w:right w:val="single" w:sz="4" w:space="0" w:color="auto"/>
            </w:tcBorders>
            <w:vAlign w:val="center"/>
          </w:tcPr>
          <w:p w14:paraId="1F6C8E5D"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745" w:type="dxa"/>
            <w:vMerge/>
            <w:tcBorders>
              <w:left w:val="single" w:sz="4" w:space="0" w:color="auto"/>
              <w:right w:val="single" w:sz="4" w:space="0" w:color="auto"/>
            </w:tcBorders>
          </w:tcPr>
          <w:p w14:paraId="229E470D"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992" w:type="dxa"/>
            <w:vMerge/>
            <w:tcBorders>
              <w:left w:val="single" w:sz="4" w:space="0" w:color="auto"/>
              <w:right w:val="single" w:sz="4" w:space="0" w:color="auto"/>
            </w:tcBorders>
            <w:vAlign w:val="center"/>
          </w:tcPr>
          <w:p w14:paraId="2D187938"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1EEF155D"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доклад</w:t>
            </w:r>
          </w:p>
        </w:tc>
        <w:tc>
          <w:tcPr>
            <w:tcW w:w="1929" w:type="dxa"/>
            <w:tcBorders>
              <w:top w:val="single" w:sz="4" w:space="0" w:color="auto"/>
              <w:left w:val="single" w:sz="4" w:space="0" w:color="auto"/>
              <w:bottom w:val="single" w:sz="4" w:space="0" w:color="auto"/>
              <w:right w:val="single" w:sz="4" w:space="0" w:color="auto"/>
            </w:tcBorders>
            <w:vAlign w:val="center"/>
          </w:tcPr>
          <w:p w14:paraId="55135737"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6205CF4A"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r>
      <w:tr w:rsidR="0042565D" w:rsidRPr="007E4FDC" w14:paraId="256885AC" w14:textId="77777777" w:rsidTr="000B1C0E">
        <w:trPr>
          <w:trHeight w:val="150"/>
        </w:trPr>
        <w:tc>
          <w:tcPr>
            <w:tcW w:w="568" w:type="dxa"/>
            <w:vMerge/>
            <w:tcBorders>
              <w:left w:val="single" w:sz="4" w:space="0" w:color="auto"/>
              <w:right w:val="single" w:sz="4" w:space="0" w:color="auto"/>
            </w:tcBorders>
            <w:vAlign w:val="center"/>
          </w:tcPr>
          <w:p w14:paraId="36862C36"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745" w:type="dxa"/>
            <w:vMerge/>
            <w:tcBorders>
              <w:left w:val="single" w:sz="4" w:space="0" w:color="auto"/>
              <w:right w:val="single" w:sz="4" w:space="0" w:color="auto"/>
            </w:tcBorders>
          </w:tcPr>
          <w:p w14:paraId="545AD6C1"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992" w:type="dxa"/>
            <w:vMerge/>
            <w:tcBorders>
              <w:left w:val="single" w:sz="4" w:space="0" w:color="auto"/>
              <w:right w:val="single" w:sz="4" w:space="0" w:color="auto"/>
            </w:tcBorders>
            <w:vAlign w:val="center"/>
          </w:tcPr>
          <w:p w14:paraId="3BED7A5D"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207C09DE" w14:textId="77777777" w:rsidR="0042565D" w:rsidRPr="007E4FDC" w:rsidRDefault="0042565D" w:rsidP="0042565D">
            <w:pPr>
              <w:suppressAutoHyphens/>
              <w:snapToGrid w:val="0"/>
              <w:spacing w:after="0" w:line="240" w:lineRule="auto"/>
              <w:jc w:val="center"/>
              <w:rPr>
                <w:rFonts w:ascii="Times New Roman" w:eastAsia="Calibri" w:hAnsi="Times New Roman" w:cs="Times New Roman"/>
                <w:sz w:val="24"/>
                <w:szCs w:val="24"/>
                <w:lang w:eastAsia="ar-SA"/>
              </w:rPr>
            </w:pPr>
            <w:r w:rsidRPr="007E4FDC">
              <w:rPr>
                <w:rFonts w:ascii="Times New Roman" w:eastAsia="Calibri" w:hAnsi="Times New Roman" w:cs="Times New Roman"/>
                <w:sz w:val="24"/>
                <w:szCs w:val="24"/>
                <w:lang w:eastAsia="ar-SA"/>
              </w:rPr>
              <w:t>тест</w:t>
            </w:r>
          </w:p>
        </w:tc>
        <w:tc>
          <w:tcPr>
            <w:tcW w:w="1929" w:type="dxa"/>
            <w:tcBorders>
              <w:top w:val="single" w:sz="4" w:space="0" w:color="auto"/>
              <w:left w:val="single" w:sz="4" w:space="0" w:color="auto"/>
              <w:bottom w:val="single" w:sz="4" w:space="0" w:color="auto"/>
              <w:right w:val="single" w:sz="4" w:space="0" w:color="auto"/>
            </w:tcBorders>
            <w:vAlign w:val="center"/>
          </w:tcPr>
          <w:p w14:paraId="51935972"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0,5</w:t>
            </w:r>
          </w:p>
        </w:tc>
        <w:tc>
          <w:tcPr>
            <w:tcW w:w="1849" w:type="dxa"/>
            <w:tcBorders>
              <w:top w:val="single" w:sz="4" w:space="0" w:color="auto"/>
              <w:left w:val="single" w:sz="4" w:space="0" w:color="auto"/>
              <w:bottom w:val="single" w:sz="4" w:space="0" w:color="auto"/>
              <w:right w:val="single" w:sz="4" w:space="0" w:color="auto"/>
            </w:tcBorders>
            <w:vAlign w:val="center"/>
          </w:tcPr>
          <w:p w14:paraId="1CDB556A"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r>
      <w:tr w:rsidR="0042565D" w:rsidRPr="007E4FDC" w14:paraId="7A3A1901" w14:textId="77777777" w:rsidTr="000B1C0E">
        <w:trPr>
          <w:trHeight w:val="135"/>
        </w:trPr>
        <w:tc>
          <w:tcPr>
            <w:tcW w:w="568" w:type="dxa"/>
            <w:vMerge/>
            <w:tcBorders>
              <w:left w:val="single" w:sz="4" w:space="0" w:color="auto"/>
              <w:right w:val="single" w:sz="4" w:space="0" w:color="auto"/>
            </w:tcBorders>
            <w:vAlign w:val="center"/>
          </w:tcPr>
          <w:p w14:paraId="35DCD9DF"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745" w:type="dxa"/>
            <w:vMerge/>
            <w:tcBorders>
              <w:left w:val="single" w:sz="4" w:space="0" w:color="auto"/>
              <w:right w:val="single" w:sz="4" w:space="0" w:color="auto"/>
            </w:tcBorders>
          </w:tcPr>
          <w:p w14:paraId="749F174D"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992" w:type="dxa"/>
            <w:vMerge/>
            <w:tcBorders>
              <w:left w:val="single" w:sz="4" w:space="0" w:color="auto"/>
              <w:right w:val="single" w:sz="4" w:space="0" w:color="auto"/>
            </w:tcBorders>
            <w:vAlign w:val="center"/>
          </w:tcPr>
          <w:p w14:paraId="164DD644"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4321BAC1" w14:textId="77777777" w:rsidR="0042565D" w:rsidRPr="007E4FDC" w:rsidRDefault="0042565D" w:rsidP="0042565D">
            <w:pPr>
              <w:suppressAutoHyphens/>
              <w:snapToGrid w:val="0"/>
              <w:spacing w:after="0" w:line="240" w:lineRule="auto"/>
              <w:jc w:val="center"/>
              <w:rPr>
                <w:rFonts w:ascii="Times New Roman" w:eastAsia="Calibri" w:hAnsi="Times New Roman" w:cs="Times New Roman"/>
                <w:sz w:val="24"/>
                <w:szCs w:val="24"/>
                <w:lang w:eastAsia="ar-SA"/>
              </w:rPr>
            </w:pPr>
            <w:r w:rsidRPr="007E4FDC">
              <w:rPr>
                <w:rFonts w:ascii="Times New Roman" w:eastAsia="Calibri" w:hAnsi="Times New Roman" w:cs="Times New Roman"/>
                <w:sz w:val="24"/>
                <w:szCs w:val="24"/>
                <w:lang w:eastAsia="ar-SA"/>
              </w:rPr>
              <w:t>глоссарий</w:t>
            </w:r>
          </w:p>
        </w:tc>
        <w:tc>
          <w:tcPr>
            <w:tcW w:w="1929" w:type="dxa"/>
            <w:tcBorders>
              <w:top w:val="single" w:sz="4" w:space="0" w:color="auto"/>
              <w:left w:val="single" w:sz="4" w:space="0" w:color="auto"/>
              <w:bottom w:val="single" w:sz="4" w:space="0" w:color="auto"/>
              <w:right w:val="single" w:sz="4" w:space="0" w:color="auto"/>
            </w:tcBorders>
            <w:vAlign w:val="center"/>
          </w:tcPr>
          <w:p w14:paraId="000665F8"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0,5</w:t>
            </w:r>
          </w:p>
        </w:tc>
        <w:tc>
          <w:tcPr>
            <w:tcW w:w="1849" w:type="dxa"/>
            <w:tcBorders>
              <w:top w:val="single" w:sz="4" w:space="0" w:color="auto"/>
              <w:left w:val="single" w:sz="4" w:space="0" w:color="auto"/>
              <w:bottom w:val="single" w:sz="4" w:space="0" w:color="auto"/>
              <w:right w:val="single" w:sz="4" w:space="0" w:color="auto"/>
            </w:tcBorders>
            <w:vAlign w:val="center"/>
          </w:tcPr>
          <w:p w14:paraId="10828522"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r>
      <w:tr w:rsidR="0042565D" w:rsidRPr="007E4FDC" w14:paraId="17B344F5" w14:textId="77777777" w:rsidTr="000B1C0E">
        <w:trPr>
          <w:trHeight w:val="135"/>
        </w:trPr>
        <w:tc>
          <w:tcPr>
            <w:tcW w:w="568" w:type="dxa"/>
            <w:vMerge/>
            <w:tcBorders>
              <w:left w:val="single" w:sz="4" w:space="0" w:color="auto"/>
              <w:bottom w:val="single" w:sz="4" w:space="0" w:color="auto"/>
              <w:right w:val="single" w:sz="4" w:space="0" w:color="auto"/>
            </w:tcBorders>
            <w:vAlign w:val="center"/>
          </w:tcPr>
          <w:p w14:paraId="21DE36F1"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745" w:type="dxa"/>
            <w:vMerge/>
            <w:tcBorders>
              <w:left w:val="single" w:sz="4" w:space="0" w:color="auto"/>
              <w:bottom w:val="single" w:sz="4" w:space="0" w:color="auto"/>
              <w:right w:val="single" w:sz="4" w:space="0" w:color="auto"/>
            </w:tcBorders>
          </w:tcPr>
          <w:p w14:paraId="64EE7B76"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992" w:type="dxa"/>
            <w:vMerge/>
            <w:tcBorders>
              <w:left w:val="single" w:sz="4" w:space="0" w:color="auto"/>
              <w:bottom w:val="single" w:sz="4" w:space="0" w:color="auto"/>
              <w:right w:val="single" w:sz="4" w:space="0" w:color="auto"/>
            </w:tcBorders>
            <w:vAlign w:val="center"/>
          </w:tcPr>
          <w:p w14:paraId="2C035BC0"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17E38E39" w14:textId="77777777" w:rsidR="0042565D" w:rsidRPr="007E4FDC" w:rsidRDefault="0042565D" w:rsidP="0042565D">
            <w:pPr>
              <w:suppressAutoHyphens/>
              <w:snapToGrid w:val="0"/>
              <w:spacing w:after="0" w:line="240" w:lineRule="auto"/>
              <w:jc w:val="center"/>
              <w:rPr>
                <w:rFonts w:ascii="Times New Roman" w:eastAsia="Calibri" w:hAnsi="Times New Roman" w:cs="Times New Roman"/>
                <w:sz w:val="24"/>
                <w:szCs w:val="24"/>
                <w:lang w:eastAsia="ar-SA"/>
              </w:rPr>
            </w:pPr>
            <w:r w:rsidRPr="007E4FDC">
              <w:rPr>
                <w:rFonts w:ascii="Times New Roman" w:eastAsia="Calibri" w:hAnsi="Times New Roman" w:cs="Times New Roman"/>
                <w:sz w:val="24"/>
                <w:szCs w:val="24"/>
                <w:lang w:eastAsia="ar-SA"/>
              </w:rPr>
              <w:t>эссе</w:t>
            </w:r>
          </w:p>
        </w:tc>
        <w:tc>
          <w:tcPr>
            <w:tcW w:w="1929" w:type="dxa"/>
            <w:tcBorders>
              <w:top w:val="single" w:sz="4" w:space="0" w:color="auto"/>
              <w:left w:val="single" w:sz="4" w:space="0" w:color="auto"/>
              <w:bottom w:val="single" w:sz="4" w:space="0" w:color="auto"/>
              <w:right w:val="single" w:sz="4" w:space="0" w:color="auto"/>
            </w:tcBorders>
            <w:vAlign w:val="center"/>
          </w:tcPr>
          <w:p w14:paraId="0FD3E066"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4E546BAA"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r>
      <w:tr w:rsidR="0042565D" w:rsidRPr="007E4FDC" w14:paraId="3BC10944" w14:textId="77777777" w:rsidTr="000B1C0E">
        <w:trPr>
          <w:trHeight w:val="135"/>
        </w:trPr>
        <w:tc>
          <w:tcPr>
            <w:tcW w:w="568" w:type="dxa"/>
            <w:vMerge w:val="restart"/>
            <w:tcBorders>
              <w:top w:val="single" w:sz="4" w:space="0" w:color="auto"/>
              <w:left w:val="single" w:sz="4" w:space="0" w:color="auto"/>
              <w:right w:val="single" w:sz="4" w:space="0" w:color="auto"/>
            </w:tcBorders>
            <w:vAlign w:val="center"/>
          </w:tcPr>
          <w:p w14:paraId="53692991" w14:textId="77777777" w:rsidR="0042565D" w:rsidRPr="007E4FDC" w:rsidRDefault="0042565D" w:rsidP="0042565D">
            <w:pPr>
              <w:spacing w:after="0"/>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13</w:t>
            </w:r>
          </w:p>
        </w:tc>
        <w:tc>
          <w:tcPr>
            <w:tcW w:w="2745" w:type="dxa"/>
            <w:vMerge w:val="restart"/>
            <w:tcBorders>
              <w:top w:val="single" w:sz="4" w:space="0" w:color="auto"/>
              <w:left w:val="single" w:sz="4" w:space="0" w:color="auto"/>
              <w:right w:val="single" w:sz="4" w:space="0" w:color="auto"/>
            </w:tcBorders>
          </w:tcPr>
          <w:p w14:paraId="046C9338" w14:textId="77777777" w:rsidR="0042565D" w:rsidRPr="007E4FDC" w:rsidRDefault="0042565D" w:rsidP="0042565D">
            <w:pPr>
              <w:rPr>
                <w:rFonts w:ascii="Times New Roman" w:hAnsi="Times New Roman" w:cs="Times New Roman"/>
              </w:rPr>
            </w:pPr>
            <w:r w:rsidRPr="007E4FDC">
              <w:rPr>
                <w:rFonts w:ascii="Times New Roman" w:hAnsi="Times New Roman" w:cs="Times New Roman"/>
              </w:rPr>
              <w:t>Тема 13. Организационные основы управления БЖД. мониторинг</w:t>
            </w:r>
          </w:p>
        </w:tc>
        <w:tc>
          <w:tcPr>
            <w:tcW w:w="992" w:type="dxa"/>
            <w:vMerge w:val="restart"/>
            <w:tcBorders>
              <w:top w:val="single" w:sz="4" w:space="0" w:color="auto"/>
              <w:left w:val="single" w:sz="4" w:space="0" w:color="auto"/>
              <w:right w:val="single" w:sz="4" w:space="0" w:color="auto"/>
            </w:tcBorders>
            <w:vAlign w:val="center"/>
          </w:tcPr>
          <w:p w14:paraId="54588244" w14:textId="77777777" w:rsidR="0042565D" w:rsidRPr="007E4FDC" w:rsidRDefault="0042565D" w:rsidP="0042565D">
            <w:pPr>
              <w:spacing w:after="0"/>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4/6</w:t>
            </w:r>
          </w:p>
        </w:tc>
        <w:tc>
          <w:tcPr>
            <w:tcW w:w="2062" w:type="dxa"/>
            <w:tcBorders>
              <w:top w:val="single" w:sz="4" w:space="0" w:color="auto"/>
              <w:left w:val="single" w:sz="4" w:space="0" w:color="auto"/>
              <w:bottom w:val="single" w:sz="4" w:space="0" w:color="auto"/>
              <w:right w:val="single" w:sz="4" w:space="0" w:color="auto"/>
            </w:tcBorders>
            <w:vAlign w:val="center"/>
          </w:tcPr>
          <w:p w14:paraId="628A4A03" w14:textId="77777777" w:rsidR="0042565D" w:rsidRPr="007E4FDC" w:rsidRDefault="0042565D" w:rsidP="0042565D">
            <w:pPr>
              <w:suppressAutoHyphens/>
              <w:snapToGrid w:val="0"/>
              <w:spacing w:after="0" w:line="240" w:lineRule="auto"/>
              <w:jc w:val="center"/>
              <w:rPr>
                <w:rFonts w:ascii="Times New Roman" w:eastAsia="Calibri" w:hAnsi="Times New Roman" w:cs="Times New Roman"/>
                <w:sz w:val="24"/>
                <w:szCs w:val="24"/>
                <w:lang w:eastAsia="ar-SA"/>
              </w:rPr>
            </w:pPr>
            <w:r w:rsidRPr="007E4FDC">
              <w:rPr>
                <w:rFonts w:ascii="Times New Roman" w:eastAsia="Calibri" w:hAnsi="Times New Roman" w:cs="Times New Roman"/>
                <w:sz w:val="24"/>
                <w:szCs w:val="24"/>
                <w:lang w:eastAsia="ar-SA"/>
              </w:rPr>
              <w:t>реферат</w:t>
            </w:r>
          </w:p>
        </w:tc>
        <w:tc>
          <w:tcPr>
            <w:tcW w:w="1929" w:type="dxa"/>
            <w:tcBorders>
              <w:top w:val="single" w:sz="4" w:space="0" w:color="auto"/>
              <w:left w:val="single" w:sz="4" w:space="0" w:color="auto"/>
              <w:bottom w:val="single" w:sz="4" w:space="0" w:color="auto"/>
              <w:right w:val="single" w:sz="4" w:space="0" w:color="auto"/>
            </w:tcBorders>
            <w:vAlign w:val="center"/>
          </w:tcPr>
          <w:p w14:paraId="6E4630BA"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15C82F08"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2</w:t>
            </w:r>
          </w:p>
        </w:tc>
      </w:tr>
      <w:tr w:rsidR="0042565D" w:rsidRPr="007E4FDC" w14:paraId="6055EB83" w14:textId="77777777" w:rsidTr="000B1C0E">
        <w:trPr>
          <w:trHeight w:val="126"/>
        </w:trPr>
        <w:tc>
          <w:tcPr>
            <w:tcW w:w="568" w:type="dxa"/>
            <w:vMerge/>
            <w:tcBorders>
              <w:left w:val="single" w:sz="4" w:space="0" w:color="auto"/>
              <w:right w:val="single" w:sz="4" w:space="0" w:color="auto"/>
            </w:tcBorders>
            <w:vAlign w:val="center"/>
          </w:tcPr>
          <w:p w14:paraId="778D5ADA"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745" w:type="dxa"/>
            <w:vMerge/>
            <w:tcBorders>
              <w:left w:val="single" w:sz="4" w:space="0" w:color="auto"/>
              <w:right w:val="single" w:sz="4" w:space="0" w:color="auto"/>
            </w:tcBorders>
          </w:tcPr>
          <w:p w14:paraId="04E365A5"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992" w:type="dxa"/>
            <w:vMerge/>
            <w:tcBorders>
              <w:left w:val="single" w:sz="4" w:space="0" w:color="auto"/>
              <w:right w:val="single" w:sz="4" w:space="0" w:color="auto"/>
            </w:tcBorders>
            <w:vAlign w:val="center"/>
          </w:tcPr>
          <w:p w14:paraId="22BF1594"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17AB8FCE"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доклад</w:t>
            </w:r>
          </w:p>
        </w:tc>
        <w:tc>
          <w:tcPr>
            <w:tcW w:w="1929" w:type="dxa"/>
            <w:tcBorders>
              <w:top w:val="single" w:sz="4" w:space="0" w:color="auto"/>
              <w:left w:val="single" w:sz="4" w:space="0" w:color="auto"/>
              <w:bottom w:val="single" w:sz="4" w:space="0" w:color="auto"/>
              <w:right w:val="single" w:sz="4" w:space="0" w:color="auto"/>
            </w:tcBorders>
            <w:vAlign w:val="center"/>
          </w:tcPr>
          <w:p w14:paraId="2BB89ECA"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64B073C3"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r>
      <w:tr w:rsidR="0042565D" w:rsidRPr="007E4FDC" w14:paraId="2B00E845" w14:textId="77777777" w:rsidTr="000B1C0E">
        <w:trPr>
          <w:trHeight w:val="135"/>
        </w:trPr>
        <w:tc>
          <w:tcPr>
            <w:tcW w:w="568" w:type="dxa"/>
            <w:vMerge/>
            <w:tcBorders>
              <w:left w:val="single" w:sz="4" w:space="0" w:color="auto"/>
              <w:right w:val="single" w:sz="4" w:space="0" w:color="auto"/>
            </w:tcBorders>
            <w:vAlign w:val="center"/>
          </w:tcPr>
          <w:p w14:paraId="5B38DB1A"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745" w:type="dxa"/>
            <w:vMerge/>
            <w:tcBorders>
              <w:left w:val="single" w:sz="4" w:space="0" w:color="auto"/>
              <w:right w:val="single" w:sz="4" w:space="0" w:color="auto"/>
            </w:tcBorders>
          </w:tcPr>
          <w:p w14:paraId="2F3A5E78"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992" w:type="dxa"/>
            <w:vMerge/>
            <w:tcBorders>
              <w:left w:val="single" w:sz="4" w:space="0" w:color="auto"/>
              <w:right w:val="single" w:sz="4" w:space="0" w:color="auto"/>
            </w:tcBorders>
            <w:vAlign w:val="center"/>
          </w:tcPr>
          <w:p w14:paraId="6D46FC41"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57484193" w14:textId="77777777" w:rsidR="0042565D" w:rsidRPr="007E4FDC" w:rsidRDefault="0042565D" w:rsidP="0042565D">
            <w:pPr>
              <w:suppressAutoHyphens/>
              <w:snapToGrid w:val="0"/>
              <w:spacing w:after="0" w:line="240" w:lineRule="auto"/>
              <w:jc w:val="center"/>
              <w:rPr>
                <w:rFonts w:ascii="Times New Roman" w:eastAsia="Calibri" w:hAnsi="Times New Roman" w:cs="Times New Roman"/>
                <w:sz w:val="24"/>
                <w:szCs w:val="24"/>
                <w:lang w:eastAsia="ar-SA"/>
              </w:rPr>
            </w:pPr>
            <w:r w:rsidRPr="007E4FDC">
              <w:rPr>
                <w:rFonts w:ascii="Times New Roman" w:eastAsia="Calibri" w:hAnsi="Times New Roman" w:cs="Times New Roman"/>
                <w:sz w:val="24"/>
                <w:szCs w:val="24"/>
                <w:lang w:eastAsia="ar-SA"/>
              </w:rPr>
              <w:t>тест</w:t>
            </w:r>
          </w:p>
        </w:tc>
        <w:tc>
          <w:tcPr>
            <w:tcW w:w="1929" w:type="dxa"/>
            <w:tcBorders>
              <w:top w:val="single" w:sz="4" w:space="0" w:color="auto"/>
              <w:left w:val="single" w:sz="4" w:space="0" w:color="auto"/>
              <w:bottom w:val="single" w:sz="4" w:space="0" w:color="auto"/>
              <w:right w:val="single" w:sz="4" w:space="0" w:color="auto"/>
            </w:tcBorders>
            <w:vAlign w:val="center"/>
          </w:tcPr>
          <w:p w14:paraId="0A0876E7"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0,5</w:t>
            </w:r>
          </w:p>
        </w:tc>
        <w:tc>
          <w:tcPr>
            <w:tcW w:w="1849" w:type="dxa"/>
            <w:tcBorders>
              <w:top w:val="single" w:sz="4" w:space="0" w:color="auto"/>
              <w:left w:val="single" w:sz="4" w:space="0" w:color="auto"/>
              <w:bottom w:val="single" w:sz="4" w:space="0" w:color="auto"/>
              <w:right w:val="single" w:sz="4" w:space="0" w:color="auto"/>
            </w:tcBorders>
            <w:vAlign w:val="center"/>
          </w:tcPr>
          <w:p w14:paraId="01C62EE0"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r>
      <w:tr w:rsidR="0042565D" w:rsidRPr="007E4FDC" w14:paraId="20E0BEA3" w14:textId="77777777" w:rsidTr="000B1C0E">
        <w:trPr>
          <w:trHeight w:val="135"/>
        </w:trPr>
        <w:tc>
          <w:tcPr>
            <w:tcW w:w="568" w:type="dxa"/>
            <w:vMerge/>
            <w:tcBorders>
              <w:left w:val="single" w:sz="4" w:space="0" w:color="auto"/>
              <w:right w:val="single" w:sz="4" w:space="0" w:color="auto"/>
            </w:tcBorders>
            <w:vAlign w:val="center"/>
          </w:tcPr>
          <w:p w14:paraId="5CDB6EF1"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745" w:type="dxa"/>
            <w:vMerge/>
            <w:tcBorders>
              <w:left w:val="single" w:sz="4" w:space="0" w:color="auto"/>
              <w:right w:val="single" w:sz="4" w:space="0" w:color="auto"/>
            </w:tcBorders>
          </w:tcPr>
          <w:p w14:paraId="693BF627"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992" w:type="dxa"/>
            <w:vMerge/>
            <w:tcBorders>
              <w:left w:val="single" w:sz="4" w:space="0" w:color="auto"/>
              <w:right w:val="single" w:sz="4" w:space="0" w:color="auto"/>
            </w:tcBorders>
            <w:vAlign w:val="center"/>
          </w:tcPr>
          <w:p w14:paraId="3C5F37DF"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2BEF2999" w14:textId="77777777" w:rsidR="0042565D" w:rsidRPr="007E4FDC" w:rsidRDefault="0042565D" w:rsidP="0042565D">
            <w:pPr>
              <w:suppressAutoHyphens/>
              <w:snapToGrid w:val="0"/>
              <w:spacing w:after="0" w:line="240" w:lineRule="auto"/>
              <w:jc w:val="center"/>
              <w:rPr>
                <w:rFonts w:ascii="Times New Roman" w:eastAsia="Calibri" w:hAnsi="Times New Roman" w:cs="Times New Roman"/>
                <w:sz w:val="24"/>
                <w:szCs w:val="24"/>
                <w:lang w:eastAsia="ar-SA"/>
              </w:rPr>
            </w:pPr>
            <w:r w:rsidRPr="007E4FDC">
              <w:rPr>
                <w:rFonts w:ascii="Times New Roman" w:eastAsia="Calibri" w:hAnsi="Times New Roman" w:cs="Times New Roman"/>
                <w:sz w:val="24"/>
                <w:szCs w:val="24"/>
                <w:lang w:eastAsia="ar-SA"/>
              </w:rPr>
              <w:t>глоссарий</w:t>
            </w:r>
          </w:p>
        </w:tc>
        <w:tc>
          <w:tcPr>
            <w:tcW w:w="1929" w:type="dxa"/>
            <w:tcBorders>
              <w:top w:val="single" w:sz="4" w:space="0" w:color="auto"/>
              <w:left w:val="single" w:sz="4" w:space="0" w:color="auto"/>
              <w:bottom w:val="single" w:sz="4" w:space="0" w:color="auto"/>
              <w:right w:val="single" w:sz="4" w:space="0" w:color="auto"/>
            </w:tcBorders>
            <w:vAlign w:val="center"/>
          </w:tcPr>
          <w:p w14:paraId="111BA648"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0,5</w:t>
            </w:r>
          </w:p>
        </w:tc>
        <w:tc>
          <w:tcPr>
            <w:tcW w:w="1849" w:type="dxa"/>
            <w:tcBorders>
              <w:top w:val="single" w:sz="4" w:space="0" w:color="auto"/>
              <w:left w:val="single" w:sz="4" w:space="0" w:color="auto"/>
              <w:bottom w:val="single" w:sz="4" w:space="0" w:color="auto"/>
              <w:right w:val="single" w:sz="4" w:space="0" w:color="auto"/>
            </w:tcBorders>
            <w:vAlign w:val="center"/>
          </w:tcPr>
          <w:p w14:paraId="6CC6C782"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r>
      <w:tr w:rsidR="0042565D" w:rsidRPr="007E4FDC" w14:paraId="3E9F36C9" w14:textId="77777777" w:rsidTr="000B1C0E">
        <w:trPr>
          <w:trHeight w:val="225"/>
        </w:trPr>
        <w:tc>
          <w:tcPr>
            <w:tcW w:w="568" w:type="dxa"/>
            <w:vMerge/>
            <w:tcBorders>
              <w:left w:val="single" w:sz="4" w:space="0" w:color="auto"/>
              <w:bottom w:val="single" w:sz="4" w:space="0" w:color="auto"/>
              <w:right w:val="single" w:sz="4" w:space="0" w:color="auto"/>
            </w:tcBorders>
            <w:vAlign w:val="center"/>
          </w:tcPr>
          <w:p w14:paraId="68FE4928"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745" w:type="dxa"/>
            <w:vMerge/>
            <w:tcBorders>
              <w:left w:val="single" w:sz="4" w:space="0" w:color="auto"/>
              <w:bottom w:val="single" w:sz="4" w:space="0" w:color="auto"/>
              <w:right w:val="single" w:sz="4" w:space="0" w:color="auto"/>
            </w:tcBorders>
          </w:tcPr>
          <w:p w14:paraId="7E496A7B"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992" w:type="dxa"/>
            <w:vMerge/>
            <w:tcBorders>
              <w:left w:val="single" w:sz="4" w:space="0" w:color="auto"/>
              <w:bottom w:val="single" w:sz="4" w:space="0" w:color="auto"/>
              <w:right w:val="single" w:sz="4" w:space="0" w:color="auto"/>
            </w:tcBorders>
            <w:vAlign w:val="center"/>
          </w:tcPr>
          <w:p w14:paraId="6186E08D"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0E616268" w14:textId="77777777" w:rsidR="0042565D" w:rsidRPr="007E4FDC" w:rsidRDefault="0042565D" w:rsidP="0042565D">
            <w:pPr>
              <w:suppressAutoHyphens/>
              <w:snapToGrid w:val="0"/>
              <w:spacing w:after="0" w:line="240" w:lineRule="auto"/>
              <w:jc w:val="center"/>
              <w:rPr>
                <w:rFonts w:ascii="Times New Roman" w:eastAsia="Calibri" w:hAnsi="Times New Roman" w:cs="Times New Roman"/>
                <w:sz w:val="24"/>
                <w:szCs w:val="24"/>
                <w:lang w:eastAsia="ar-SA"/>
              </w:rPr>
            </w:pPr>
            <w:r w:rsidRPr="007E4FDC">
              <w:rPr>
                <w:rFonts w:ascii="Times New Roman" w:eastAsia="Calibri" w:hAnsi="Times New Roman" w:cs="Times New Roman"/>
                <w:sz w:val="24"/>
                <w:szCs w:val="24"/>
                <w:lang w:eastAsia="ar-SA"/>
              </w:rPr>
              <w:t>эссе</w:t>
            </w:r>
          </w:p>
        </w:tc>
        <w:tc>
          <w:tcPr>
            <w:tcW w:w="1929" w:type="dxa"/>
            <w:tcBorders>
              <w:top w:val="single" w:sz="4" w:space="0" w:color="auto"/>
              <w:left w:val="single" w:sz="4" w:space="0" w:color="auto"/>
              <w:bottom w:val="single" w:sz="4" w:space="0" w:color="auto"/>
              <w:right w:val="single" w:sz="4" w:space="0" w:color="auto"/>
            </w:tcBorders>
            <w:vAlign w:val="center"/>
          </w:tcPr>
          <w:p w14:paraId="4908F9CF"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786465B8"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r>
      <w:tr w:rsidR="0042565D" w:rsidRPr="007E4FDC" w14:paraId="0AC4F72E" w14:textId="77777777" w:rsidTr="000B1C0E">
        <w:trPr>
          <w:trHeight w:val="135"/>
        </w:trPr>
        <w:tc>
          <w:tcPr>
            <w:tcW w:w="568" w:type="dxa"/>
            <w:vMerge w:val="restart"/>
            <w:tcBorders>
              <w:top w:val="single" w:sz="4" w:space="0" w:color="auto"/>
              <w:left w:val="single" w:sz="4" w:space="0" w:color="auto"/>
              <w:right w:val="single" w:sz="4" w:space="0" w:color="auto"/>
            </w:tcBorders>
            <w:vAlign w:val="center"/>
          </w:tcPr>
          <w:p w14:paraId="7D058911" w14:textId="77777777" w:rsidR="0042565D" w:rsidRPr="007E4FDC" w:rsidRDefault="0042565D" w:rsidP="0042565D">
            <w:pPr>
              <w:spacing w:after="0"/>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14</w:t>
            </w:r>
          </w:p>
        </w:tc>
        <w:tc>
          <w:tcPr>
            <w:tcW w:w="2745" w:type="dxa"/>
            <w:vMerge w:val="restart"/>
            <w:tcBorders>
              <w:top w:val="single" w:sz="4" w:space="0" w:color="auto"/>
              <w:left w:val="single" w:sz="4" w:space="0" w:color="auto"/>
              <w:right w:val="single" w:sz="4" w:space="0" w:color="auto"/>
            </w:tcBorders>
          </w:tcPr>
          <w:p w14:paraId="58685F63" w14:textId="77777777" w:rsidR="0042565D" w:rsidRPr="007E4FDC" w:rsidRDefault="0042565D" w:rsidP="0042565D">
            <w:pPr>
              <w:rPr>
                <w:rFonts w:ascii="Times New Roman" w:hAnsi="Times New Roman" w:cs="Times New Roman"/>
              </w:rPr>
            </w:pPr>
            <w:r w:rsidRPr="007E4FDC">
              <w:rPr>
                <w:rFonts w:ascii="Times New Roman" w:hAnsi="Times New Roman" w:cs="Times New Roman"/>
              </w:rPr>
              <w:t>Тема 14. Экспертиза и контроль экологичности и безопасности.</w:t>
            </w:r>
          </w:p>
          <w:p w14:paraId="37204FE0" w14:textId="77777777" w:rsidR="0042565D" w:rsidRPr="007E4FDC" w:rsidRDefault="0042565D" w:rsidP="0042565D">
            <w:pPr>
              <w:rPr>
                <w:rFonts w:ascii="Times New Roman" w:hAnsi="Times New Roman" w:cs="Times New Roman"/>
              </w:rPr>
            </w:pPr>
          </w:p>
        </w:tc>
        <w:tc>
          <w:tcPr>
            <w:tcW w:w="992" w:type="dxa"/>
            <w:vMerge w:val="restart"/>
            <w:tcBorders>
              <w:top w:val="single" w:sz="4" w:space="0" w:color="auto"/>
              <w:left w:val="single" w:sz="4" w:space="0" w:color="auto"/>
              <w:right w:val="single" w:sz="4" w:space="0" w:color="auto"/>
            </w:tcBorders>
            <w:vAlign w:val="center"/>
          </w:tcPr>
          <w:p w14:paraId="6DA52854" w14:textId="77777777" w:rsidR="0042565D" w:rsidRPr="007E4FDC" w:rsidRDefault="0042565D" w:rsidP="0042565D">
            <w:pPr>
              <w:spacing w:after="0"/>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4/6</w:t>
            </w:r>
          </w:p>
        </w:tc>
        <w:tc>
          <w:tcPr>
            <w:tcW w:w="2062" w:type="dxa"/>
            <w:tcBorders>
              <w:top w:val="single" w:sz="4" w:space="0" w:color="auto"/>
              <w:left w:val="single" w:sz="4" w:space="0" w:color="auto"/>
              <w:bottom w:val="single" w:sz="4" w:space="0" w:color="auto"/>
              <w:right w:val="single" w:sz="4" w:space="0" w:color="auto"/>
            </w:tcBorders>
            <w:vAlign w:val="center"/>
          </w:tcPr>
          <w:p w14:paraId="74090431" w14:textId="77777777" w:rsidR="0042565D" w:rsidRPr="007E4FDC" w:rsidRDefault="0042565D" w:rsidP="0042565D">
            <w:pPr>
              <w:suppressAutoHyphens/>
              <w:snapToGrid w:val="0"/>
              <w:spacing w:after="0" w:line="240" w:lineRule="auto"/>
              <w:jc w:val="center"/>
              <w:rPr>
                <w:rFonts w:ascii="Times New Roman" w:eastAsia="Calibri" w:hAnsi="Times New Roman" w:cs="Times New Roman"/>
                <w:sz w:val="24"/>
                <w:szCs w:val="24"/>
                <w:lang w:eastAsia="ar-SA"/>
              </w:rPr>
            </w:pPr>
            <w:r w:rsidRPr="007E4FDC">
              <w:rPr>
                <w:rFonts w:ascii="Times New Roman" w:eastAsia="Calibri" w:hAnsi="Times New Roman" w:cs="Times New Roman"/>
                <w:sz w:val="24"/>
                <w:szCs w:val="24"/>
                <w:lang w:eastAsia="ar-SA"/>
              </w:rPr>
              <w:t>реферат</w:t>
            </w:r>
          </w:p>
        </w:tc>
        <w:tc>
          <w:tcPr>
            <w:tcW w:w="1929" w:type="dxa"/>
            <w:tcBorders>
              <w:top w:val="single" w:sz="4" w:space="0" w:color="auto"/>
              <w:left w:val="single" w:sz="4" w:space="0" w:color="auto"/>
              <w:bottom w:val="single" w:sz="4" w:space="0" w:color="auto"/>
              <w:right w:val="single" w:sz="4" w:space="0" w:color="auto"/>
            </w:tcBorders>
            <w:vAlign w:val="center"/>
          </w:tcPr>
          <w:p w14:paraId="18F2B860"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3297F5FF"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2</w:t>
            </w:r>
          </w:p>
        </w:tc>
      </w:tr>
      <w:tr w:rsidR="0042565D" w:rsidRPr="007E4FDC" w14:paraId="2777E695" w14:textId="77777777" w:rsidTr="000B1C0E">
        <w:trPr>
          <w:trHeight w:val="111"/>
        </w:trPr>
        <w:tc>
          <w:tcPr>
            <w:tcW w:w="568" w:type="dxa"/>
            <w:vMerge/>
            <w:tcBorders>
              <w:left w:val="single" w:sz="4" w:space="0" w:color="auto"/>
              <w:right w:val="single" w:sz="4" w:space="0" w:color="auto"/>
            </w:tcBorders>
            <w:vAlign w:val="center"/>
          </w:tcPr>
          <w:p w14:paraId="414B5463"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745" w:type="dxa"/>
            <w:vMerge/>
            <w:tcBorders>
              <w:left w:val="single" w:sz="4" w:space="0" w:color="auto"/>
              <w:right w:val="single" w:sz="4" w:space="0" w:color="auto"/>
            </w:tcBorders>
          </w:tcPr>
          <w:p w14:paraId="01F1280B"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992" w:type="dxa"/>
            <w:vMerge/>
            <w:tcBorders>
              <w:left w:val="single" w:sz="4" w:space="0" w:color="auto"/>
              <w:right w:val="single" w:sz="4" w:space="0" w:color="auto"/>
            </w:tcBorders>
            <w:vAlign w:val="center"/>
          </w:tcPr>
          <w:p w14:paraId="1B99EBD1"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7AF85EC8"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доклад</w:t>
            </w:r>
          </w:p>
        </w:tc>
        <w:tc>
          <w:tcPr>
            <w:tcW w:w="1929" w:type="dxa"/>
            <w:tcBorders>
              <w:top w:val="single" w:sz="4" w:space="0" w:color="auto"/>
              <w:left w:val="single" w:sz="4" w:space="0" w:color="auto"/>
              <w:bottom w:val="single" w:sz="4" w:space="0" w:color="auto"/>
              <w:right w:val="single" w:sz="4" w:space="0" w:color="auto"/>
            </w:tcBorders>
            <w:vAlign w:val="center"/>
          </w:tcPr>
          <w:p w14:paraId="255915CB"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65A5DF64"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r>
      <w:tr w:rsidR="0042565D" w:rsidRPr="007E4FDC" w14:paraId="07420C0B" w14:textId="77777777" w:rsidTr="000B1C0E">
        <w:trPr>
          <w:trHeight w:val="126"/>
        </w:trPr>
        <w:tc>
          <w:tcPr>
            <w:tcW w:w="568" w:type="dxa"/>
            <w:vMerge/>
            <w:tcBorders>
              <w:left w:val="single" w:sz="4" w:space="0" w:color="auto"/>
              <w:right w:val="single" w:sz="4" w:space="0" w:color="auto"/>
            </w:tcBorders>
            <w:vAlign w:val="center"/>
          </w:tcPr>
          <w:p w14:paraId="3DD5A125"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745" w:type="dxa"/>
            <w:vMerge/>
            <w:tcBorders>
              <w:left w:val="single" w:sz="4" w:space="0" w:color="auto"/>
              <w:right w:val="single" w:sz="4" w:space="0" w:color="auto"/>
            </w:tcBorders>
          </w:tcPr>
          <w:p w14:paraId="4793D910"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992" w:type="dxa"/>
            <w:vMerge/>
            <w:tcBorders>
              <w:left w:val="single" w:sz="4" w:space="0" w:color="auto"/>
              <w:right w:val="single" w:sz="4" w:space="0" w:color="auto"/>
            </w:tcBorders>
            <w:vAlign w:val="center"/>
          </w:tcPr>
          <w:p w14:paraId="0DFB25BD"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76E37EDA" w14:textId="77777777" w:rsidR="0042565D" w:rsidRPr="007E4FDC" w:rsidRDefault="0042565D" w:rsidP="0042565D">
            <w:pPr>
              <w:suppressAutoHyphens/>
              <w:snapToGrid w:val="0"/>
              <w:spacing w:after="0" w:line="240" w:lineRule="auto"/>
              <w:jc w:val="center"/>
              <w:rPr>
                <w:rFonts w:ascii="Times New Roman" w:eastAsia="Calibri" w:hAnsi="Times New Roman" w:cs="Times New Roman"/>
                <w:sz w:val="24"/>
                <w:szCs w:val="24"/>
                <w:lang w:eastAsia="ar-SA"/>
              </w:rPr>
            </w:pPr>
            <w:r w:rsidRPr="007E4FDC">
              <w:rPr>
                <w:rFonts w:ascii="Times New Roman" w:eastAsia="Calibri" w:hAnsi="Times New Roman" w:cs="Times New Roman"/>
                <w:sz w:val="24"/>
                <w:szCs w:val="24"/>
                <w:lang w:eastAsia="ar-SA"/>
              </w:rPr>
              <w:t>тест</w:t>
            </w:r>
          </w:p>
        </w:tc>
        <w:tc>
          <w:tcPr>
            <w:tcW w:w="1929" w:type="dxa"/>
            <w:tcBorders>
              <w:top w:val="single" w:sz="4" w:space="0" w:color="auto"/>
              <w:left w:val="single" w:sz="4" w:space="0" w:color="auto"/>
              <w:bottom w:val="single" w:sz="4" w:space="0" w:color="auto"/>
              <w:right w:val="single" w:sz="4" w:space="0" w:color="auto"/>
            </w:tcBorders>
            <w:vAlign w:val="center"/>
          </w:tcPr>
          <w:p w14:paraId="10865E12"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0,5</w:t>
            </w:r>
          </w:p>
        </w:tc>
        <w:tc>
          <w:tcPr>
            <w:tcW w:w="1849" w:type="dxa"/>
            <w:tcBorders>
              <w:top w:val="single" w:sz="4" w:space="0" w:color="auto"/>
              <w:left w:val="single" w:sz="4" w:space="0" w:color="auto"/>
              <w:bottom w:val="single" w:sz="4" w:space="0" w:color="auto"/>
              <w:right w:val="single" w:sz="4" w:space="0" w:color="auto"/>
            </w:tcBorders>
            <w:vAlign w:val="center"/>
          </w:tcPr>
          <w:p w14:paraId="0DD3892C"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r>
      <w:tr w:rsidR="0042565D" w:rsidRPr="007E4FDC" w14:paraId="1B68B097" w14:textId="77777777" w:rsidTr="000B1C0E">
        <w:trPr>
          <w:trHeight w:val="135"/>
        </w:trPr>
        <w:tc>
          <w:tcPr>
            <w:tcW w:w="568" w:type="dxa"/>
            <w:vMerge/>
            <w:tcBorders>
              <w:left w:val="single" w:sz="4" w:space="0" w:color="auto"/>
              <w:right w:val="single" w:sz="4" w:space="0" w:color="auto"/>
            </w:tcBorders>
            <w:vAlign w:val="center"/>
          </w:tcPr>
          <w:p w14:paraId="0BD4B82C"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745" w:type="dxa"/>
            <w:vMerge/>
            <w:tcBorders>
              <w:left w:val="single" w:sz="4" w:space="0" w:color="auto"/>
              <w:right w:val="single" w:sz="4" w:space="0" w:color="auto"/>
            </w:tcBorders>
          </w:tcPr>
          <w:p w14:paraId="7AAA2FF8"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992" w:type="dxa"/>
            <w:vMerge/>
            <w:tcBorders>
              <w:left w:val="single" w:sz="4" w:space="0" w:color="auto"/>
              <w:right w:val="single" w:sz="4" w:space="0" w:color="auto"/>
            </w:tcBorders>
            <w:vAlign w:val="center"/>
          </w:tcPr>
          <w:p w14:paraId="6DFF41F0"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74919656" w14:textId="77777777" w:rsidR="0042565D" w:rsidRPr="007E4FDC" w:rsidRDefault="0042565D" w:rsidP="0042565D">
            <w:pPr>
              <w:suppressAutoHyphens/>
              <w:snapToGrid w:val="0"/>
              <w:spacing w:after="0" w:line="240" w:lineRule="auto"/>
              <w:jc w:val="center"/>
              <w:rPr>
                <w:rFonts w:ascii="Times New Roman" w:eastAsia="Calibri" w:hAnsi="Times New Roman" w:cs="Times New Roman"/>
                <w:sz w:val="24"/>
                <w:szCs w:val="24"/>
                <w:lang w:eastAsia="ar-SA"/>
              </w:rPr>
            </w:pPr>
            <w:r w:rsidRPr="007E4FDC">
              <w:rPr>
                <w:rFonts w:ascii="Times New Roman" w:eastAsia="Calibri" w:hAnsi="Times New Roman" w:cs="Times New Roman"/>
                <w:sz w:val="24"/>
                <w:szCs w:val="24"/>
                <w:lang w:eastAsia="ar-SA"/>
              </w:rPr>
              <w:t>глоссарий</w:t>
            </w:r>
          </w:p>
        </w:tc>
        <w:tc>
          <w:tcPr>
            <w:tcW w:w="1929" w:type="dxa"/>
            <w:tcBorders>
              <w:top w:val="single" w:sz="4" w:space="0" w:color="auto"/>
              <w:left w:val="single" w:sz="4" w:space="0" w:color="auto"/>
              <w:bottom w:val="single" w:sz="4" w:space="0" w:color="auto"/>
              <w:right w:val="single" w:sz="4" w:space="0" w:color="auto"/>
            </w:tcBorders>
            <w:vAlign w:val="center"/>
          </w:tcPr>
          <w:p w14:paraId="10414EB7"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0,5</w:t>
            </w:r>
          </w:p>
        </w:tc>
        <w:tc>
          <w:tcPr>
            <w:tcW w:w="1849" w:type="dxa"/>
            <w:tcBorders>
              <w:top w:val="single" w:sz="4" w:space="0" w:color="auto"/>
              <w:left w:val="single" w:sz="4" w:space="0" w:color="auto"/>
              <w:bottom w:val="single" w:sz="4" w:space="0" w:color="auto"/>
              <w:right w:val="single" w:sz="4" w:space="0" w:color="auto"/>
            </w:tcBorders>
            <w:vAlign w:val="center"/>
          </w:tcPr>
          <w:p w14:paraId="3475847E"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r>
      <w:tr w:rsidR="0042565D" w:rsidRPr="007E4FDC" w14:paraId="2B06B028" w14:textId="77777777" w:rsidTr="000B1C0E">
        <w:trPr>
          <w:trHeight w:val="135"/>
        </w:trPr>
        <w:tc>
          <w:tcPr>
            <w:tcW w:w="568" w:type="dxa"/>
            <w:vMerge/>
            <w:tcBorders>
              <w:left w:val="single" w:sz="4" w:space="0" w:color="auto"/>
              <w:right w:val="single" w:sz="4" w:space="0" w:color="auto"/>
            </w:tcBorders>
            <w:vAlign w:val="center"/>
          </w:tcPr>
          <w:p w14:paraId="1A4B4A07"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745" w:type="dxa"/>
            <w:vMerge/>
            <w:tcBorders>
              <w:left w:val="single" w:sz="4" w:space="0" w:color="auto"/>
              <w:right w:val="single" w:sz="4" w:space="0" w:color="auto"/>
            </w:tcBorders>
          </w:tcPr>
          <w:p w14:paraId="5563B8B9"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992" w:type="dxa"/>
            <w:vMerge/>
            <w:tcBorders>
              <w:left w:val="single" w:sz="4" w:space="0" w:color="auto"/>
              <w:right w:val="single" w:sz="4" w:space="0" w:color="auto"/>
            </w:tcBorders>
            <w:vAlign w:val="center"/>
          </w:tcPr>
          <w:p w14:paraId="6DB2644D"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6FBEC8AB" w14:textId="77777777" w:rsidR="0042565D" w:rsidRPr="007E4FDC" w:rsidRDefault="0042565D" w:rsidP="0042565D">
            <w:pPr>
              <w:suppressAutoHyphens/>
              <w:snapToGrid w:val="0"/>
              <w:spacing w:after="0" w:line="240" w:lineRule="auto"/>
              <w:jc w:val="center"/>
              <w:rPr>
                <w:rFonts w:ascii="Times New Roman" w:eastAsia="Calibri" w:hAnsi="Times New Roman" w:cs="Times New Roman"/>
                <w:sz w:val="24"/>
                <w:szCs w:val="24"/>
                <w:lang w:eastAsia="ar-SA"/>
              </w:rPr>
            </w:pPr>
            <w:r w:rsidRPr="007E4FDC">
              <w:rPr>
                <w:rFonts w:ascii="Times New Roman" w:eastAsia="Calibri" w:hAnsi="Times New Roman" w:cs="Times New Roman"/>
                <w:sz w:val="24"/>
                <w:szCs w:val="24"/>
                <w:lang w:eastAsia="ar-SA"/>
              </w:rPr>
              <w:t>эссе</w:t>
            </w:r>
          </w:p>
        </w:tc>
        <w:tc>
          <w:tcPr>
            <w:tcW w:w="1929" w:type="dxa"/>
            <w:tcBorders>
              <w:top w:val="single" w:sz="4" w:space="0" w:color="auto"/>
              <w:left w:val="single" w:sz="4" w:space="0" w:color="auto"/>
              <w:bottom w:val="single" w:sz="4" w:space="0" w:color="auto"/>
              <w:right w:val="single" w:sz="4" w:space="0" w:color="auto"/>
            </w:tcBorders>
            <w:vAlign w:val="center"/>
          </w:tcPr>
          <w:p w14:paraId="05253B24"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005A80AA"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r>
      <w:tr w:rsidR="0042565D" w:rsidRPr="007E4FDC" w14:paraId="43944126" w14:textId="77777777" w:rsidTr="000B1C0E">
        <w:trPr>
          <w:trHeight w:val="126"/>
        </w:trPr>
        <w:tc>
          <w:tcPr>
            <w:tcW w:w="568" w:type="dxa"/>
            <w:vMerge w:val="restart"/>
            <w:tcBorders>
              <w:top w:val="single" w:sz="4" w:space="0" w:color="auto"/>
              <w:left w:val="single" w:sz="4" w:space="0" w:color="auto"/>
              <w:right w:val="single" w:sz="4" w:space="0" w:color="auto"/>
            </w:tcBorders>
            <w:vAlign w:val="center"/>
          </w:tcPr>
          <w:p w14:paraId="3AA0C36D" w14:textId="77777777" w:rsidR="0042565D" w:rsidRPr="007E4FDC" w:rsidRDefault="0042565D" w:rsidP="0042565D">
            <w:pPr>
              <w:spacing w:after="0"/>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15</w:t>
            </w:r>
          </w:p>
        </w:tc>
        <w:tc>
          <w:tcPr>
            <w:tcW w:w="2745" w:type="dxa"/>
            <w:vMerge w:val="restart"/>
            <w:tcBorders>
              <w:top w:val="single" w:sz="4" w:space="0" w:color="auto"/>
              <w:left w:val="single" w:sz="4" w:space="0" w:color="auto"/>
              <w:right w:val="single" w:sz="4" w:space="0" w:color="auto"/>
            </w:tcBorders>
          </w:tcPr>
          <w:p w14:paraId="44760D1B" w14:textId="77777777" w:rsidR="0042565D" w:rsidRPr="007E4FDC" w:rsidRDefault="0042565D" w:rsidP="0042565D">
            <w:pPr>
              <w:rPr>
                <w:rFonts w:ascii="Times New Roman" w:hAnsi="Times New Roman" w:cs="Times New Roman"/>
              </w:rPr>
            </w:pPr>
            <w:r w:rsidRPr="007E4FDC">
              <w:rPr>
                <w:rFonts w:ascii="Times New Roman" w:hAnsi="Times New Roman" w:cs="Times New Roman"/>
              </w:rPr>
              <w:t>Тема 15. Принципы обеспечения безопасности.</w:t>
            </w:r>
          </w:p>
        </w:tc>
        <w:tc>
          <w:tcPr>
            <w:tcW w:w="992" w:type="dxa"/>
            <w:vMerge w:val="restart"/>
            <w:tcBorders>
              <w:top w:val="single" w:sz="4" w:space="0" w:color="auto"/>
              <w:left w:val="single" w:sz="4" w:space="0" w:color="auto"/>
              <w:right w:val="single" w:sz="4" w:space="0" w:color="auto"/>
            </w:tcBorders>
            <w:vAlign w:val="center"/>
          </w:tcPr>
          <w:p w14:paraId="7FE19CD9" w14:textId="77777777" w:rsidR="0042565D" w:rsidRPr="007E4FDC" w:rsidRDefault="0042565D" w:rsidP="0042565D">
            <w:pPr>
              <w:spacing w:after="0"/>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4/6</w:t>
            </w:r>
          </w:p>
        </w:tc>
        <w:tc>
          <w:tcPr>
            <w:tcW w:w="2062" w:type="dxa"/>
            <w:tcBorders>
              <w:top w:val="single" w:sz="4" w:space="0" w:color="auto"/>
              <w:left w:val="single" w:sz="4" w:space="0" w:color="auto"/>
              <w:bottom w:val="single" w:sz="4" w:space="0" w:color="auto"/>
              <w:right w:val="single" w:sz="4" w:space="0" w:color="auto"/>
            </w:tcBorders>
            <w:vAlign w:val="center"/>
          </w:tcPr>
          <w:p w14:paraId="0D4B1B15" w14:textId="77777777" w:rsidR="0042565D" w:rsidRPr="007E4FDC" w:rsidRDefault="0042565D" w:rsidP="0042565D">
            <w:pPr>
              <w:suppressAutoHyphens/>
              <w:snapToGrid w:val="0"/>
              <w:spacing w:after="0" w:line="240" w:lineRule="auto"/>
              <w:jc w:val="center"/>
              <w:rPr>
                <w:rFonts w:ascii="Times New Roman" w:eastAsia="Calibri" w:hAnsi="Times New Roman" w:cs="Times New Roman"/>
                <w:sz w:val="24"/>
                <w:szCs w:val="24"/>
                <w:lang w:eastAsia="ar-SA"/>
              </w:rPr>
            </w:pPr>
            <w:r w:rsidRPr="007E4FDC">
              <w:rPr>
                <w:rFonts w:ascii="Times New Roman" w:eastAsia="Calibri" w:hAnsi="Times New Roman" w:cs="Times New Roman"/>
                <w:sz w:val="24"/>
                <w:szCs w:val="24"/>
                <w:lang w:eastAsia="ar-SA"/>
              </w:rPr>
              <w:t>реферат</w:t>
            </w:r>
          </w:p>
        </w:tc>
        <w:tc>
          <w:tcPr>
            <w:tcW w:w="1929" w:type="dxa"/>
            <w:tcBorders>
              <w:top w:val="single" w:sz="4" w:space="0" w:color="auto"/>
              <w:left w:val="single" w:sz="4" w:space="0" w:color="auto"/>
              <w:bottom w:val="single" w:sz="4" w:space="0" w:color="auto"/>
              <w:right w:val="single" w:sz="4" w:space="0" w:color="auto"/>
            </w:tcBorders>
            <w:vAlign w:val="center"/>
          </w:tcPr>
          <w:p w14:paraId="155ABDFD"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55373FB7"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2</w:t>
            </w:r>
          </w:p>
        </w:tc>
      </w:tr>
      <w:tr w:rsidR="0042565D" w:rsidRPr="007E4FDC" w14:paraId="2650ACAE" w14:textId="77777777" w:rsidTr="000B1C0E">
        <w:trPr>
          <w:trHeight w:val="81"/>
        </w:trPr>
        <w:tc>
          <w:tcPr>
            <w:tcW w:w="568" w:type="dxa"/>
            <w:vMerge/>
            <w:tcBorders>
              <w:left w:val="single" w:sz="4" w:space="0" w:color="auto"/>
              <w:right w:val="single" w:sz="4" w:space="0" w:color="auto"/>
            </w:tcBorders>
            <w:vAlign w:val="center"/>
          </w:tcPr>
          <w:p w14:paraId="29941756"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745" w:type="dxa"/>
            <w:vMerge/>
            <w:tcBorders>
              <w:left w:val="single" w:sz="4" w:space="0" w:color="auto"/>
              <w:right w:val="single" w:sz="4" w:space="0" w:color="auto"/>
            </w:tcBorders>
          </w:tcPr>
          <w:p w14:paraId="3150117D"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992" w:type="dxa"/>
            <w:vMerge/>
            <w:tcBorders>
              <w:left w:val="single" w:sz="4" w:space="0" w:color="auto"/>
              <w:right w:val="single" w:sz="4" w:space="0" w:color="auto"/>
            </w:tcBorders>
            <w:vAlign w:val="center"/>
          </w:tcPr>
          <w:p w14:paraId="67BBBAAE"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27F58FFC"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доклад</w:t>
            </w:r>
          </w:p>
        </w:tc>
        <w:tc>
          <w:tcPr>
            <w:tcW w:w="1929" w:type="dxa"/>
            <w:tcBorders>
              <w:top w:val="single" w:sz="4" w:space="0" w:color="auto"/>
              <w:left w:val="single" w:sz="4" w:space="0" w:color="auto"/>
              <w:bottom w:val="single" w:sz="4" w:space="0" w:color="auto"/>
              <w:right w:val="single" w:sz="4" w:space="0" w:color="auto"/>
            </w:tcBorders>
            <w:vAlign w:val="center"/>
          </w:tcPr>
          <w:p w14:paraId="12A18A2C"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5A3E625F"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r>
      <w:tr w:rsidR="0042565D" w:rsidRPr="007E4FDC" w14:paraId="1DFA518F" w14:textId="77777777" w:rsidTr="000B1C0E">
        <w:trPr>
          <w:trHeight w:val="180"/>
        </w:trPr>
        <w:tc>
          <w:tcPr>
            <w:tcW w:w="568" w:type="dxa"/>
            <w:vMerge/>
            <w:tcBorders>
              <w:left w:val="single" w:sz="4" w:space="0" w:color="auto"/>
              <w:right w:val="single" w:sz="4" w:space="0" w:color="auto"/>
            </w:tcBorders>
            <w:vAlign w:val="center"/>
          </w:tcPr>
          <w:p w14:paraId="7FFD64B3"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745" w:type="dxa"/>
            <w:vMerge/>
            <w:tcBorders>
              <w:left w:val="single" w:sz="4" w:space="0" w:color="auto"/>
              <w:right w:val="single" w:sz="4" w:space="0" w:color="auto"/>
            </w:tcBorders>
          </w:tcPr>
          <w:p w14:paraId="370D30E5"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992" w:type="dxa"/>
            <w:vMerge/>
            <w:tcBorders>
              <w:left w:val="single" w:sz="4" w:space="0" w:color="auto"/>
              <w:right w:val="single" w:sz="4" w:space="0" w:color="auto"/>
            </w:tcBorders>
            <w:vAlign w:val="center"/>
          </w:tcPr>
          <w:p w14:paraId="1019A36D"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429F4518" w14:textId="77777777" w:rsidR="0042565D" w:rsidRPr="007E4FDC" w:rsidRDefault="0042565D" w:rsidP="0042565D">
            <w:pPr>
              <w:suppressAutoHyphens/>
              <w:snapToGrid w:val="0"/>
              <w:spacing w:after="0" w:line="240" w:lineRule="auto"/>
              <w:jc w:val="center"/>
              <w:rPr>
                <w:rFonts w:ascii="Times New Roman" w:eastAsia="Calibri" w:hAnsi="Times New Roman" w:cs="Times New Roman"/>
                <w:sz w:val="24"/>
                <w:szCs w:val="24"/>
                <w:lang w:eastAsia="ar-SA"/>
              </w:rPr>
            </w:pPr>
            <w:r w:rsidRPr="007E4FDC">
              <w:rPr>
                <w:rFonts w:ascii="Times New Roman" w:eastAsia="Calibri" w:hAnsi="Times New Roman" w:cs="Times New Roman"/>
                <w:sz w:val="24"/>
                <w:szCs w:val="24"/>
                <w:lang w:eastAsia="ar-SA"/>
              </w:rPr>
              <w:t>тест</w:t>
            </w:r>
          </w:p>
        </w:tc>
        <w:tc>
          <w:tcPr>
            <w:tcW w:w="1929" w:type="dxa"/>
            <w:tcBorders>
              <w:top w:val="single" w:sz="4" w:space="0" w:color="auto"/>
              <w:left w:val="single" w:sz="4" w:space="0" w:color="auto"/>
              <w:bottom w:val="single" w:sz="4" w:space="0" w:color="auto"/>
              <w:right w:val="single" w:sz="4" w:space="0" w:color="auto"/>
            </w:tcBorders>
            <w:vAlign w:val="center"/>
          </w:tcPr>
          <w:p w14:paraId="732A81E8"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0,5</w:t>
            </w:r>
          </w:p>
        </w:tc>
        <w:tc>
          <w:tcPr>
            <w:tcW w:w="1849" w:type="dxa"/>
            <w:tcBorders>
              <w:top w:val="single" w:sz="4" w:space="0" w:color="auto"/>
              <w:left w:val="single" w:sz="4" w:space="0" w:color="auto"/>
              <w:bottom w:val="single" w:sz="4" w:space="0" w:color="auto"/>
              <w:right w:val="single" w:sz="4" w:space="0" w:color="auto"/>
            </w:tcBorders>
            <w:vAlign w:val="center"/>
          </w:tcPr>
          <w:p w14:paraId="40C69977"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r>
      <w:tr w:rsidR="0042565D" w:rsidRPr="007E4FDC" w14:paraId="3C7EE70B" w14:textId="77777777" w:rsidTr="000B1C0E">
        <w:trPr>
          <w:trHeight w:val="126"/>
        </w:trPr>
        <w:tc>
          <w:tcPr>
            <w:tcW w:w="568" w:type="dxa"/>
            <w:vMerge/>
            <w:tcBorders>
              <w:left w:val="single" w:sz="4" w:space="0" w:color="auto"/>
              <w:right w:val="single" w:sz="4" w:space="0" w:color="auto"/>
            </w:tcBorders>
            <w:vAlign w:val="center"/>
          </w:tcPr>
          <w:p w14:paraId="2717A0EF"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745" w:type="dxa"/>
            <w:vMerge/>
            <w:tcBorders>
              <w:left w:val="single" w:sz="4" w:space="0" w:color="auto"/>
              <w:right w:val="single" w:sz="4" w:space="0" w:color="auto"/>
            </w:tcBorders>
          </w:tcPr>
          <w:p w14:paraId="5085BD53"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992" w:type="dxa"/>
            <w:vMerge/>
            <w:tcBorders>
              <w:left w:val="single" w:sz="4" w:space="0" w:color="auto"/>
              <w:right w:val="single" w:sz="4" w:space="0" w:color="auto"/>
            </w:tcBorders>
            <w:vAlign w:val="center"/>
          </w:tcPr>
          <w:p w14:paraId="35BD0473"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2F608DD0" w14:textId="77777777" w:rsidR="0042565D" w:rsidRPr="007E4FDC" w:rsidRDefault="0042565D" w:rsidP="0042565D">
            <w:pPr>
              <w:suppressAutoHyphens/>
              <w:snapToGrid w:val="0"/>
              <w:spacing w:after="0" w:line="240" w:lineRule="auto"/>
              <w:jc w:val="center"/>
              <w:rPr>
                <w:rFonts w:ascii="Times New Roman" w:eastAsia="Calibri" w:hAnsi="Times New Roman" w:cs="Times New Roman"/>
                <w:sz w:val="24"/>
                <w:szCs w:val="24"/>
                <w:lang w:eastAsia="ar-SA"/>
              </w:rPr>
            </w:pPr>
            <w:r w:rsidRPr="007E4FDC">
              <w:rPr>
                <w:rFonts w:ascii="Times New Roman" w:eastAsia="Calibri" w:hAnsi="Times New Roman" w:cs="Times New Roman"/>
                <w:sz w:val="24"/>
                <w:szCs w:val="24"/>
                <w:lang w:eastAsia="ar-SA"/>
              </w:rPr>
              <w:t>глоссарий</w:t>
            </w:r>
          </w:p>
        </w:tc>
        <w:tc>
          <w:tcPr>
            <w:tcW w:w="1929" w:type="dxa"/>
            <w:tcBorders>
              <w:top w:val="single" w:sz="4" w:space="0" w:color="auto"/>
              <w:left w:val="single" w:sz="4" w:space="0" w:color="auto"/>
              <w:bottom w:val="single" w:sz="4" w:space="0" w:color="auto"/>
              <w:right w:val="single" w:sz="4" w:space="0" w:color="auto"/>
            </w:tcBorders>
            <w:vAlign w:val="center"/>
          </w:tcPr>
          <w:p w14:paraId="262D3CD4"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0,5</w:t>
            </w:r>
          </w:p>
        </w:tc>
        <w:tc>
          <w:tcPr>
            <w:tcW w:w="1849" w:type="dxa"/>
            <w:tcBorders>
              <w:top w:val="single" w:sz="4" w:space="0" w:color="auto"/>
              <w:left w:val="single" w:sz="4" w:space="0" w:color="auto"/>
              <w:bottom w:val="single" w:sz="4" w:space="0" w:color="auto"/>
              <w:right w:val="single" w:sz="4" w:space="0" w:color="auto"/>
            </w:tcBorders>
            <w:vAlign w:val="center"/>
          </w:tcPr>
          <w:p w14:paraId="308369CF"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r>
      <w:tr w:rsidR="0042565D" w:rsidRPr="007E4FDC" w14:paraId="3629DDB9" w14:textId="77777777" w:rsidTr="000B1C0E">
        <w:trPr>
          <w:trHeight w:val="135"/>
        </w:trPr>
        <w:tc>
          <w:tcPr>
            <w:tcW w:w="568" w:type="dxa"/>
            <w:vMerge/>
            <w:tcBorders>
              <w:left w:val="single" w:sz="4" w:space="0" w:color="auto"/>
              <w:bottom w:val="single" w:sz="4" w:space="0" w:color="auto"/>
              <w:right w:val="single" w:sz="4" w:space="0" w:color="auto"/>
            </w:tcBorders>
            <w:vAlign w:val="center"/>
          </w:tcPr>
          <w:p w14:paraId="6B72575A"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745" w:type="dxa"/>
            <w:vMerge/>
            <w:tcBorders>
              <w:left w:val="single" w:sz="4" w:space="0" w:color="auto"/>
              <w:bottom w:val="single" w:sz="4" w:space="0" w:color="auto"/>
              <w:right w:val="single" w:sz="4" w:space="0" w:color="auto"/>
            </w:tcBorders>
          </w:tcPr>
          <w:p w14:paraId="1C8E070B"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992" w:type="dxa"/>
            <w:vMerge/>
            <w:tcBorders>
              <w:left w:val="single" w:sz="4" w:space="0" w:color="auto"/>
              <w:bottom w:val="single" w:sz="4" w:space="0" w:color="auto"/>
              <w:right w:val="single" w:sz="4" w:space="0" w:color="auto"/>
            </w:tcBorders>
            <w:vAlign w:val="center"/>
          </w:tcPr>
          <w:p w14:paraId="0FB0E17A"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0FC6CCCE" w14:textId="77777777" w:rsidR="0042565D" w:rsidRPr="007E4FDC" w:rsidRDefault="0042565D" w:rsidP="0042565D">
            <w:pPr>
              <w:suppressAutoHyphens/>
              <w:snapToGrid w:val="0"/>
              <w:spacing w:after="0" w:line="240" w:lineRule="auto"/>
              <w:jc w:val="center"/>
              <w:rPr>
                <w:rFonts w:ascii="Times New Roman" w:eastAsia="Calibri" w:hAnsi="Times New Roman" w:cs="Times New Roman"/>
                <w:sz w:val="24"/>
                <w:szCs w:val="24"/>
                <w:lang w:eastAsia="ar-SA"/>
              </w:rPr>
            </w:pPr>
            <w:r w:rsidRPr="007E4FDC">
              <w:rPr>
                <w:rFonts w:ascii="Times New Roman" w:eastAsia="Calibri" w:hAnsi="Times New Roman" w:cs="Times New Roman"/>
                <w:sz w:val="24"/>
                <w:szCs w:val="24"/>
                <w:lang w:eastAsia="ar-SA"/>
              </w:rPr>
              <w:t>эссе</w:t>
            </w:r>
          </w:p>
        </w:tc>
        <w:tc>
          <w:tcPr>
            <w:tcW w:w="1929" w:type="dxa"/>
            <w:tcBorders>
              <w:top w:val="single" w:sz="4" w:space="0" w:color="auto"/>
              <w:left w:val="single" w:sz="4" w:space="0" w:color="auto"/>
              <w:bottom w:val="single" w:sz="4" w:space="0" w:color="auto"/>
              <w:right w:val="single" w:sz="4" w:space="0" w:color="auto"/>
            </w:tcBorders>
            <w:vAlign w:val="center"/>
          </w:tcPr>
          <w:p w14:paraId="58ABB940"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4EEEB1DA"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r>
      <w:tr w:rsidR="0042565D" w:rsidRPr="007E4FDC" w14:paraId="04B2BF75" w14:textId="77777777" w:rsidTr="000B1C0E">
        <w:trPr>
          <w:trHeight w:val="150"/>
        </w:trPr>
        <w:tc>
          <w:tcPr>
            <w:tcW w:w="568" w:type="dxa"/>
            <w:vMerge w:val="restart"/>
            <w:tcBorders>
              <w:top w:val="single" w:sz="4" w:space="0" w:color="auto"/>
              <w:left w:val="single" w:sz="4" w:space="0" w:color="auto"/>
              <w:right w:val="single" w:sz="4" w:space="0" w:color="auto"/>
            </w:tcBorders>
            <w:vAlign w:val="center"/>
          </w:tcPr>
          <w:p w14:paraId="7F2BE0C3" w14:textId="77777777" w:rsidR="0042565D" w:rsidRPr="007E4FDC" w:rsidRDefault="0042565D" w:rsidP="0042565D">
            <w:pPr>
              <w:spacing w:after="0"/>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16</w:t>
            </w:r>
          </w:p>
        </w:tc>
        <w:tc>
          <w:tcPr>
            <w:tcW w:w="2745" w:type="dxa"/>
            <w:vMerge w:val="restart"/>
            <w:tcBorders>
              <w:top w:val="single" w:sz="4" w:space="0" w:color="auto"/>
              <w:left w:val="single" w:sz="4" w:space="0" w:color="auto"/>
              <w:right w:val="single" w:sz="4" w:space="0" w:color="auto"/>
            </w:tcBorders>
          </w:tcPr>
          <w:p w14:paraId="515AA1E2" w14:textId="77777777" w:rsidR="0042565D" w:rsidRPr="007E4FDC" w:rsidRDefault="0042565D" w:rsidP="0042565D">
            <w:pPr>
              <w:rPr>
                <w:rFonts w:ascii="Times New Roman" w:hAnsi="Times New Roman" w:cs="Times New Roman"/>
              </w:rPr>
            </w:pPr>
            <w:r w:rsidRPr="007E4FDC">
              <w:rPr>
                <w:rFonts w:ascii="Times New Roman" w:hAnsi="Times New Roman" w:cs="Times New Roman"/>
              </w:rPr>
              <w:t>Тема 16. Совместимость элементов системы «человек-среда».</w:t>
            </w:r>
          </w:p>
          <w:p w14:paraId="1D013D7C" w14:textId="77777777" w:rsidR="0042565D" w:rsidRPr="007E4FDC" w:rsidRDefault="0042565D" w:rsidP="0042565D">
            <w:pPr>
              <w:rPr>
                <w:rFonts w:ascii="Times New Roman" w:hAnsi="Times New Roman" w:cs="Times New Roman"/>
              </w:rPr>
            </w:pPr>
          </w:p>
        </w:tc>
        <w:tc>
          <w:tcPr>
            <w:tcW w:w="992" w:type="dxa"/>
            <w:vMerge w:val="restart"/>
            <w:tcBorders>
              <w:top w:val="single" w:sz="4" w:space="0" w:color="auto"/>
              <w:left w:val="single" w:sz="4" w:space="0" w:color="auto"/>
              <w:right w:val="single" w:sz="4" w:space="0" w:color="auto"/>
            </w:tcBorders>
            <w:vAlign w:val="center"/>
          </w:tcPr>
          <w:p w14:paraId="53A0847B" w14:textId="77777777" w:rsidR="0042565D" w:rsidRPr="007E4FDC" w:rsidRDefault="0042565D" w:rsidP="0042565D">
            <w:pPr>
              <w:spacing w:after="0"/>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4/6</w:t>
            </w:r>
          </w:p>
        </w:tc>
        <w:tc>
          <w:tcPr>
            <w:tcW w:w="2062" w:type="dxa"/>
            <w:tcBorders>
              <w:top w:val="single" w:sz="4" w:space="0" w:color="auto"/>
              <w:left w:val="single" w:sz="4" w:space="0" w:color="auto"/>
              <w:bottom w:val="single" w:sz="4" w:space="0" w:color="auto"/>
              <w:right w:val="single" w:sz="4" w:space="0" w:color="auto"/>
            </w:tcBorders>
            <w:vAlign w:val="center"/>
          </w:tcPr>
          <w:p w14:paraId="500732A2" w14:textId="77777777" w:rsidR="0042565D" w:rsidRPr="007E4FDC" w:rsidRDefault="0042565D" w:rsidP="0042565D">
            <w:pPr>
              <w:suppressAutoHyphens/>
              <w:snapToGrid w:val="0"/>
              <w:spacing w:after="0" w:line="240" w:lineRule="auto"/>
              <w:jc w:val="center"/>
              <w:rPr>
                <w:rFonts w:ascii="Times New Roman" w:eastAsia="Calibri" w:hAnsi="Times New Roman" w:cs="Times New Roman"/>
                <w:sz w:val="24"/>
                <w:szCs w:val="24"/>
                <w:lang w:eastAsia="ar-SA"/>
              </w:rPr>
            </w:pPr>
            <w:r w:rsidRPr="007E4FDC">
              <w:rPr>
                <w:rFonts w:ascii="Times New Roman" w:eastAsia="Calibri" w:hAnsi="Times New Roman" w:cs="Times New Roman"/>
                <w:sz w:val="24"/>
                <w:szCs w:val="24"/>
                <w:lang w:eastAsia="ar-SA"/>
              </w:rPr>
              <w:t>реферат</w:t>
            </w:r>
          </w:p>
        </w:tc>
        <w:tc>
          <w:tcPr>
            <w:tcW w:w="1929" w:type="dxa"/>
            <w:tcBorders>
              <w:top w:val="single" w:sz="4" w:space="0" w:color="auto"/>
              <w:left w:val="single" w:sz="4" w:space="0" w:color="auto"/>
              <w:bottom w:val="single" w:sz="4" w:space="0" w:color="auto"/>
              <w:right w:val="single" w:sz="4" w:space="0" w:color="auto"/>
            </w:tcBorders>
            <w:vAlign w:val="center"/>
          </w:tcPr>
          <w:p w14:paraId="3F2E436C"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6CDD6684"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2</w:t>
            </w:r>
          </w:p>
        </w:tc>
      </w:tr>
      <w:tr w:rsidR="0042565D" w:rsidRPr="007E4FDC" w14:paraId="11246AFD" w14:textId="77777777" w:rsidTr="000B1C0E">
        <w:trPr>
          <w:trHeight w:val="111"/>
        </w:trPr>
        <w:tc>
          <w:tcPr>
            <w:tcW w:w="568" w:type="dxa"/>
            <w:vMerge/>
            <w:tcBorders>
              <w:left w:val="single" w:sz="4" w:space="0" w:color="auto"/>
              <w:right w:val="single" w:sz="4" w:space="0" w:color="auto"/>
            </w:tcBorders>
            <w:vAlign w:val="center"/>
          </w:tcPr>
          <w:p w14:paraId="58679563"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745" w:type="dxa"/>
            <w:vMerge/>
            <w:tcBorders>
              <w:left w:val="single" w:sz="4" w:space="0" w:color="auto"/>
              <w:right w:val="single" w:sz="4" w:space="0" w:color="auto"/>
            </w:tcBorders>
          </w:tcPr>
          <w:p w14:paraId="18DAE569"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992" w:type="dxa"/>
            <w:vMerge/>
            <w:tcBorders>
              <w:left w:val="single" w:sz="4" w:space="0" w:color="auto"/>
              <w:right w:val="single" w:sz="4" w:space="0" w:color="auto"/>
            </w:tcBorders>
            <w:vAlign w:val="center"/>
          </w:tcPr>
          <w:p w14:paraId="209FBCF2"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2B20548D"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доклад</w:t>
            </w:r>
          </w:p>
        </w:tc>
        <w:tc>
          <w:tcPr>
            <w:tcW w:w="1929" w:type="dxa"/>
            <w:tcBorders>
              <w:top w:val="single" w:sz="4" w:space="0" w:color="auto"/>
              <w:left w:val="single" w:sz="4" w:space="0" w:color="auto"/>
              <w:bottom w:val="single" w:sz="4" w:space="0" w:color="auto"/>
              <w:right w:val="single" w:sz="4" w:space="0" w:color="auto"/>
            </w:tcBorders>
            <w:vAlign w:val="center"/>
          </w:tcPr>
          <w:p w14:paraId="12586763"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64830359"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r>
      <w:tr w:rsidR="0042565D" w:rsidRPr="007E4FDC" w14:paraId="43BE19AA" w14:textId="77777777" w:rsidTr="000B1C0E">
        <w:trPr>
          <w:trHeight w:val="111"/>
        </w:trPr>
        <w:tc>
          <w:tcPr>
            <w:tcW w:w="568" w:type="dxa"/>
            <w:vMerge/>
            <w:tcBorders>
              <w:left w:val="single" w:sz="4" w:space="0" w:color="auto"/>
              <w:right w:val="single" w:sz="4" w:space="0" w:color="auto"/>
            </w:tcBorders>
            <w:vAlign w:val="center"/>
          </w:tcPr>
          <w:p w14:paraId="3D2936D7"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745" w:type="dxa"/>
            <w:vMerge/>
            <w:tcBorders>
              <w:left w:val="single" w:sz="4" w:space="0" w:color="auto"/>
              <w:right w:val="single" w:sz="4" w:space="0" w:color="auto"/>
            </w:tcBorders>
          </w:tcPr>
          <w:p w14:paraId="7129A228"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992" w:type="dxa"/>
            <w:vMerge/>
            <w:tcBorders>
              <w:left w:val="single" w:sz="4" w:space="0" w:color="auto"/>
              <w:right w:val="single" w:sz="4" w:space="0" w:color="auto"/>
            </w:tcBorders>
            <w:vAlign w:val="center"/>
          </w:tcPr>
          <w:p w14:paraId="653EC061"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33674027" w14:textId="77777777" w:rsidR="0042565D" w:rsidRPr="007E4FDC" w:rsidRDefault="0042565D" w:rsidP="0042565D">
            <w:pPr>
              <w:suppressAutoHyphens/>
              <w:snapToGrid w:val="0"/>
              <w:spacing w:after="0" w:line="240" w:lineRule="auto"/>
              <w:jc w:val="center"/>
              <w:rPr>
                <w:rFonts w:ascii="Times New Roman" w:eastAsia="Calibri" w:hAnsi="Times New Roman" w:cs="Times New Roman"/>
                <w:sz w:val="24"/>
                <w:szCs w:val="24"/>
                <w:lang w:eastAsia="ar-SA"/>
              </w:rPr>
            </w:pPr>
            <w:r w:rsidRPr="007E4FDC">
              <w:rPr>
                <w:rFonts w:ascii="Times New Roman" w:eastAsia="Calibri" w:hAnsi="Times New Roman" w:cs="Times New Roman"/>
                <w:sz w:val="24"/>
                <w:szCs w:val="24"/>
                <w:lang w:eastAsia="ar-SA"/>
              </w:rPr>
              <w:t>тест</w:t>
            </w:r>
          </w:p>
        </w:tc>
        <w:tc>
          <w:tcPr>
            <w:tcW w:w="1929" w:type="dxa"/>
            <w:tcBorders>
              <w:top w:val="single" w:sz="4" w:space="0" w:color="auto"/>
              <w:left w:val="single" w:sz="4" w:space="0" w:color="auto"/>
              <w:bottom w:val="single" w:sz="4" w:space="0" w:color="auto"/>
              <w:right w:val="single" w:sz="4" w:space="0" w:color="auto"/>
            </w:tcBorders>
            <w:vAlign w:val="center"/>
          </w:tcPr>
          <w:p w14:paraId="1B14D5C3"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0,5</w:t>
            </w:r>
          </w:p>
        </w:tc>
        <w:tc>
          <w:tcPr>
            <w:tcW w:w="1849" w:type="dxa"/>
            <w:tcBorders>
              <w:top w:val="single" w:sz="4" w:space="0" w:color="auto"/>
              <w:left w:val="single" w:sz="4" w:space="0" w:color="auto"/>
              <w:bottom w:val="single" w:sz="4" w:space="0" w:color="auto"/>
              <w:right w:val="single" w:sz="4" w:space="0" w:color="auto"/>
            </w:tcBorders>
            <w:vAlign w:val="center"/>
          </w:tcPr>
          <w:p w14:paraId="09595928"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r>
      <w:tr w:rsidR="0042565D" w:rsidRPr="007E4FDC" w14:paraId="6F313F28" w14:textId="77777777" w:rsidTr="000B1C0E">
        <w:trPr>
          <w:trHeight w:val="315"/>
        </w:trPr>
        <w:tc>
          <w:tcPr>
            <w:tcW w:w="568" w:type="dxa"/>
            <w:vMerge/>
            <w:tcBorders>
              <w:left w:val="single" w:sz="4" w:space="0" w:color="auto"/>
              <w:right w:val="single" w:sz="4" w:space="0" w:color="auto"/>
            </w:tcBorders>
            <w:vAlign w:val="center"/>
          </w:tcPr>
          <w:p w14:paraId="6EEB6932"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745" w:type="dxa"/>
            <w:vMerge/>
            <w:tcBorders>
              <w:left w:val="single" w:sz="4" w:space="0" w:color="auto"/>
              <w:right w:val="single" w:sz="4" w:space="0" w:color="auto"/>
            </w:tcBorders>
          </w:tcPr>
          <w:p w14:paraId="582F8638"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992" w:type="dxa"/>
            <w:vMerge/>
            <w:tcBorders>
              <w:left w:val="single" w:sz="4" w:space="0" w:color="auto"/>
              <w:right w:val="single" w:sz="4" w:space="0" w:color="auto"/>
            </w:tcBorders>
            <w:vAlign w:val="center"/>
          </w:tcPr>
          <w:p w14:paraId="323CF147"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67010FF3" w14:textId="77777777" w:rsidR="0042565D" w:rsidRPr="007E4FDC" w:rsidRDefault="0042565D" w:rsidP="0042565D">
            <w:pPr>
              <w:suppressAutoHyphens/>
              <w:snapToGrid w:val="0"/>
              <w:spacing w:after="0" w:line="240" w:lineRule="auto"/>
              <w:jc w:val="center"/>
              <w:rPr>
                <w:rFonts w:ascii="Times New Roman" w:eastAsia="Calibri" w:hAnsi="Times New Roman" w:cs="Times New Roman"/>
                <w:sz w:val="24"/>
                <w:szCs w:val="24"/>
                <w:lang w:eastAsia="ar-SA"/>
              </w:rPr>
            </w:pPr>
            <w:r w:rsidRPr="007E4FDC">
              <w:rPr>
                <w:rFonts w:ascii="Times New Roman" w:eastAsia="Calibri" w:hAnsi="Times New Roman" w:cs="Times New Roman"/>
                <w:sz w:val="24"/>
                <w:szCs w:val="24"/>
                <w:lang w:eastAsia="ar-SA"/>
              </w:rPr>
              <w:t>глоссарий</w:t>
            </w:r>
          </w:p>
        </w:tc>
        <w:tc>
          <w:tcPr>
            <w:tcW w:w="1929" w:type="dxa"/>
            <w:tcBorders>
              <w:top w:val="single" w:sz="4" w:space="0" w:color="auto"/>
              <w:left w:val="single" w:sz="4" w:space="0" w:color="auto"/>
              <w:bottom w:val="single" w:sz="4" w:space="0" w:color="auto"/>
              <w:right w:val="single" w:sz="4" w:space="0" w:color="auto"/>
            </w:tcBorders>
            <w:vAlign w:val="center"/>
          </w:tcPr>
          <w:p w14:paraId="2ECDD158"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0,5</w:t>
            </w:r>
          </w:p>
        </w:tc>
        <w:tc>
          <w:tcPr>
            <w:tcW w:w="1849" w:type="dxa"/>
            <w:tcBorders>
              <w:top w:val="single" w:sz="4" w:space="0" w:color="auto"/>
              <w:left w:val="single" w:sz="4" w:space="0" w:color="auto"/>
              <w:bottom w:val="single" w:sz="4" w:space="0" w:color="auto"/>
              <w:right w:val="single" w:sz="4" w:space="0" w:color="auto"/>
            </w:tcBorders>
            <w:vAlign w:val="center"/>
          </w:tcPr>
          <w:p w14:paraId="28E4DE4F"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r>
      <w:tr w:rsidR="0042565D" w:rsidRPr="007E4FDC" w14:paraId="2DFB42F0" w14:textId="77777777" w:rsidTr="000B1C0E">
        <w:trPr>
          <w:trHeight w:val="480"/>
        </w:trPr>
        <w:tc>
          <w:tcPr>
            <w:tcW w:w="568" w:type="dxa"/>
            <w:vMerge/>
            <w:tcBorders>
              <w:left w:val="single" w:sz="4" w:space="0" w:color="auto"/>
              <w:bottom w:val="single" w:sz="4" w:space="0" w:color="auto"/>
              <w:right w:val="single" w:sz="4" w:space="0" w:color="auto"/>
            </w:tcBorders>
            <w:vAlign w:val="center"/>
          </w:tcPr>
          <w:p w14:paraId="4F50E627"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745" w:type="dxa"/>
            <w:vMerge/>
            <w:tcBorders>
              <w:left w:val="single" w:sz="4" w:space="0" w:color="auto"/>
              <w:bottom w:val="single" w:sz="4" w:space="0" w:color="auto"/>
              <w:right w:val="single" w:sz="4" w:space="0" w:color="auto"/>
            </w:tcBorders>
          </w:tcPr>
          <w:p w14:paraId="6D9A537C"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992" w:type="dxa"/>
            <w:vMerge/>
            <w:tcBorders>
              <w:left w:val="single" w:sz="4" w:space="0" w:color="auto"/>
              <w:bottom w:val="single" w:sz="4" w:space="0" w:color="auto"/>
              <w:right w:val="single" w:sz="4" w:space="0" w:color="auto"/>
            </w:tcBorders>
            <w:vAlign w:val="center"/>
          </w:tcPr>
          <w:p w14:paraId="5481BCC6"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1033D42B" w14:textId="77777777" w:rsidR="0042565D" w:rsidRPr="007E4FDC" w:rsidRDefault="0042565D" w:rsidP="0042565D">
            <w:pPr>
              <w:suppressAutoHyphens/>
              <w:snapToGrid w:val="0"/>
              <w:spacing w:after="0" w:line="240" w:lineRule="auto"/>
              <w:jc w:val="center"/>
              <w:rPr>
                <w:rFonts w:ascii="Times New Roman" w:eastAsia="Calibri" w:hAnsi="Times New Roman" w:cs="Times New Roman"/>
                <w:sz w:val="24"/>
                <w:szCs w:val="24"/>
                <w:lang w:eastAsia="ar-SA"/>
              </w:rPr>
            </w:pPr>
            <w:r w:rsidRPr="007E4FDC">
              <w:rPr>
                <w:rFonts w:ascii="Times New Roman" w:eastAsia="Calibri" w:hAnsi="Times New Roman" w:cs="Times New Roman"/>
                <w:sz w:val="24"/>
                <w:szCs w:val="24"/>
                <w:lang w:eastAsia="ar-SA"/>
              </w:rPr>
              <w:t>эссе</w:t>
            </w:r>
          </w:p>
        </w:tc>
        <w:tc>
          <w:tcPr>
            <w:tcW w:w="1929" w:type="dxa"/>
            <w:tcBorders>
              <w:top w:val="single" w:sz="4" w:space="0" w:color="auto"/>
              <w:left w:val="single" w:sz="4" w:space="0" w:color="auto"/>
              <w:bottom w:val="single" w:sz="4" w:space="0" w:color="auto"/>
              <w:right w:val="single" w:sz="4" w:space="0" w:color="auto"/>
            </w:tcBorders>
            <w:vAlign w:val="center"/>
          </w:tcPr>
          <w:p w14:paraId="2F5F401A"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742AEE0C"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r>
      <w:tr w:rsidR="0042565D" w:rsidRPr="007E4FDC" w14:paraId="786853B4" w14:textId="77777777" w:rsidTr="000B1C0E">
        <w:trPr>
          <w:trHeight w:val="150"/>
        </w:trPr>
        <w:tc>
          <w:tcPr>
            <w:tcW w:w="568" w:type="dxa"/>
            <w:vMerge w:val="restart"/>
            <w:tcBorders>
              <w:top w:val="single" w:sz="4" w:space="0" w:color="auto"/>
              <w:left w:val="single" w:sz="4" w:space="0" w:color="auto"/>
              <w:right w:val="single" w:sz="4" w:space="0" w:color="auto"/>
            </w:tcBorders>
            <w:vAlign w:val="center"/>
          </w:tcPr>
          <w:p w14:paraId="1B43BF57" w14:textId="77777777" w:rsidR="0042565D" w:rsidRPr="007E4FDC" w:rsidRDefault="0042565D" w:rsidP="0042565D">
            <w:pPr>
              <w:spacing w:after="0"/>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17</w:t>
            </w:r>
          </w:p>
        </w:tc>
        <w:tc>
          <w:tcPr>
            <w:tcW w:w="2745" w:type="dxa"/>
            <w:vMerge w:val="restart"/>
            <w:tcBorders>
              <w:top w:val="single" w:sz="4" w:space="0" w:color="auto"/>
              <w:left w:val="single" w:sz="4" w:space="0" w:color="auto"/>
              <w:right w:val="single" w:sz="4" w:space="0" w:color="auto"/>
            </w:tcBorders>
          </w:tcPr>
          <w:p w14:paraId="11103165" w14:textId="77777777" w:rsidR="0042565D" w:rsidRPr="007E4FDC" w:rsidRDefault="0042565D" w:rsidP="0042565D">
            <w:pPr>
              <w:rPr>
                <w:rFonts w:ascii="Times New Roman" w:hAnsi="Times New Roman" w:cs="Times New Roman"/>
              </w:rPr>
            </w:pPr>
            <w:r w:rsidRPr="007E4FDC">
              <w:rPr>
                <w:rFonts w:ascii="Times New Roman" w:hAnsi="Times New Roman" w:cs="Times New Roman"/>
              </w:rPr>
              <w:t>Тема 17. Методы повышения безопасности.</w:t>
            </w:r>
          </w:p>
        </w:tc>
        <w:tc>
          <w:tcPr>
            <w:tcW w:w="992" w:type="dxa"/>
            <w:vMerge w:val="restart"/>
            <w:tcBorders>
              <w:top w:val="single" w:sz="4" w:space="0" w:color="auto"/>
              <w:left w:val="single" w:sz="4" w:space="0" w:color="auto"/>
              <w:right w:val="single" w:sz="4" w:space="0" w:color="auto"/>
            </w:tcBorders>
            <w:vAlign w:val="center"/>
          </w:tcPr>
          <w:p w14:paraId="3543996D" w14:textId="77777777" w:rsidR="0042565D" w:rsidRPr="007E4FDC" w:rsidRDefault="00780146" w:rsidP="0042565D">
            <w:pPr>
              <w:spacing w:after="0"/>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4/2</w:t>
            </w:r>
          </w:p>
        </w:tc>
        <w:tc>
          <w:tcPr>
            <w:tcW w:w="2062" w:type="dxa"/>
            <w:tcBorders>
              <w:top w:val="single" w:sz="4" w:space="0" w:color="auto"/>
              <w:left w:val="single" w:sz="4" w:space="0" w:color="auto"/>
              <w:bottom w:val="single" w:sz="4" w:space="0" w:color="auto"/>
              <w:right w:val="single" w:sz="4" w:space="0" w:color="auto"/>
            </w:tcBorders>
            <w:vAlign w:val="center"/>
          </w:tcPr>
          <w:p w14:paraId="7D61CB1A" w14:textId="77777777" w:rsidR="0042565D" w:rsidRPr="007E4FDC" w:rsidRDefault="0042565D" w:rsidP="0042565D">
            <w:pPr>
              <w:suppressAutoHyphens/>
              <w:snapToGrid w:val="0"/>
              <w:spacing w:after="0" w:line="240" w:lineRule="auto"/>
              <w:jc w:val="center"/>
              <w:rPr>
                <w:rFonts w:ascii="Times New Roman" w:eastAsia="Calibri" w:hAnsi="Times New Roman" w:cs="Times New Roman"/>
                <w:sz w:val="24"/>
                <w:szCs w:val="24"/>
                <w:lang w:eastAsia="ar-SA"/>
              </w:rPr>
            </w:pPr>
            <w:r w:rsidRPr="007E4FDC">
              <w:rPr>
                <w:rFonts w:ascii="Times New Roman" w:eastAsia="Calibri" w:hAnsi="Times New Roman" w:cs="Times New Roman"/>
                <w:sz w:val="24"/>
                <w:szCs w:val="24"/>
                <w:lang w:eastAsia="ar-SA"/>
              </w:rPr>
              <w:t>реферат</w:t>
            </w:r>
          </w:p>
        </w:tc>
        <w:tc>
          <w:tcPr>
            <w:tcW w:w="1929" w:type="dxa"/>
            <w:tcBorders>
              <w:top w:val="single" w:sz="4" w:space="0" w:color="auto"/>
              <w:left w:val="single" w:sz="4" w:space="0" w:color="auto"/>
              <w:bottom w:val="single" w:sz="4" w:space="0" w:color="auto"/>
              <w:right w:val="single" w:sz="4" w:space="0" w:color="auto"/>
            </w:tcBorders>
            <w:vAlign w:val="center"/>
          </w:tcPr>
          <w:p w14:paraId="2BB9A2DA"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0BA94929" w14:textId="77777777" w:rsidR="0042565D" w:rsidRPr="007E4FDC" w:rsidRDefault="00780146"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w:t>
            </w:r>
          </w:p>
        </w:tc>
      </w:tr>
      <w:tr w:rsidR="0042565D" w:rsidRPr="007E4FDC" w14:paraId="3996B0EB" w14:textId="77777777" w:rsidTr="000B1C0E">
        <w:trPr>
          <w:trHeight w:val="150"/>
        </w:trPr>
        <w:tc>
          <w:tcPr>
            <w:tcW w:w="568" w:type="dxa"/>
            <w:vMerge/>
            <w:tcBorders>
              <w:top w:val="single" w:sz="4" w:space="0" w:color="auto"/>
              <w:left w:val="single" w:sz="4" w:space="0" w:color="auto"/>
              <w:right w:val="single" w:sz="4" w:space="0" w:color="auto"/>
            </w:tcBorders>
            <w:vAlign w:val="center"/>
          </w:tcPr>
          <w:p w14:paraId="556007DE"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745" w:type="dxa"/>
            <w:vMerge/>
            <w:tcBorders>
              <w:top w:val="single" w:sz="4" w:space="0" w:color="auto"/>
              <w:left w:val="single" w:sz="4" w:space="0" w:color="auto"/>
              <w:right w:val="single" w:sz="4" w:space="0" w:color="auto"/>
            </w:tcBorders>
          </w:tcPr>
          <w:p w14:paraId="601AA3A4"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right w:val="single" w:sz="4" w:space="0" w:color="auto"/>
            </w:tcBorders>
            <w:vAlign w:val="center"/>
          </w:tcPr>
          <w:p w14:paraId="7904BC2B"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45B3A58C"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доклад</w:t>
            </w:r>
          </w:p>
        </w:tc>
        <w:tc>
          <w:tcPr>
            <w:tcW w:w="1929" w:type="dxa"/>
            <w:tcBorders>
              <w:top w:val="single" w:sz="4" w:space="0" w:color="auto"/>
              <w:left w:val="single" w:sz="4" w:space="0" w:color="auto"/>
              <w:bottom w:val="single" w:sz="4" w:space="0" w:color="auto"/>
              <w:right w:val="single" w:sz="4" w:space="0" w:color="auto"/>
            </w:tcBorders>
            <w:vAlign w:val="center"/>
          </w:tcPr>
          <w:p w14:paraId="17E2C34E" w14:textId="77777777" w:rsidR="0042565D" w:rsidRPr="007E4FDC" w:rsidRDefault="00C47EFD" w:rsidP="0042565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849" w:type="dxa"/>
            <w:tcBorders>
              <w:top w:val="single" w:sz="4" w:space="0" w:color="auto"/>
              <w:left w:val="single" w:sz="4" w:space="0" w:color="auto"/>
              <w:bottom w:val="single" w:sz="4" w:space="0" w:color="auto"/>
              <w:right w:val="single" w:sz="4" w:space="0" w:color="auto"/>
            </w:tcBorders>
            <w:vAlign w:val="center"/>
          </w:tcPr>
          <w:p w14:paraId="716B39D6" w14:textId="77777777" w:rsidR="0042565D" w:rsidRPr="007E4FDC" w:rsidRDefault="00780146"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w:t>
            </w:r>
          </w:p>
        </w:tc>
      </w:tr>
      <w:tr w:rsidR="0042565D" w:rsidRPr="007E4FDC" w14:paraId="1CC75606" w14:textId="77777777" w:rsidTr="000B1C0E">
        <w:trPr>
          <w:trHeight w:val="150"/>
        </w:trPr>
        <w:tc>
          <w:tcPr>
            <w:tcW w:w="568" w:type="dxa"/>
            <w:vMerge/>
            <w:tcBorders>
              <w:top w:val="single" w:sz="4" w:space="0" w:color="auto"/>
              <w:left w:val="single" w:sz="4" w:space="0" w:color="auto"/>
              <w:right w:val="single" w:sz="4" w:space="0" w:color="auto"/>
            </w:tcBorders>
            <w:vAlign w:val="center"/>
          </w:tcPr>
          <w:p w14:paraId="650DE9AE"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745" w:type="dxa"/>
            <w:vMerge/>
            <w:tcBorders>
              <w:top w:val="single" w:sz="4" w:space="0" w:color="auto"/>
              <w:left w:val="single" w:sz="4" w:space="0" w:color="auto"/>
              <w:right w:val="single" w:sz="4" w:space="0" w:color="auto"/>
            </w:tcBorders>
          </w:tcPr>
          <w:p w14:paraId="61CAAEE5"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right w:val="single" w:sz="4" w:space="0" w:color="auto"/>
            </w:tcBorders>
            <w:vAlign w:val="center"/>
          </w:tcPr>
          <w:p w14:paraId="37A47C9B"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3C4D11FD" w14:textId="77777777" w:rsidR="0042565D" w:rsidRPr="007E4FDC" w:rsidRDefault="0042565D" w:rsidP="0042565D">
            <w:pPr>
              <w:suppressAutoHyphens/>
              <w:snapToGrid w:val="0"/>
              <w:spacing w:after="0" w:line="240" w:lineRule="auto"/>
              <w:jc w:val="center"/>
              <w:rPr>
                <w:rFonts w:ascii="Times New Roman" w:eastAsia="Calibri" w:hAnsi="Times New Roman" w:cs="Times New Roman"/>
                <w:sz w:val="24"/>
                <w:szCs w:val="24"/>
                <w:lang w:eastAsia="ar-SA"/>
              </w:rPr>
            </w:pPr>
            <w:r w:rsidRPr="007E4FDC">
              <w:rPr>
                <w:rFonts w:ascii="Times New Roman" w:eastAsia="Calibri" w:hAnsi="Times New Roman" w:cs="Times New Roman"/>
                <w:sz w:val="24"/>
                <w:szCs w:val="24"/>
                <w:lang w:eastAsia="ar-SA"/>
              </w:rPr>
              <w:t>тест</w:t>
            </w:r>
          </w:p>
        </w:tc>
        <w:tc>
          <w:tcPr>
            <w:tcW w:w="1929" w:type="dxa"/>
            <w:tcBorders>
              <w:top w:val="single" w:sz="4" w:space="0" w:color="auto"/>
              <w:left w:val="single" w:sz="4" w:space="0" w:color="auto"/>
              <w:bottom w:val="single" w:sz="4" w:space="0" w:color="auto"/>
              <w:right w:val="single" w:sz="4" w:space="0" w:color="auto"/>
            </w:tcBorders>
            <w:vAlign w:val="center"/>
          </w:tcPr>
          <w:p w14:paraId="73B7DBEB"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0,5</w:t>
            </w:r>
          </w:p>
        </w:tc>
        <w:tc>
          <w:tcPr>
            <w:tcW w:w="1849" w:type="dxa"/>
            <w:tcBorders>
              <w:top w:val="single" w:sz="4" w:space="0" w:color="auto"/>
              <w:left w:val="single" w:sz="4" w:space="0" w:color="auto"/>
              <w:bottom w:val="single" w:sz="4" w:space="0" w:color="auto"/>
              <w:right w:val="single" w:sz="4" w:space="0" w:color="auto"/>
            </w:tcBorders>
            <w:vAlign w:val="center"/>
          </w:tcPr>
          <w:p w14:paraId="6F7CAB5F" w14:textId="77777777" w:rsidR="0042565D" w:rsidRPr="007E4FDC" w:rsidRDefault="003B5C9C" w:rsidP="0042565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r>
      <w:tr w:rsidR="0042565D" w:rsidRPr="007E4FDC" w14:paraId="1885966B" w14:textId="77777777" w:rsidTr="000B1C0E">
        <w:trPr>
          <w:trHeight w:val="111"/>
        </w:trPr>
        <w:tc>
          <w:tcPr>
            <w:tcW w:w="568" w:type="dxa"/>
            <w:vMerge/>
            <w:tcBorders>
              <w:top w:val="single" w:sz="4" w:space="0" w:color="auto"/>
              <w:left w:val="single" w:sz="4" w:space="0" w:color="auto"/>
              <w:right w:val="single" w:sz="4" w:space="0" w:color="auto"/>
            </w:tcBorders>
            <w:vAlign w:val="center"/>
          </w:tcPr>
          <w:p w14:paraId="263BD70F"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745" w:type="dxa"/>
            <w:vMerge/>
            <w:tcBorders>
              <w:top w:val="single" w:sz="4" w:space="0" w:color="auto"/>
              <w:left w:val="single" w:sz="4" w:space="0" w:color="auto"/>
              <w:right w:val="single" w:sz="4" w:space="0" w:color="auto"/>
            </w:tcBorders>
          </w:tcPr>
          <w:p w14:paraId="60B61ABC"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right w:val="single" w:sz="4" w:space="0" w:color="auto"/>
            </w:tcBorders>
            <w:vAlign w:val="center"/>
          </w:tcPr>
          <w:p w14:paraId="452C98A8"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5AE93042" w14:textId="77777777" w:rsidR="0042565D" w:rsidRPr="007E4FDC" w:rsidRDefault="0042565D" w:rsidP="0042565D">
            <w:pPr>
              <w:suppressAutoHyphens/>
              <w:snapToGrid w:val="0"/>
              <w:spacing w:after="0" w:line="240" w:lineRule="auto"/>
              <w:jc w:val="center"/>
              <w:rPr>
                <w:rFonts w:ascii="Times New Roman" w:eastAsia="Calibri" w:hAnsi="Times New Roman" w:cs="Times New Roman"/>
                <w:sz w:val="24"/>
                <w:szCs w:val="24"/>
                <w:lang w:eastAsia="ar-SA"/>
              </w:rPr>
            </w:pPr>
            <w:r w:rsidRPr="007E4FDC">
              <w:rPr>
                <w:rFonts w:ascii="Times New Roman" w:eastAsia="Calibri" w:hAnsi="Times New Roman" w:cs="Times New Roman"/>
                <w:sz w:val="24"/>
                <w:szCs w:val="24"/>
                <w:lang w:eastAsia="ar-SA"/>
              </w:rPr>
              <w:t>глоссарий</w:t>
            </w:r>
          </w:p>
        </w:tc>
        <w:tc>
          <w:tcPr>
            <w:tcW w:w="1929" w:type="dxa"/>
            <w:tcBorders>
              <w:top w:val="single" w:sz="4" w:space="0" w:color="auto"/>
              <w:left w:val="single" w:sz="4" w:space="0" w:color="auto"/>
              <w:bottom w:val="single" w:sz="4" w:space="0" w:color="auto"/>
              <w:right w:val="single" w:sz="4" w:space="0" w:color="auto"/>
            </w:tcBorders>
            <w:vAlign w:val="center"/>
          </w:tcPr>
          <w:p w14:paraId="3EED3BE7"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0,5</w:t>
            </w:r>
          </w:p>
        </w:tc>
        <w:tc>
          <w:tcPr>
            <w:tcW w:w="1849" w:type="dxa"/>
            <w:tcBorders>
              <w:top w:val="single" w:sz="4" w:space="0" w:color="auto"/>
              <w:left w:val="single" w:sz="4" w:space="0" w:color="auto"/>
              <w:bottom w:val="single" w:sz="4" w:space="0" w:color="auto"/>
              <w:right w:val="single" w:sz="4" w:space="0" w:color="auto"/>
            </w:tcBorders>
            <w:vAlign w:val="center"/>
          </w:tcPr>
          <w:p w14:paraId="2E1FE449" w14:textId="77777777" w:rsidR="0042565D" w:rsidRPr="007E4FDC" w:rsidRDefault="003B5C9C" w:rsidP="0042565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r>
      <w:tr w:rsidR="0042565D" w:rsidRPr="007E4FDC" w14:paraId="6E46F51A" w14:textId="77777777" w:rsidTr="00C47EFD">
        <w:trPr>
          <w:trHeight w:val="129"/>
        </w:trPr>
        <w:tc>
          <w:tcPr>
            <w:tcW w:w="568" w:type="dxa"/>
            <w:vMerge/>
            <w:tcBorders>
              <w:left w:val="single" w:sz="4" w:space="0" w:color="auto"/>
              <w:right w:val="single" w:sz="4" w:space="0" w:color="auto"/>
            </w:tcBorders>
            <w:vAlign w:val="center"/>
          </w:tcPr>
          <w:p w14:paraId="57E84ECD"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745" w:type="dxa"/>
            <w:vMerge/>
            <w:tcBorders>
              <w:left w:val="single" w:sz="4" w:space="0" w:color="auto"/>
              <w:right w:val="single" w:sz="4" w:space="0" w:color="auto"/>
            </w:tcBorders>
          </w:tcPr>
          <w:p w14:paraId="0623F6B4"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992" w:type="dxa"/>
            <w:vMerge/>
            <w:tcBorders>
              <w:left w:val="single" w:sz="4" w:space="0" w:color="auto"/>
              <w:right w:val="single" w:sz="4" w:space="0" w:color="auto"/>
            </w:tcBorders>
            <w:vAlign w:val="center"/>
          </w:tcPr>
          <w:p w14:paraId="2CBBFDE8"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43086EB2" w14:textId="77777777" w:rsidR="0042565D" w:rsidRPr="007E4FDC" w:rsidRDefault="0042565D" w:rsidP="0042565D">
            <w:pPr>
              <w:suppressAutoHyphens/>
              <w:snapToGrid w:val="0"/>
              <w:spacing w:after="0" w:line="240" w:lineRule="auto"/>
              <w:jc w:val="center"/>
              <w:rPr>
                <w:rFonts w:ascii="Times New Roman" w:eastAsia="Calibri" w:hAnsi="Times New Roman" w:cs="Times New Roman"/>
                <w:sz w:val="24"/>
                <w:szCs w:val="24"/>
                <w:lang w:eastAsia="ar-SA"/>
              </w:rPr>
            </w:pPr>
            <w:r w:rsidRPr="007E4FDC">
              <w:rPr>
                <w:rFonts w:ascii="Times New Roman" w:eastAsia="Calibri" w:hAnsi="Times New Roman" w:cs="Times New Roman"/>
                <w:sz w:val="24"/>
                <w:szCs w:val="24"/>
                <w:lang w:eastAsia="ar-SA"/>
              </w:rPr>
              <w:t>эссе</w:t>
            </w:r>
          </w:p>
        </w:tc>
        <w:tc>
          <w:tcPr>
            <w:tcW w:w="1929" w:type="dxa"/>
            <w:tcBorders>
              <w:top w:val="single" w:sz="4" w:space="0" w:color="auto"/>
              <w:left w:val="single" w:sz="4" w:space="0" w:color="auto"/>
              <w:bottom w:val="single" w:sz="4" w:space="0" w:color="auto"/>
              <w:right w:val="single" w:sz="4" w:space="0" w:color="auto"/>
            </w:tcBorders>
            <w:vAlign w:val="center"/>
          </w:tcPr>
          <w:p w14:paraId="358B6C18" w14:textId="77777777" w:rsidR="0042565D" w:rsidRPr="007E4FDC" w:rsidRDefault="00C47EFD" w:rsidP="0042565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849" w:type="dxa"/>
            <w:tcBorders>
              <w:top w:val="single" w:sz="4" w:space="0" w:color="auto"/>
              <w:left w:val="single" w:sz="4" w:space="0" w:color="auto"/>
              <w:bottom w:val="single" w:sz="4" w:space="0" w:color="auto"/>
              <w:right w:val="single" w:sz="4" w:space="0" w:color="auto"/>
            </w:tcBorders>
            <w:vAlign w:val="center"/>
          </w:tcPr>
          <w:p w14:paraId="40BEAEDC" w14:textId="77777777" w:rsidR="0042565D" w:rsidRPr="007E4FDC" w:rsidRDefault="00780146"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w:t>
            </w:r>
          </w:p>
        </w:tc>
      </w:tr>
      <w:tr w:rsidR="00C47EFD" w:rsidRPr="007E4FDC" w14:paraId="00309509" w14:textId="77777777" w:rsidTr="008357FE">
        <w:trPr>
          <w:trHeight w:val="129"/>
        </w:trPr>
        <w:tc>
          <w:tcPr>
            <w:tcW w:w="4305" w:type="dxa"/>
            <w:gridSpan w:val="3"/>
            <w:tcBorders>
              <w:left w:val="single" w:sz="4" w:space="0" w:color="auto"/>
              <w:bottom w:val="single" w:sz="4" w:space="0" w:color="auto"/>
              <w:right w:val="single" w:sz="4" w:space="0" w:color="auto"/>
            </w:tcBorders>
            <w:vAlign w:val="center"/>
          </w:tcPr>
          <w:p w14:paraId="3335D5B7" w14:textId="77777777" w:rsidR="00C47EFD" w:rsidRPr="007E4FDC" w:rsidRDefault="00C47EFD" w:rsidP="0042565D">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Подготовка к зачету</w:t>
            </w:r>
          </w:p>
        </w:tc>
        <w:tc>
          <w:tcPr>
            <w:tcW w:w="2062" w:type="dxa"/>
            <w:tcBorders>
              <w:top w:val="single" w:sz="4" w:space="0" w:color="auto"/>
              <w:left w:val="single" w:sz="4" w:space="0" w:color="auto"/>
              <w:bottom w:val="single" w:sz="4" w:space="0" w:color="auto"/>
              <w:right w:val="single" w:sz="4" w:space="0" w:color="auto"/>
            </w:tcBorders>
            <w:vAlign w:val="center"/>
          </w:tcPr>
          <w:p w14:paraId="33549D48" w14:textId="77777777" w:rsidR="00C47EFD" w:rsidRPr="007E4FDC" w:rsidRDefault="00C47EFD" w:rsidP="0042565D">
            <w:pPr>
              <w:suppressAutoHyphens/>
              <w:snapToGrid w:val="0"/>
              <w:spacing w:after="0" w:line="240" w:lineRule="auto"/>
              <w:jc w:val="center"/>
              <w:rPr>
                <w:rFonts w:ascii="Times New Roman" w:eastAsia="Calibri" w:hAnsi="Times New Roman" w:cs="Times New Roman"/>
                <w:sz w:val="24"/>
                <w:szCs w:val="24"/>
                <w:lang w:eastAsia="ar-SA"/>
              </w:rPr>
            </w:pPr>
          </w:p>
        </w:tc>
        <w:tc>
          <w:tcPr>
            <w:tcW w:w="1929" w:type="dxa"/>
            <w:tcBorders>
              <w:top w:val="single" w:sz="4" w:space="0" w:color="auto"/>
              <w:left w:val="single" w:sz="4" w:space="0" w:color="auto"/>
              <w:bottom w:val="single" w:sz="4" w:space="0" w:color="auto"/>
              <w:right w:val="single" w:sz="4" w:space="0" w:color="auto"/>
            </w:tcBorders>
            <w:vAlign w:val="center"/>
          </w:tcPr>
          <w:p w14:paraId="502297CA" w14:textId="77777777" w:rsidR="00C47EFD" w:rsidRPr="007E4FDC" w:rsidRDefault="00C47EFD" w:rsidP="0042565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5A2608E8" w14:textId="77777777" w:rsidR="00C47EFD" w:rsidRPr="007E4FDC" w:rsidRDefault="00C47EFD" w:rsidP="0042565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bl>
    <w:p w14:paraId="62D22B32" w14:textId="77777777" w:rsidR="000D7ED1" w:rsidRPr="007E4FDC" w:rsidRDefault="000D7ED1" w:rsidP="00BF0DA5">
      <w:pPr>
        <w:pStyle w:val="26"/>
        <w:shd w:val="clear" w:color="auto" w:fill="auto"/>
        <w:spacing w:before="0" w:after="0" w:line="360" w:lineRule="auto"/>
        <w:ind w:firstLine="708"/>
        <w:jc w:val="both"/>
        <w:rPr>
          <w:b w:val="0"/>
          <w:sz w:val="24"/>
          <w:szCs w:val="24"/>
        </w:rPr>
      </w:pPr>
      <w:r w:rsidRPr="007E4FDC">
        <w:rPr>
          <w:rFonts w:eastAsia="Calibri"/>
          <w:sz w:val="24"/>
          <w:szCs w:val="24"/>
          <w:lang w:eastAsia="ru-RU"/>
        </w:rPr>
        <w:t xml:space="preserve"> </w:t>
      </w:r>
      <w:r w:rsidRPr="007E4FDC">
        <w:rPr>
          <w:b w:val="0"/>
          <w:sz w:val="24"/>
          <w:szCs w:val="24"/>
        </w:rPr>
        <w:t>В освоении дисциплины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14:paraId="33D00E75" w14:textId="77777777" w:rsidR="000D7ED1" w:rsidRPr="007E4FDC" w:rsidRDefault="000D7ED1" w:rsidP="00BF0DA5">
      <w:pPr>
        <w:pStyle w:val="26"/>
        <w:shd w:val="clear" w:color="auto" w:fill="auto"/>
        <w:spacing w:before="0" w:after="0" w:line="360" w:lineRule="auto"/>
        <w:ind w:firstLine="708"/>
        <w:jc w:val="both"/>
        <w:rPr>
          <w:b w:val="0"/>
          <w:sz w:val="24"/>
          <w:szCs w:val="24"/>
        </w:rPr>
      </w:pPr>
      <w:r w:rsidRPr="007E4FDC">
        <w:rPr>
          <w:b w:val="0"/>
          <w:sz w:val="24"/>
          <w:szCs w:val="24"/>
        </w:rPr>
        <w:t xml:space="preserve">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w:t>
      </w:r>
      <w:r w:rsidRPr="007E4FDC">
        <w:rPr>
          <w:b w:val="0"/>
          <w:sz w:val="24"/>
          <w:szCs w:val="24"/>
        </w:rPr>
        <w:lastRenderedPageBreak/>
        <w:t>формах, адаптированных к ограничениям их здоровья и восприятия информации:</w:t>
      </w:r>
    </w:p>
    <w:tbl>
      <w:tblPr>
        <w:tblW w:w="0" w:type="auto"/>
        <w:tblLook w:val="04A0" w:firstRow="1" w:lastRow="0" w:firstColumn="1" w:lastColumn="0" w:noHBand="0" w:noVBand="1"/>
      </w:tblPr>
      <w:tblGrid>
        <w:gridCol w:w="3115"/>
        <w:gridCol w:w="3115"/>
        <w:gridCol w:w="3115"/>
      </w:tblGrid>
      <w:tr w:rsidR="000D7ED1" w:rsidRPr="007E4FDC" w14:paraId="2601D6F1" w14:textId="77777777" w:rsidTr="000D7ED1">
        <w:tc>
          <w:tcPr>
            <w:tcW w:w="3115" w:type="dxa"/>
            <w:tcBorders>
              <w:top w:val="single" w:sz="4" w:space="0" w:color="auto"/>
              <w:left w:val="single" w:sz="4" w:space="0" w:color="auto"/>
              <w:bottom w:val="single" w:sz="4" w:space="0" w:color="auto"/>
              <w:right w:val="single" w:sz="4" w:space="0" w:color="auto"/>
            </w:tcBorders>
            <w:hideMark/>
          </w:tcPr>
          <w:p w14:paraId="4FC778F1" w14:textId="77777777" w:rsidR="000D7ED1" w:rsidRPr="007E4FDC" w:rsidRDefault="000D7ED1" w:rsidP="00BF0DA5">
            <w:pPr>
              <w:widowControl w:val="0"/>
              <w:tabs>
                <w:tab w:val="left" w:pos="426"/>
              </w:tabs>
              <w:suppressAutoHyphens/>
              <w:autoSpaceDE w:val="0"/>
              <w:autoSpaceDN w:val="0"/>
              <w:adjustRightInd w:val="0"/>
              <w:spacing w:after="0" w:line="276" w:lineRule="auto"/>
              <w:jc w:val="center"/>
              <w:rPr>
                <w:rFonts w:ascii="Times New Roman" w:eastAsia="Times New Roman" w:hAnsi="Times New Roman" w:cs="Times New Roman"/>
                <w:b/>
                <w:i/>
                <w:caps/>
                <w:sz w:val="24"/>
                <w:szCs w:val="24"/>
                <w:lang w:eastAsia="ru-RU"/>
              </w:rPr>
            </w:pPr>
            <w:r w:rsidRPr="007E4FDC">
              <w:rPr>
                <w:rFonts w:ascii="Times New Roman" w:eastAsia="Times New Roman" w:hAnsi="Times New Roman" w:cs="Times New Roman"/>
                <w:b/>
                <w:i/>
                <w:sz w:val="24"/>
                <w:szCs w:val="24"/>
                <w:lang w:eastAsia="ru-RU"/>
              </w:rPr>
              <w:t>для лиц с нарушениями зрения:</w:t>
            </w:r>
          </w:p>
        </w:tc>
        <w:tc>
          <w:tcPr>
            <w:tcW w:w="3115" w:type="dxa"/>
            <w:tcBorders>
              <w:top w:val="single" w:sz="4" w:space="0" w:color="auto"/>
              <w:left w:val="single" w:sz="4" w:space="0" w:color="auto"/>
              <w:bottom w:val="single" w:sz="4" w:space="0" w:color="auto"/>
              <w:right w:val="single" w:sz="4" w:space="0" w:color="auto"/>
            </w:tcBorders>
            <w:hideMark/>
          </w:tcPr>
          <w:p w14:paraId="3277989B" w14:textId="77777777" w:rsidR="000D7ED1" w:rsidRPr="007E4FDC" w:rsidRDefault="000D7ED1" w:rsidP="00BF0DA5">
            <w:pPr>
              <w:widowControl w:val="0"/>
              <w:tabs>
                <w:tab w:val="left" w:pos="426"/>
              </w:tabs>
              <w:suppressAutoHyphens/>
              <w:autoSpaceDE w:val="0"/>
              <w:autoSpaceDN w:val="0"/>
              <w:adjustRightInd w:val="0"/>
              <w:spacing w:after="0" w:line="276" w:lineRule="auto"/>
              <w:jc w:val="center"/>
              <w:rPr>
                <w:rFonts w:ascii="Times New Roman" w:eastAsia="Times New Roman" w:hAnsi="Times New Roman" w:cs="Times New Roman"/>
                <w:b/>
                <w:i/>
                <w:caps/>
                <w:sz w:val="24"/>
                <w:szCs w:val="24"/>
                <w:lang w:eastAsia="ru-RU"/>
              </w:rPr>
            </w:pPr>
            <w:r w:rsidRPr="007E4FDC">
              <w:rPr>
                <w:rFonts w:ascii="Times New Roman" w:eastAsia="Times New Roman" w:hAnsi="Times New Roman" w:cs="Times New Roman"/>
                <w:b/>
                <w:i/>
                <w:sz w:val="24"/>
                <w:szCs w:val="24"/>
                <w:lang w:eastAsia="ru-RU"/>
              </w:rPr>
              <w:t>для лиц с нарушениями слуха:</w:t>
            </w:r>
          </w:p>
        </w:tc>
        <w:tc>
          <w:tcPr>
            <w:tcW w:w="3115" w:type="dxa"/>
            <w:tcBorders>
              <w:top w:val="single" w:sz="4" w:space="0" w:color="auto"/>
              <w:left w:val="single" w:sz="4" w:space="0" w:color="auto"/>
              <w:bottom w:val="single" w:sz="4" w:space="0" w:color="auto"/>
              <w:right w:val="single" w:sz="4" w:space="0" w:color="auto"/>
            </w:tcBorders>
            <w:hideMark/>
          </w:tcPr>
          <w:p w14:paraId="31265118" w14:textId="77777777" w:rsidR="000D7ED1" w:rsidRPr="007E4FDC" w:rsidRDefault="000D7ED1" w:rsidP="00BF0DA5">
            <w:pPr>
              <w:widowControl w:val="0"/>
              <w:tabs>
                <w:tab w:val="left" w:pos="426"/>
              </w:tabs>
              <w:suppressAutoHyphens/>
              <w:autoSpaceDE w:val="0"/>
              <w:autoSpaceDN w:val="0"/>
              <w:adjustRightInd w:val="0"/>
              <w:spacing w:after="0" w:line="276" w:lineRule="auto"/>
              <w:jc w:val="center"/>
              <w:rPr>
                <w:rFonts w:ascii="Times New Roman" w:eastAsia="Times New Roman" w:hAnsi="Times New Roman" w:cs="Times New Roman"/>
                <w:b/>
                <w:i/>
                <w:caps/>
                <w:sz w:val="24"/>
                <w:szCs w:val="24"/>
                <w:lang w:eastAsia="ru-RU"/>
              </w:rPr>
            </w:pPr>
            <w:r w:rsidRPr="007E4FDC">
              <w:rPr>
                <w:rFonts w:ascii="Times New Roman" w:eastAsia="Times New Roman" w:hAnsi="Times New Roman" w:cs="Times New Roman"/>
                <w:b/>
                <w:i/>
                <w:sz w:val="24"/>
                <w:szCs w:val="24"/>
                <w:lang w:eastAsia="ru-RU"/>
              </w:rPr>
              <w:t>для лиц с нарушениями опорно-двигательного аппарата:</w:t>
            </w:r>
          </w:p>
        </w:tc>
      </w:tr>
      <w:tr w:rsidR="000D7ED1" w:rsidRPr="007E4FDC" w14:paraId="5B6D8AD4" w14:textId="77777777" w:rsidTr="000D7ED1">
        <w:tc>
          <w:tcPr>
            <w:tcW w:w="3115" w:type="dxa"/>
            <w:tcBorders>
              <w:top w:val="single" w:sz="4" w:space="0" w:color="auto"/>
              <w:left w:val="single" w:sz="4" w:space="0" w:color="auto"/>
              <w:bottom w:val="single" w:sz="4" w:space="0" w:color="auto"/>
              <w:right w:val="single" w:sz="4" w:space="0" w:color="auto"/>
            </w:tcBorders>
            <w:hideMark/>
          </w:tcPr>
          <w:p w14:paraId="2F9FB17F" w14:textId="77777777" w:rsidR="000D7ED1" w:rsidRPr="007E4FDC" w:rsidRDefault="000D7ED1" w:rsidP="00BF0DA5">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caps/>
                <w:sz w:val="24"/>
                <w:szCs w:val="24"/>
                <w:lang w:eastAsia="ru-RU"/>
              </w:rPr>
            </w:pPr>
            <w:r w:rsidRPr="007E4FDC">
              <w:rPr>
                <w:rFonts w:ascii="Times New Roman" w:eastAsia="Times New Roman" w:hAnsi="Times New Roman" w:cs="Times New Roman"/>
                <w:sz w:val="24"/>
                <w:szCs w:val="24"/>
                <w:lang w:eastAsia="ru-RU"/>
              </w:rPr>
              <w:t xml:space="preserve">– в печатной форме увеличенным шрифтом, </w:t>
            </w:r>
          </w:p>
          <w:p w14:paraId="1C6915BA" w14:textId="77777777" w:rsidR="000D7ED1" w:rsidRPr="007E4FDC" w:rsidRDefault="000D7ED1" w:rsidP="00BF0DA5">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caps/>
                <w:sz w:val="24"/>
                <w:szCs w:val="24"/>
                <w:lang w:eastAsia="ru-RU"/>
              </w:rPr>
            </w:pPr>
            <w:r w:rsidRPr="007E4FDC">
              <w:rPr>
                <w:rFonts w:ascii="Times New Roman" w:eastAsia="Times New Roman" w:hAnsi="Times New Roman" w:cs="Times New Roman"/>
                <w:sz w:val="24"/>
                <w:szCs w:val="24"/>
                <w:lang w:eastAsia="ru-RU"/>
              </w:rPr>
              <w:t>– в форме электронного документа,</w:t>
            </w:r>
          </w:p>
          <w:p w14:paraId="06734A14" w14:textId="77777777" w:rsidR="000D7ED1" w:rsidRPr="007E4FDC" w:rsidRDefault="000D7ED1" w:rsidP="00BF0DA5">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caps/>
                <w:sz w:val="24"/>
                <w:szCs w:val="24"/>
                <w:lang w:eastAsia="ru-RU"/>
              </w:rPr>
            </w:pPr>
            <w:r w:rsidRPr="007E4FDC">
              <w:rPr>
                <w:rFonts w:ascii="Times New Roman" w:eastAsia="Times New Roman" w:hAnsi="Times New Roman" w:cs="Times New Roman"/>
                <w:sz w:val="24"/>
                <w:szCs w:val="24"/>
                <w:lang w:eastAsia="ru-RU"/>
              </w:rPr>
              <w:t xml:space="preserve"> – в форме аудиофайла.</w:t>
            </w:r>
          </w:p>
        </w:tc>
        <w:tc>
          <w:tcPr>
            <w:tcW w:w="3115" w:type="dxa"/>
            <w:tcBorders>
              <w:top w:val="single" w:sz="4" w:space="0" w:color="auto"/>
              <w:left w:val="single" w:sz="4" w:space="0" w:color="auto"/>
              <w:bottom w:val="single" w:sz="4" w:space="0" w:color="auto"/>
              <w:right w:val="single" w:sz="4" w:space="0" w:color="auto"/>
            </w:tcBorders>
            <w:hideMark/>
          </w:tcPr>
          <w:p w14:paraId="0FED9C03" w14:textId="77777777" w:rsidR="000D7ED1" w:rsidRPr="007E4FDC" w:rsidRDefault="000D7ED1" w:rsidP="00BF0DA5">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 в печатной форме,</w:t>
            </w:r>
          </w:p>
          <w:p w14:paraId="2986E227" w14:textId="77777777" w:rsidR="000D7ED1" w:rsidRPr="007E4FDC" w:rsidRDefault="000D7ED1" w:rsidP="00BF0DA5">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caps/>
                <w:sz w:val="24"/>
                <w:szCs w:val="24"/>
                <w:lang w:eastAsia="ru-RU"/>
              </w:rPr>
            </w:pPr>
            <w:r w:rsidRPr="007E4FDC">
              <w:rPr>
                <w:rFonts w:ascii="Times New Roman" w:eastAsia="Times New Roman" w:hAnsi="Times New Roman" w:cs="Times New Roman"/>
                <w:sz w:val="24"/>
                <w:szCs w:val="24"/>
                <w:lang w:eastAsia="ru-RU"/>
              </w:rPr>
              <w:t xml:space="preserve"> – в форме электронного документа.</w:t>
            </w:r>
          </w:p>
        </w:tc>
        <w:tc>
          <w:tcPr>
            <w:tcW w:w="3115" w:type="dxa"/>
            <w:tcBorders>
              <w:top w:val="single" w:sz="4" w:space="0" w:color="auto"/>
              <w:left w:val="single" w:sz="4" w:space="0" w:color="auto"/>
              <w:bottom w:val="single" w:sz="4" w:space="0" w:color="auto"/>
              <w:right w:val="single" w:sz="4" w:space="0" w:color="auto"/>
            </w:tcBorders>
            <w:hideMark/>
          </w:tcPr>
          <w:p w14:paraId="369EBB73" w14:textId="77777777" w:rsidR="000D7ED1" w:rsidRPr="007E4FDC" w:rsidRDefault="000D7ED1" w:rsidP="00BF0DA5">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 в печатной форме,</w:t>
            </w:r>
          </w:p>
          <w:p w14:paraId="0289F6FC" w14:textId="77777777" w:rsidR="000D7ED1" w:rsidRPr="007E4FDC" w:rsidRDefault="000D7ED1" w:rsidP="00BF0DA5">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 xml:space="preserve">– в форме электронного документа, </w:t>
            </w:r>
          </w:p>
          <w:p w14:paraId="01D4CA9D" w14:textId="77777777" w:rsidR="000D7ED1" w:rsidRPr="007E4FDC" w:rsidRDefault="000D7ED1" w:rsidP="00BF0DA5">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caps/>
                <w:sz w:val="24"/>
                <w:szCs w:val="24"/>
                <w:lang w:eastAsia="ru-RU"/>
              </w:rPr>
            </w:pPr>
            <w:r w:rsidRPr="007E4FDC">
              <w:rPr>
                <w:rFonts w:ascii="Times New Roman" w:eastAsia="Times New Roman" w:hAnsi="Times New Roman" w:cs="Times New Roman"/>
                <w:sz w:val="24"/>
                <w:szCs w:val="24"/>
                <w:lang w:eastAsia="ru-RU"/>
              </w:rPr>
              <w:t>– в форме аудиофайла.</w:t>
            </w:r>
          </w:p>
        </w:tc>
      </w:tr>
    </w:tbl>
    <w:p w14:paraId="1473D4C9" w14:textId="77777777" w:rsidR="000D7ED1" w:rsidRPr="007E4FDC" w:rsidRDefault="000D7ED1" w:rsidP="00BF0DA5">
      <w:pPr>
        <w:widowControl w:val="0"/>
        <w:tabs>
          <w:tab w:val="left" w:pos="426"/>
        </w:tabs>
        <w:suppressAutoHyphens/>
        <w:autoSpaceDE w:val="0"/>
        <w:autoSpaceDN w:val="0"/>
        <w:adjustRightInd w:val="0"/>
        <w:spacing w:after="0" w:line="360" w:lineRule="auto"/>
        <w:jc w:val="both"/>
        <w:rPr>
          <w:rFonts w:ascii="Times New Roman" w:eastAsia="Times New Roman" w:hAnsi="Times New Roman" w:cs="Times New Roman"/>
          <w:b/>
          <w:caps/>
          <w:sz w:val="24"/>
          <w:szCs w:val="24"/>
          <w:lang w:eastAsia="ru-RU"/>
        </w:rPr>
      </w:pPr>
    </w:p>
    <w:p w14:paraId="3AB6D2D3" w14:textId="77777777" w:rsidR="000D7ED1" w:rsidRPr="007E4FDC" w:rsidRDefault="000D7ED1" w:rsidP="00BF0DA5">
      <w:pPr>
        <w:widowControl w:val="0"/>
        <w:tabs>
          <w:tab w:val="left" w:pos="426"/>
        </w:tabs>
        <w:suppressAutoHyphens/>
        <w:autoSpaceDE w:val="0"/>
        <w:autoSpaceDN w:val="0"/>
        <w:adjustRightInd w:val="0"/>
        <w:spacing w:after="0" w:line="360" w:lineRule="auto"/>
        <w:jc w:val="center"/>
        <w:rPr>
          <w:rFonts w:ascii="Times New Roman" w:eastAsia="Times New Roman" w:hAnsi="Times New Roman" w:cs="Times New Roman"/>
          <w:b/>
          <w:caps/>
          <w:sz w:val="24"/>
          <w:szCs w:val="24"/>
          <w:lang w:eastAsia="ru-RU"/>
        </w:rPr>
      </w:pPr>
      <w:r w:rsidRPr="007E4FDC">
        <w:rPr>
          <w:rFonts w:ascii="Times New Roman" w:eastAsia="Times New Roman" w:hAnsi="Times New Roman" w:cs="Times New Roman"/>
          <w:b/>
          <w:caps/>
          <w:sz w:val="24"/>
          <w:szCs w:val="24"/>
          <w:lang w:eastAsia="ru-RU"/>
        </w:rPr>
        <w:t>7. ПЕРЕЧЕНЬ ИНФОРМАЦИОННЫХ ТЕХНОЛОГИЙ И ПРОГРАММНОГО ОБЕСПЕЧЕНИЯ</w:t>
      </w:r>
    </w:p>
    <w:p w14:paraId="12C2BE26" w14:textId="77777777" w:rsidR="009F6FC5" w:rsidRPr="009F6993" w:rsidRDefault="009F6FC5" w:rsidP="009F6FC5">
      <w:pPr>
        <w:spacing w:after="0" w:line="360" w:lineRule="auto"/>
        <w:ind w:firstLine="709"/>
        <w:jc w:val="both"/>
        <w:rPr>
          <w:rFonts w:ascii="Times New Roman" w:hAnsi="Times New Roman"/>
          <w:color w:val="000000" w:themeColor="text1"/>
          <w:sz w:val="24"/>
          <w:szCs w:val="24"/>
          <w:lang w:eastAsia="ru-RU"/>
        </w:rPr>
      </w:pPr>
      <w:r w:rsidRPr="009F6993">
        <w:rPr>
          <w:rFonts w:ascii="Times New Roman" w:hAnsi="Times New Roman"/>
          <w:color w:val="000000" w:themeColor="text1"/>
          <w:sz w:val="24"/>
          <w:szCs w:val="24"/>
          <w:lang w:eastAsia="ru-RU"/>
        </w:rPr>
        <w:t>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 Office 2013; антивирусное программное обесп</w:t>
      </w:r>
      <w:r w:rsidR="00AF0CCF">
        <w:rPr>
          <w:rFonts w:ascii="Times New Roman" w:hAnsi="Times New Roman"/>
          <w:color w:val="000000" w:themeColor="text1"/>
          <w:sz w:val="24"/>
          <w:szCs w:val="24"/>
          <w:lang w:eastAsia="ru-RU"/>
        </w:rPr>
        <w:t>ечение eset ENDPOINT ANTIVIRUS. Электронно-библиотечная система</w:t>
      </w:r>
      <w:r w:rsidR="000A18D0">
        <w:rPr>
          <w:rFonts w:ascii="Times New Roman" w:hAnsi="Times New Roman"/>
          <w:color w:val="000000" w:themeColor="text1"/>
          <w:sz w:val="24"/>
          <w:szCs w:val="24"/>
          <w:lang w:eastAsia="ru-RU"/>
        </w:rPr>
        <w:t xml:space="preserve"> (ЭБС)</w:t>
      </w:r>
      <w:r w:rsidR="000A18D0" w:rsidRPr="00994A7F">
        <w:rPr>
          <w:rFonts w:ascii="Times New Roman" w:hAnsi="Times New Roman"/>
          <w:color w:val="000000" w:themeColor="text1"/>
          <w:sz w:val="24"/>
          <w:szCs w:val="24"/>
          <w:lang w:eastAsia="ru-RU"/>
        </w:rPr>
        <w:t xml:space="preserve"> </w:t>
      </w:r>
      <w:hyperlink r:id="rId9" w:history="1">
        <w:r w:rsidR="000A18D0" w:rsidRPr="0062725F">
          <w:rPr>
            <w:rStyle w:val="a4"/>
            <w:rFonts w:ascii="Times New Roman" w:hAnsi="Times New Roman"/>
            <w:sz w:val="24"/>
            <w:szCs w:val="24"/>
            <w:lang w:val="en-US" w:eastAsia="ru-RU"/>
          </w:rPr>
          <w:t>www</w:t>
        </w:r>
        <w:r w:rsidR="000A18D0" w:rsidRPr="0062725F">
          <w:rPr>
            <w:rStyle w:val="a4"/>
            <w:rFonts w:ascii="Times New Roman" w:hAnsi="Times New Roman"/>
            <w:sz w:val="24"/>
            <w:szCs w:val="24"/>
            <w:lang w:eastAsia="ru-RU"/>
          </w:rPr>
          <w:t>.</w:t>
        </w:r>
        <w:r w:rsidR="000A18D0" w:rsidRPr="0062725F">
          <w:rPr>
            <w:rStyle w:val="a4"/>
            <w:rFonts w:ascii="Times New Roman" w:hAnsi="Times New Roman"/>
            <w:sz w:val="24"/>
            <w:szCs w:val="24"/>
            <w:lang w:val="en-US" w:eastAsia="ru-RU"/>
          </w:rPr>
          <w:t>znanium</w:t>
        </w:r>
        <w:r w:rsidR="000A18D0" w:rsidRPr="0062725F">
          <w:rPr>
            <w:rStyle w:val="a4"/>
            <w:rFonts w:ascii="Times New Roman" w:hAnsi="Times New Roman"/>
            <w:sz w:val="24"/>
            <w:szCs w:val="24"/>
            <w:lang w:eastAsia="ru-RU"/>
          </w:rPr>
          <w:t>.</w:t>
        </w:r>
        <w:r w:rsidR="000A18D0" w:rsidRPr="0062725F">
          <w:rPr>
            <w:rStyle w:val="a4"/>
            <w:rFonts w:ascii="Times New Roman" w:hAnsi="Times New Roman"/>
            <w:sz w:val="24"/>
            <w:szCs w:val="24"/>
            <w:lang w:val="en-US" w:eastAsia="ru-RU"/>
          </w:rPr>
          <w:t>com</w:t>
        </w:r>
      </w:hyperlink>
      <w:r w:rsidR="000A18D0" w:rsidRPr="00994A7F">
        <w:rPr>
          <w:rFonts w:ascii="Times New Roman" w:hAnsi="Times New Roman"/>
          <w:color w:val="000000" w:themeColor="text1"/>
          <w:sz w:val="24"/>
          <w:szCs w:val="24"/>
          <w:lang w:eastAsia="ru-RU"/>
        </w:rPr>
        <w:t>.</w:t>
      </w:r>
      <w:r w:rsidR="000A18D0">
        <w:rPr>
          <w:rFonts w:ascii="Times New Roman" w:hAnsi="Times New Roman"/>
          <w:color w:val="000000" w:themeColor="text1"/>
          <w:sz w:val="24"/>
          <w:szCs w:val="24"/>
          <w:lang w:eastAsia="ru-RU"/>
        </w:rPr>
        <w:t xml:space="preserve"> Презентации оформляются в программе </w:t>
      </w:r>
      <w:r w:rsidR="000A18D0">
        <w:rPr>
          <w:rFonts w:ascii="Times New Roman" w:hAnsi="Times New Roman"/>
          <w:color w:val="000000" w:themeColor="text1"/>
          <w:sz w:val="24"/>
          <w:szCs w:val="24"/>
          <w:lang w:val="en-US" w:eastAsia="ru-RU"/>
        </w:rPr>
        <w:t>PowerPoint</w:t>
      </w:r>
      <w:r w:rsidRPr="009F6993">
        <w:rPr>
          <w:rFonts w:ascii="Times New Roman" w:hAnsi="Times New Roman"/>
          <w:color w:val="000000" w:themeColor="text1"/>
          <w:sz w:val="24"/>
          <w:szCs w:val="24"/>
          <w:lang w:eastAsia="ru-RU"/>
        </w:rPr>
        <w:t>.</w:t>
      </w:r>
    </w:p>
    <w:p w14:paraId="540574F2" w14:textId="77777777" w:rsidR="009F6FC5" w:rsidRPr="009F6993" w:rsidRDefault="009F6FC5" w:rsidP="009F6FC5">
      <w:pPr>
        <w:spacing w:after="0" w:line="360" w:lineRule="auto"/>
        <w:ind w:firstLine="709"/>
        <w:jc w:val="both"/>
        <w:rPr>
          <w:rFonts w:ascii="Times New Roman" w:hAnsi="Times New Roman"/>
          <w:color w:val="000000" w:themeColor="text1"/>
          <w:sz w:val="24"/>
          <w:szCs w:val="24"/>
          <w:lang w:eastAsia="ru-RU"/>
        </w:rPr>
      </w:pPr>
      <w:r w:rsidRPr="009F6993">
        <w:rPr>
          <w:rFonts w:ascii="Times New Roman" w:hAnsi="Times New Roman"/>
          <w:color w:val="000000" w:themeColor="text1"/>
          <w:sz w:val="24"/>
          <w:szCs w:val="24"/>
          <w:lang w:eastAsia="ru-RU"/>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14:paraId="70644A24" w14:textId="77777777" w:rsidR="009F6FC5" w:rsidRPr="009F6993" w:rsidRDefault="009F6FC5" w:rsidP="009F6FC5">
      <w:pPr>
        <w:spacing w:after="0" w:line="360" w:lineRule="auto"/>
        <w:ind w:firstLine="709"/>
        <w:jc w:val="both"/>
        <w:rPr>
          <w:rFonts w:ascii="Times New Roman" w:hAnsi="Times New Roman"/>
          <w:color w:val="000000" w:themeColor="text1"/>
          <w:sz w:val="24"/>
          <w:szCs w:val="24"/>
          <w:lang w:eastAsia="ru-RU"/>
        </w:rPr>
      </w:pPr>
      <w:r w:rsidRPr="009F6993">
        <w:rPr>
          <w:rFonts w:ascii="Times New Roman" w:hAnsi="Times New Roman"/>
          <w:color w:val="000000" w:themeColor="text1"/>
          <w:sz w:val="24"/>
          <w:szCs w:val="24"/>
          <w:lang w:eastAsia="ru-RU"/>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Zoom);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14:paraId="527D4C4D" w14:textId="77777777" w:rsidR="009F6FC5" w:rsidRPr="009F6993" w:rsidRDefault="009F6FC5" w:rsidP="009F6FC5">
      <w:pPr>
        <w:spacing w:after="0" w:line="360" w:lineRule="auto"/>
        <w:ind w:firstLine="709"/>
        <w:jc w:val="both"/>
        <w:rPr>
          <w:rFonts w:ascii="Times New Roman" w:hAnsi="Times New Roman"/>
          <w:color w:val="000000" w:themeColor="text1"/>
          <w:sz w:val="24"/>
          <w:szCs w:val="24"/>
          <w:lang w:eastAsia="ru-RU"/>
        </w:rPr>
      </w:pPr>
      <w:r w:rsidRPr="009F6993">
        <w:rPr>
          <w:rFonts w:ascii="Times New Roman" w:hAnsi="Times New Roman"/>
          <w:color w:val="000000" w:themeColor="text1"/>
          <w:sz w:val="24"/>
          <w:szCs w:val="24"/>
          <w:lang w:eastAsia="ru-RU"/>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14:paraId="2BE4FE51" w14:textId="77777777" w:rsidR="009F6FC5" w:rsidRPr="009F6FC5" w:rsidRDefault="009F6FC5" w:rsidP="009F6FC5">
      <w:pPr>
        <w:spacing w:after="0" w:line="360" w:lineRule="auto"/>
        <w:ind w:firstLine="709"/>
        <w:jc w:val="both"/>
        <w:rPr>
          <w:rFonts w:ascii="Times New Roman" w:eastAsia="Times New Roman" w:hAnsi="Times New Roman"/>
          <w:color w:val="000000" w:themeColor="text1"/>
          <w:sz w:val="24"/>
          <w:szCs w:val="24"/>
          <w:lang w:eastAsia="ru-RU"/>
        </w:rPr>
      </w:pPr>
      <w:r w:rsidRPr="009F6993">
        <w:rPr>
          <w:rFonts w:ascii="Times New Roman" w:eastAsia="Times New Roman" w:hAnsi="Times New Roman"/>
          <w:color w:val="000000" w:themeColor="text1"/>
          <w:sz w:val="24"/>
          <w:szCs w:val="24"/>
          <w:lang w:eastAsia="ru-RU"/>
        </w:rPr>
        <w:lastRenderedPageBreak/>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14:paraId="0AFD22D3" w14:textId="77777777" w:rsidR="009F6FC5" w:rsidRPr="009F6993" w:rsidRDefault="009F6FC5" w:rsidP="009F6FC5">
      <w:pPr>
        <w:shd w:val="clear" w:color="auto" w:fill="FFFFFF"/>
        <w:tabs>
          <w:tab w:val="left" w:pos="284"/>
        </w:tabs>
        <w:spacing w:before="100" w:beforeAutospacing="1" w:after="100" w:afterAutospacing="1" w:line="360" w:lineRule="auto"/>
        <w:ind w:firstLine="425"/>
        <w:jc w:val="center"/>
        <w:rPr>
          <w:rFonts w:ascii="Times New Roman" w:eastAsia="Times New Roman" w:hAnsi="Times New Roman" w:cs="Times New Roman"/>
          <w:b/>
          <w:color w:val="000000"/>
          <w:sz w:val="24"/>
          <w:szCs w:val="24"/>
          <w:lang w:eastAsia="ru-RU"/>
        </w:rPr>
      </w:pPr>
      <w:r w:rsidRPr="009F6993">
        <w:rPr>
          <w:rFonts w:ascii="Times New Roman" w:eastAsia="Times New Roman" w:hAnsi="Times New Roman" w:cs="Times New Roman"/>
          <w:b/>
          <w:color w:val="000000"/>
          <w:sz w:val="24"/>
          <w:szCs w:val="24"/>
          <w:lang w:eastAsia="ru-RU"/>
        </w:rPr>
        <w:t>8. МАТЕРИАЛЬНО-ТЕХНИЧЕСКОЕ ОБЕСПЕЧЕНИЕ ДИСЦИПЛИНЫ</w:t>
      </w:r>
    </w:p>
    <w:p w14:paraId="2ABA5683" w14:textId="5A712CA6" w:rsidR="00F205C7" w:rsidRPr="008E2F6D" w:rsidRDefault="009F6FC5" w:rsidP="00F205C7">
      <w:pPr>
        <w:widowControl w:val="0"/>
        <w:spacing w:after="0" w:line="360" w:lineRule="auto"/>
        <w:ind w:firstLine="425"/>
        <w:jc w:val="both"/>
        <w:rPr>
          <w:rFonts w:ascii="Times New Roman" w:eastAsia="Calibri" w:hAnsi="Times New Roman" w:cs="Times New Roman"/>
          <w:sz w:val="24"/>
          <w:szCs w:val="24"/>
        </w:rPr>
      </w:pPr>
      <w:r w:rsidRPr="009F6993">
        <w:rPr>
          <w:rFonts w:ascii="Times New Roman" w:eastAsia="Calibri" w:hAnsi="Times New Roman" w:cs="Times New Roman"/>
          <w:sz w:val="24"/>
          <w:szCs w:val="24"/>
        </w:rPr>
        <w:t xml:space="preserve">Для обеспечения подготовки обучающихся по направлению </w:t>
      </w:r>
      <w:r w:rsidR="0025010D">
        <w:rPr>
          <w:rFonts w:ascii="Times New Roman" w:eastAsia="Times New Roman" w:hAnsi="Times New Roman" w:cs="Times New Roman"/>
          <w:bCs/>
          <w:sz w:val="24"/>
          <w:szCs w:val="24"/>
          <w:lang w:eastAsia="ru-RU"/>
        </w:rPr>
        <w:t>38.03.01</w:t>
      </w:r>
      <w:r>
        <w:rPr>
          <w:rFonts w:ascii="Times New Roman" w:eastAsia="Times New Roman" w:hAnsi="Times New Roman" w:cs="Times New Roman"/>
          <w:bCs/>
          <w:sz w:val="24"/>
          <w:szCs w:val="24"/>
          <w:lang w:eastAsia="ru-RU"/>
        </w:rPr>
        <w:t xml:space="preserve"> </w:t>
      </w:r>
      <w:r w:rsidR="0025010D">
        <w:rPr>
          <w:rFonts w:ascii="Times New Roman" w:eastAsia="Calibri" w:hAnsi="Times New Roman" w:cs="Times New Roman"/>
          <w:sz w:val="24"/>
          <w:szCs w:val="24"/>
        </w:rPr>
        <w:t>«Экономика</w:t>
      </w:r>
      <w:r w:rsidRPr="009F6993">
        <w:rPr>
          <w:rFonts w:ascii="Times New Roman" w:eastAsia="Calibri" w:hAnsi="Times New Roman" w:cs="Times New Roman"/>
          <w:sz w:val="24"/>
          <w:szCs w:val="24"/>
        </w:rPr>
        <w:t xml:space="preserve">» в </w:t>
      </w:r>
      <w:bookmarkStart w:id="0" w:name="_Hlk71987729"/>
      <w:r w:rsidR="00F205C7" w:rsidRPr="008E2F6D">
        <w:rPr>
          <w:rFonts w:ascii="Times New Roman" w:eastAsia="Times New Roman" w:hAnsi="Times New Roman" w:cs="Times New Roman"/>
          <w:color w:val="1D1B11"/>
          <w:sz w:val="24"/>
          <w:szCs w:val="24"/>
          <w:lang w:eastAsia="ru-RU"/>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sidR="00F205C7" w:rsidRPr="008E2F6D">
        <w:rPr>
          <w:rFonts w:ascii="Times New Roman" w:eastAsia="Calibri" w:hAnsi="Times New Roman" w:cs="Times New Roman"/>
          <w:sz w:val="24"/>
          <w:szCs w:val="24"/>
        </w:rPr>
        <w:t xml:space="preserve">создана необходимая информационная база, и обеспечен доступ обучающихся к различным сетевым источникам информации, включая Интернет, что способствует эффективному получению профессиональных навыков. </w:t>
      </w:r>
    </w:p>
    <w:p w14:paraId="4995AC2B" w14:textId="77777777" w:rsidR="00F205C7" w:rsidRPr="008E2F6D" w:rsidRDefault="00F205C7" w:rsidP="00F205C7">
      <w:pPr>
        <w:tabs>
          <w:tab w:val="left" w:pos="426"/>
        </w:tabs>
        <w:suppressAutoHyphens/>
        <w:spacing w:after="0" w:line="360" w:lineRule="auto"/>
        <w:ind w:firstLine="425"/>
        <w:jc w:val="both"/>
        <w:rPr>
          <w:rFonts w:ascii="Times New Roman" w:eastAsia="Times New Roman" w:hAnsi="Times New Roman" w:cs="Times New Roman"/>
          <w:b/>
          <w:sz w:val="24"/>
          <w:szCs w:val="24"/>
          <w:lang w:eastAsia="ru-RU"/>
        </w:rPr>
      </w:pPr>
      <w:r w:rsidRPr="008E2F6D">
        <w:rPr>
          <w:rFonts w:ascii="Times New Roman" w:eastAsia="Calibri" w:hAnsi="Times New Roman" w:cs="Times New Roman"/>
          <w:sz w:val="24"/>
          <w:szCs w:val="24"/>
        </w:rPr>
        <w:t>Освоение дисциплины осуществляется в учебной аудитории №</w:t>
      </w:r>
      <w:r>
        <w:rPr>
          <w:rFonts w:ascii="Times New Roman" w:eastAsia="Calibri" w:hAnsi="Times New Roman" w:cs="Times New Roman"/>
          <w:sz w:val="24"/>
          <w:szCs w:val="24"/>
        </w:rPr>
        <w:t xml:space="preserve"> 510 «Аудитория по безопасности жизнедеятельности», рассчитанной на 50-70</w:t>
      </w:r>
      <w:r w:rsidRPr="008E2F6D">
        <w:rPr>
          <w:rFonts w:ascii="Times New Roman" w:eastAsia="Calibri" w:hAnsi="Times New Roman" w:cs="Times New Roman"/>
          <w:sz w:val="24"/>
          <w:szCs w:val="24"/>
        </w:rPr>
        <w:t xml:space="preserve"> студентов, оборудованной мультимедийным комплексом и экраном для демонстрации слайдовых презентаций и иных необходимых материалов.</w:t>
      </w:r>
      <w:r w:rsidRPr="008E2F6D">
        <w:rPr>
          <w:sz w:val="24"/>
          <w:szCs w:val="24"/>
        </w:rPr>
        <w:t xml:space="preserve"> </w:t>
      </w:r>
      <w:r w:rsidRPr="008E2F6D">
        <w:rPr>
          <w:rFonts w:ascii="Times New Roman" w:hAnsi="Times New Roman" w:cs="Times New Roman"/>
          <w:sz w:val="24"/>
          <w:szCs w:val="24"/>
        </w:rPr>
        <w:t>Для самостоятельной работы обучающихся</w:t>
      </w:r>
      <w:r>
        <w:rPr>
          <w:rFonts w:ascii="Times New Roman" w:hAnsi="Times New Roman" w:cs="Times New Roman"/>
          <w:sz w:val="24"/>
          <w:szCs w:val="24"/>
        </w:rPr>
        <w:t xml:space="preserve"> могут быть использованы</w:t>
      </w:r>
      <w:r w:rsidRPr="008E2F6D">
        <w:rPr>
          <w:rFonts w:ascii="Times New Roman" w:hAnsi="Times New Roman" w:cs="Times New Roman"/>
          <w:sz w:val="24"/>
          <w:szCs w:val="24"/>
        </w:rPr>
        <w:t xml:space="preserve"> учебные аудитории № 415 (</w:t>
      </w:r>
      <w:r>
        <w:rPr>
          <w:rFonts w:ascii="Times New Roman" w:hAnsi="Times New Roman" w:cs="Times New Roman"/>
          <w:sz w:val="24"/>
          <w:szCs w:val="24"/>
        </w:rPr>
        <w:t>«Н</w:t>
      </w:r>
      <w:r w:rsidRPr="008E2F6D">
        <w:rPr>
          <w:rFonts w:ascii="Times New Roman" w:hAnsi="Times New Roman" w:cs="Times New Roman"/>
          <w:sz w:val="24"/>
          <w:szCs w:val="24"/>
        </w:rPr>
        <w:t>аучно-исследо</w:t>
      </w:r>
      <w:r>
        <w:rPr>
          <w:rFonts w:ascii="Times New Roman" w:hAnsi="Times New Roman" w:cs="Times New Roman"/>
          <w:sz w:val="24"/>
          <w:szCs w:val="24"/>
        </w:rPr>
        <w:t>вательская лаборатория»), № 202(«Т</w:t>
      </w:r>
      <w:r w:rsidRPr="008E2F6D">
        <w:rPr>
          <w:rFonts w:ascii="Times New Roman" w:hAnsi="Times New Roman" w:cs="Times New Roman"/>
          <w:sz w:val="24"/>
          <w:szCs w:val="24"/>
        </w:rPr>
        <w:t>ипография</w:t>
      </w:r>
      <w:r>
        <w:rPr>
          <w:rFonts w:ascii="Times New Roman" w:hAnsi="Times New Roman" w:cs="Times New Roman"/>
          <w:sz w:val="24"/>
          <w:szCs w:val="24"/>
        </w:rPr>
        <w:t>»</w:t>
      </w:r>
      <w:r w:rsidRPr="008E2F6D">
        <w:rPr>
          <w:rFonts w:ascii="Times New Roman" w:hAnsi="Times New Roman" w:cs="Times New Roman"/>
          <w:sz w:val="24"/>
          <w:szCs w:val="24"/>
        </w:rPr>
        <w:t>), № 206</w:t>
      </w:r>
      <w:r>
        <w:rPr>
          <w:rFonts w:ascii="Times New Roman" w:hAnsi="Times New Roman" w:cs="Times New Roman"/>
          <w:sz w:val="24"/>
          <w:szCs w:val="24"/>
        </w:rPr>
        <w:t xml:space="preserve"> («Компьютерный класс»</w:t>
      </w:r>
      <w:r w:rsidRPr="008E2F6D">
        <w:rPr>
          <w:rFonts w:ascii="Times New Roman" w:hAnsi="Times New Roman" w:cs="Times New Roman"/>
          <w:sz w:val="24"/>
          <w:szCs w:val="24"/>
        </w:rPr>
        <w:t>).</w:t>
      </w:r>
    </w:p>
    <w:p w14:paraId="0DFAB987" w14:textId="77777777" w:rsidR="00F205C7" w:rsidRPr="008E2F6D" w:rsidRDefault="00F205C7" w:rsidP="00F205C7">
      <w:pPr>
        <w:widowControl w:val="0"/>
        <w:kinsoku w:val="0"/>
        <w:overflowPunct w:val="0"/>
        <w:autoSpaceDE w:val="0"/>
        <w:autoSpaceDN w:val="0"/>
        <w:adjustRightInd w:val="0"/>
        <w:spacing w:after="0" w:line="360" w:lineRule="auto"/>
        <w:ind w:firstLine="425"/>
        <w:jc w:val="both"/>
        <w:rPr>
          <w:rFonts w:ascii="Times New Roman" w:hAnsi="Times New Roman" w:cs="Times New Roman"/>
          <w:sz w:val="24"/>
          <w:szCs w:val="24"/>
        </w:rPr>
      </w:pPr>
      <w:r>
        <w:rPr>
          <w:rFonts w:ascii="Times New Roman" w:hAnsi="Times New Roman" w:cs="Times New Roman"/>
          <w:sz w:val="24"/>
          <w:szCs w:val="24"/>
        </w:rPr>
        <w:t>А</w:t>
      </w:r>
      <w:r w:rsidRPr="008E2F6D">
        <w:rPr>
          <w:rFonts w:ascii="Times New Roman" w:hAnsi="Times New Roman" w:cs="Times New Roman"/>
          <w:sz w:val="24"/>
          <w:szCs w:val="24"/>
        </w:rPr>
        <w:t>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14:paraId="66AC2397" w14:textId="77777777" w:rsidR="00F205C7" w:rsidRPr="008E2F6D" w:rsidRDefault="00F205C7" w:rsidP="00F205C7">
      <w:pPr>
        <w:widowControl w:val="0"/>
        <w:spacing w:after="0" w:line="360" w:lineRule="auto"/>
        <w:ind w:firstLine="425"/>
        <w:jc w:val="both"/>
        <w:rPr>
          <w:rFonts w:ascii="Times New Roman" w:hAnsi="Times New Roman" w:cs="Times New Roman"/>
          <w:sz w:val="24"/>
          <w:szCs w:val="24"/>
        </w:rPr>
      </w:pPr>
      <w:r w:rsidRPr="008E2F6D">
        <w:rPr>
          <w:rFonts w:ascii="Times New Roman" w:hAnsi="Times New Roman" w:cs="Times New Roman"/>
          <w:sz w:val="24"/>
          <w:szCs w:val="24"/>
        </w:rPr>
        <w:t xml:space="preserve">В соответствии </w:t>
      </w:r>
      <w:r>
        <w:rPr>
          <w:rFonts w:ascii="Times New Roman" w:hAnsi="Times New Roman" w:cs="Times New Roman"/>
          <w:sz w:val="24"/>
          <w:szCs w:val="24"/>
        </w:rPr>
        <w:t xml:space="preserve">с </w:t>
      </w:r>
      <w:r w:rsidRPr="008E2F6D">
        <w:rPr>
          <w:rFonts w:ascii="Times New Roman" w:hAnsi="Times New Roman" w:cs="Times New Roman"/>
          <w:sz w:val="24"/>
          <w:szCs w:val="24"/>
        </w:rPr>
        <w:t>содержанием теоретической и практической части курса</w:t>
      </w:r>
      <w:r w:rsidRPr="008E2F6D">
        <w:rPr>
          <w:rFonts w:ascii="Times New Roman" w:hAnsi="Times New Roman" w:cs="Times New Roman"/>
          <w:spacing w:val="-13"/>
          <w:sz w:val="24"/>
          <w:szCs w:val="24"/>
        </w:rPr>
        <w:t xml:space="preserve"> </w:t>
      </w:r>
      <w:r w:rsidRPr="008E2F6D">
        <w:rPr>
          <w:rFonts w:ascii="Times New Roman" w:hAnsi="Times New Roman" w:cs="Times New Roman"/>
          <w:sz w:val="24"/>
          <w:szCs w:val="24"/>
        </w:rPr>
        <w:t>используется</w:t>
      </w:r>
      <w:r w:rsidRPr="008E2F6D">
        <w:rPr>
          <w:rFonts w:ascii="Times New Roman" w:hAnsi="Times New Roman" w:cs="Times New Roman"/>
          <w:spacing w:val="-13"/>
          <w:sz w:val="24"/>
          <w:szCs w:val="24"/>
        </w:rPr>
        <w:t xml:space="preserve"> </w:t>
      </w:r>
      <w:r w:rsidRPr="008E2F6D">
        <w:rPr>
          <w:rFonts w:ascii="Times New Roman" w:hAnsi="Times New Roman" w:cs="Times New Roman"/>
          <w:sz w:val="24"/>
          <w:szCs w:val="24"/>
        </w:rPr>
        <w:t>научная</w:t>
      </w:r>
      <w:r w:rsidRPr="008E2F6D">
        <w:rPr>
          <w:rFonts w:ascii="Times New Roman" w:hAnsi="Times New Roman" w:cs="Times New Roman"/>
          <w:spacing w:val="-13"/>
          <w:sz w:val="24"/>
          <w:szCs w:val="24"/>
        </w:rPr>
        <w:t xml:space="preserve"> </w:t>
      </w:r>
      <w:r w:rsidRPr="008E2F6D">
        <w:rPr>
          <w:rFonts w:ascii="Times New Roman" w:hAnsi="Times New Roman" w:cs="Times New Roman"/>
          <w:sz w:val="24"/>
          <w:szCs w:val="24"/>
        </w:rPr>
        <w:t>литература,</w:t>
      </w:r>
      <w:r w:rsidRPr="008E2F6D">
        <w:rPr>
          <w:rFonts w:ascii="Times New Roman" w:hAnsi="Times New Roman" w:cs="Times New Roman"/>
          <w:spacing w:val="-14"/>
          <w:sz w:val="24"/>
          <w:szCs w:val="24"/>
        </w:rPr>
        <w:t xml:space="preserve"> </w:t>
      </w:r>
      <w:r w:rsidRPr="008E2F6D">
        <w:rPr>
          <w:rFonts w:ascii="Times New Roman" w:hAnsi="Times New Roman" w:cs="Times New Roman"/>
          <w:sz w:val="24"/>
          <w:szCs w:val="24"/>
        </w:rPr>
        <w:t>электронные</w:t>
      </w:r>
      <w:r w:rsidRPr="008E2F6D">
        <w:rPr>
          <w:rFonts w:ascii="Times New Roman" w:hAnsi="Times New Roman" w:cs="Times New Roman"/>
          <w:spacing w:val="-16"/>
          <w:sz w:val="24"/>
          <w:szCs w:val="24"/>
        </w:rPr>
        <w:t xml:space="preserve"> </w:t>
      </w:r>
      <w:r w:rsidRPr="008E2F6D">
        <w:rPr>
          <w:rFonts w:ascii="Times New Roman" w:hAnsi="Times New Roman" w:cs="Times New Roman"/>
          <w:sz w:val="24"/>
          <w:szCs w:val="24"/>
        </w:rPr>
        <w:t>ресурсы,</w:t>
      </w:r>
      <w:r w:rsidRPr="008E2F6D">
        <w:rPr>
          <w:rFonts w:ascii="Times New Roman" w:hAnsi="Times New Roman" w:cs="Times New Roman"/>
          <w:spacing w:val="-14"/>
          <w:sz w:val="24"/>
          <w:szCs w:val="24"/>
        </w:rPr>
        <w:t xml:space="preserve"> </w:t>
      </w:r>
      <w:r w:rsidRPr="008E2F6D">
        <w:rPr>
          <w:rFonts w:ascii="Times New Roman" w:hAnsi="Times New Roman" w:cs="Times New Roman"/>
          <w:sz w:val="24"/>
          <w:szCs w:val="24"/>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sidRPr="008E2F6D">
        <w:rPr>
          <w:rFonts w:ascii="Times New Roman" w:hAnsi="Times New Roman" w:cs="Times New Roman"/>
          <w:spacing w:val="-14"/>
          <w:sz w:val="24"/>
          <w:szCs w:val="24"/>
        </w:rPr>
        <w:t xml:space="preserve"> </w:t>
      </w:r>
      <w:r w:rsidRPr="008E2F6D">
        <w:rPr>
          <w:rFonts w:ascii="Times New Roman" w:hAnsi="Times New Roman" w:cs="Times New Roman"/>
          <w:sz w:val="24"/>
          <w:szCs w:val="24"/>
        </w:rPr>
        <w:t>практику.</w:t>
      </w:r>
    </w:p>
    <w:p w14:paraId="74DE56DB" w14:textId="77777777" w:rsidR="00F205C7" w:rsidRPr="008E2F6D" w:rsidRDefault="00F205C7" w:rsidP="00F205C7">
      <w:pPr>
        <w:widowControl w:val="0"/>
        <w:spacing w:after="0" w:line="360" w:lineRule="auto"/>
        <w:ind w:firstLine="425"/>
        <w:jc w:val="both"/>
        <w:rPr>
          <w:rFonts w:ascii="Times New Roman" w:eastAsia="Times New Roman" w:hAnsi="Times New Roman" w:cs="Times New Roman"/>
          <w:color w:val="000000"/>
          <w:sz w:val="24"/>
          <w:szCs w:val="24"/>
          <w:lang w:eastAsia="ru-RU" w:bidi="ru-RU"/>
        </w:rPr>
      </w:pPr>
      <w:r w:rsidRPr="008E2F6D">
        <w:rPr>
          <w:rFonts w:ascii="Times New Roman" w:eastAsia="Times New Roman" w:hAnsi="Times New Roman" w:cs="Times New Roman"/>
          <w:color w:val="000000"/>
          <w:sz w:val="24"/>
          <w:szCs w:val="24"/>
          <w:lang w:eastAsia="ru-RU" w:bidi="ru-RU"/>
        </w:rPr>
        <w:t>Обучение инвалидов и лиц с ограниченными возможностями здоровья осуществляется с применением специального оборудования:</w:t>
      </w:r>
    </w:p>
    <w:p w14:paraId="10B70B32" w14:textId="77777777" w:rsidR="00F205C7" w:rsidRPr="008E2F6D" w:rsidRDefault="00F205C7" w:rsidP="00F205C7">
      <w:pPr>
        <w:widowControl w:val="0"/>
        <w:spacing w:after="0" w:line="360" w:lineRule="auto"/>
        <w:ind w:firstLine="425"/>
        <w:jc w:val="both"/>
        <w:rPr>
          <w:rFonts w:ascii="Times New Roman" w:eastAsia="Times New Roman" w:hAnsi="Times New Roman" w:cs="Times New Roman"/>
          <w:color w:val="000000"/>
          <w:sz w:val="24"/>
          <w:szCs w:val="24"/>
          <w:lang w:eastAsia="ru-RU" w:bidi="ru-RU"/>
        </w:rPr>
      </w:pPr>
      <w:r w:rsidRPr="008E2F6D">
        <w:rPr>
          <w:rFonts w:ascii="Times New Roman" w:eastAsia="Times New Roman" w:hAnsi="Times New Roman" w:cs="Times New Roman"/>
          <w:color w:val="000000"/>
          <w:sz w:val="24"/>
          <w:szCs w:val="24"/>
          <w:lang w:eastAsia="ru-RU" w:bidi="ru-RU"/>
        </w:rPr>
        <w:t>а) для лиц с нарушением слуха (акустический усилитель и колонки, мультимедийный проектор);</w:t>
      </w:r>
    </w:p>
    <w:p w14:paraId="5935258D" w14:textId="77777777" w:rsidR="00F205C7" w:rsidRPr="008E2F6D" w:rsidRDefault="00F205C7" w:rsidP="00F205C7">
      <w:pPr>
        <w:widowControl w:val="0"/>
        <w:spacing w:after="0" w:line="360" w:lineRule="auto"/>
        <w:ind w:firstLine="425"/>
        <w:jc w:val="both"/>
        <w:rPr>
          <w:rFonts w:ascii="Times New Roman" w:eastAsia="Times New Roman" w:hAnsi="Times New Roman" w:cs="Times New Roman"/>
          <w:color w:val="000000"/>
          <w:sz w:val="24"/>
          <w:szCs w:val="24"/>
          <w:lang w:eastAsia="ru-RU" w:bidi="ru-RU"/>
        </w:rPr>
      </w:pPr>
      <w:r w:rsidRPr="008E2F6D">
        <w:rPr>
          <w:rFonts w:ascii="Times New Roman" w:eastAsia="Times New Roman" w:hAnsi="Times New Roman" w:cs="Times New Roman"/>
          <w:color w:val="000000"/>
          <w:sz w:val="24"/>
          <w:szCs w:val="24"/>
          <w:lang w:eastAsia="ru-RU" w:bidi="ru-RU"/>
        </w:rPr>
        <w:t>б) для лиц с нарушением зрения (мультимедийный проектор (использование презентаций с укрупненным текстом);</w:t>
      </w:r>
    </w:p>
    <w:p w14:paraId="66EE6863" w14:textId="77777777" w:rsidR="00F205C7" w:rsidRPr="008E2F6D" w:rsidRDefault="00F205C7" w:rsidP="00F205C7">
      <w:pPr>
        <w:widowControl w:val="0"/>
        <w:spacing w:after="0" w:line="360" w:lineRule="auto"/>
        <w:ind w:firstLine="425"/>
        <w:jc w:val="both"/>
        <w:rPr>
          <w:rFonts w:ascii="Times New Roman" w:eastAsia="Times New Roman" w:hAnsi="Times New Roman" w:cs="Times New Roman"/>
          <w:color w:val="000000"/>
          <w:sz w:val="24"/>
          <w:szCs w:val="24"/>
          <w:lang w:eastAsia="ru-RU" w:bidi="ru-RU"/>
        </w:rPr>
      </w:pPr>
      <w:r w:rsidRPr="008E2F6D">
        <w:rPr>
          <w:rFonts w:ascii="Times New Roman" w:eastAsia="Times New Roman" w:hAnsi="Times New Roman" w:cs="Times New Roman"/>
          <w:color w:val="000000"/>
          <w:sz w:val="24"/>
          <w:szCs w:val="24"/>
          <w:lang w:eastAsia="ru-RU" w:bidi="ru-RU"/>
        </w:rPr>
        <w:t>в) для лиц с нарушением опорно-двигательного аппарата (персональные мобильные компьютеры-нетбуки).</w:t>
      </w:r>
    </w:p>
    <w:p w14:paraId="67BA20C4" w14:textId="23C3B5F6" w:rsidR="00970EA3" w:rsidRPr="00DF3C7D" w:rsidRDefault="00F205C7" w:rsidP="00DF3C7D">
      <w:pPr>
        <w:widowControl w:val="0"/>
        <w:spacing w:after="0" w:line="360" w:lineRule="auto"/>
        <w:ind w:firstLine="425"/>
        <w:jc w:val="both"/>
        <w:rPr>
          <w:rFonts w:ascii="Times New Roman" w:eastAsia="Calibri" w:hAnsi="Times New Roman" w:cs="Times New Roman"/>
          <w:sz w:val="24"/>
          <w:szCs w:val="24"/>
        </w:rPr>
      </w:pPr>
      <w:r w:rsidRPr="008E2F6D">
        <w:rPr>
          <w:rFonts w:ascii="Times New Roman" w:hAnsi="Times New Roman" w:cs="Times New Roman"/>
          <w:sz w:val="24"/>
          <w:szCs w:val="24"/>
        </w:rPr>
        <w:t>При необходимости используется</w:t>
      </w:r>
      <w:r w:rsidRPr="008E2F6D">
        <w:rPr>
          <w:rFonts w:ascii="Times New Roman" w:hAnsi="Times New Roman" w:cs="Times New Roman"/>
          <w:sz w:val="24"/>
          <w:szCs w:val="24"/>
          <w:lang w:eastAsia="ru-RU" w:bidi="ru-RU"/>
        </w:rPr>
        <w:t xml:space="preserve"> </w:t>
      </w:r>
      <w:r w:rsidRPr="008E2F6D">
        <w:rPr>
          <w:rFonts w:ascii="Times New Roman" w:hAnsi="Times New Roman"/>
          <w:sz w:val="24"/>
          <w:szCs w:val="24"/>
        </w:rPr>
        <w:t>Каб. № 107 – «Кабинет для лиц с</w:t>
      </w:r>
      <w:r>
        <w:rPr>
          <w:rFonts w:ascii="Times New Roman" w:hAnsi="Times New Roman"/>
          <w:sz w:val="24"/>
          <w:szCs w:val="24"/>
        </w:rPr>
        <w:t xml:space="preserve"> ОВЗ</w:t>
      </w:r>
      <w:r w:rsidRPr="008E2F6D">
        <w:rPr>
          <w:rFonts w:ascii="Times New Roman" w:hAnsi="Times New Roman"/>
          <w:sz w:val="24"/>
          <w:szCs w:val="24"/>
        </w:rPr>
        <w:t>».</w:t>
      </w:r>
      <w:bookmarkEnd w:id="0"/>
    </w:p>
    <w:p w14:paraId="6A87EC5F" w14:textId="77777777" w:rsidR="000A085D" w:rsidRPr="00BB527F" w:rsidRDefault="00BB527F" w:rsidP="00F205C7">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9. БИБЛИОГРАФИЧЕСКИЙ СПИСОК</w:t>
      </w:r>
    </w:p>
    <w:p w14:paraId="7B83EB4C" w14:textId="77777777" w:rsidR="008B23FE" w:rsidRPr="007E4FDC" w:rsidRDefault="008B23FE" w:rsidP="00F205C7">
      <w:pPr>
        <w:spacing w:after="0" w:line="360" w:lineRule="auto"/>
        <w:jc w:val="center"/>
        <w:rPr>
          <w:rFonts w:ascii="Times New Roman" w:eastAsia="Times New Roman" w:hAnsi="Times New Roman" w:cs="Times New Roman"/>
          <w:bCs/>
          <w:sz w:val="24"/>
          <w:szCs w:val="24"/>
          <w:lang w:eastAsia="ru-RU"/>
        </w:rPr>
      </w:pPr>
      <w:r w:rsidRPr="007E4FDC">
        <w:rPr>
          <w:rFonts w:ascii="Times New Roman" w:eastAsia="Times New Roman" w:hAnsi="Times New Roman" w:cs="Times New Roman"/>
          <w:bCs/>
          <w:sz w:val="24"/>
          <w:szCs w:val="24"/>
          <w:lang w:eastAsia="ru-RU"/>
        </w:rPr>
        <w:t>Основная литература:</w:t>
      </w:r>
    </w:p>
    <w:p w14:paraId="0EE6CD4E" w14:textId="77777777" w:rsidR="008B23FE" w:rsidRPr="007E4FDC" w:rsidRDefault="008B23FE" w:rsidP="00F205C7">
      <w:pPr>
        <w:spacing w:after="0" w:line="36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ЭЛЕКТРОННО-БИБЛИОТЕЧНОЙ СИСТЕМЫ (ЭБС)</w:t>
      </w:r>
    </w:p>
    <w:p w14:paraId="1E8BDAC1" w14:textId="26286734" w:rsidR="00970EA3" w:rsidRPr="007E4FDC" w:rsidRDefault="008B23FE" w:rsidP="00DF3C7D">
      <w:pPr>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адрес: www.</w:t>
      </w:r>
      <w:r w:rsidRPr="007E4FDC">
        <w:rPr>
          <w:rFonts w:ascii="Times New Roman" w:eastAsia="Calibri" w:hAnsi="Times New Roman" w:cs="Times New Roman"/>
          <w:sz w:val="24"/>
          <w:szCs w:val="24"/>
          <w:lang w:eastAsia="ru-RU"/>
        </w:rPr>
        <w:t xml:space="preserve"> </w:t>
      </w:r>
      <w:r w:rsidRPr="007E4FDC">
        <w:rPr>
          <w:rFonts w:ascii="Times New Roman" w:eastAsia="Times New Roman" w:hAnsi="Times New Roman" w:cs="Times New Roman"/>
          <w:sz w:val="24"/>
          <w:szCs w:val="24"/>
          <w:lang w:val="en-US" w:eastAsia="ru-RU"/>
        </w:rPr>
        <w:t>z</w:t>
      </w:r>
      <w:r w:rsidRPr="007E4FDC">
        <w:rPr>
          <w:rFonts w:ascii="Times New Roman" w:eastAsia="Times New Roman" w:hAnsi="Times New Roman" w:cs="Times New Roman"/>
          <w:sz w:val="24"/>
          <w:szCs w:val="24"/>
          <w:lang w:eastAsia="ru-RU"/>
        </w:rPr>
        <w:t>nanium.com</w:t>
      </w:r>
    </w:p>
    <w:p w14:paraId="7653CFF0" w14:textId="77777777" w:rsidR="008B23FE" w:rsidRPr="007E4FDC" w:rsidRDefault="008B23FE" w:rsidP="00F205C7">
      <w:pPr>
        <w:spacing w:after="0" w:line="360" w:lineRule="auto"/>
        <w:jc w:val="both"/>
        <w:rPr>
          <w:rStyle w:val="a4"/>
          <w:rFonts w:ascii="Times New Roman" w:hAnsi="Times New Roman" w:cs="Times New Roman"/>
          <w:sz w:val="24"/>
          <w:szCs w:val="24"/>
        </w:rPr>
      </w:pPr>
      <w:r w:rsidRPr="007E4FDC">
        <w:rPr>
          <w:rFonts w:ascii="Times New Roman" w:hAnsi="Times New Roman" w:cs="Times New Roman"/>
          <w:sz w:val="24"/>
          <w:szCs w:val="24"/>
        </w:rPr>
        <w:t xml:space="preserve">Халилов, Ш. А. Безопасность жизнедеятельности : учебное пособие / Ш.А. Халилов, А.Н. Маликов, В.П. Гневанов ; под ред. Ш.А. Халилова. — Москва : ИД «ФОРУМ» : ИНФРА-М, 2020. — 576 с. — (Высшее образование). - ISBN 978-5-8199-0905-8. - Текст : электронный. - URL: </w:t>
      </w:r>
      <w:hyperlink r:id="rId10" w:history="1">
        <w:r w:rsidRPr="007E4FDC">
          <w:rPr>
            <w:rStyle w:val="a4"/>
            <w:rFonts w:ascii="Times New Roman" w:hAnsi="Times New Roman" w:cs="Times New Roman"/>
            <w:sz w:val="24"/>
            <w:szCs w:val="24"/>
          </w:rPr>
          <w:t>https://znanium.com/catalog/product/1052416</w:t>
        </w:r>
      </w:hyperlink>
    </w:p>
    <w:p w14:paraId="085D2260" w14:textId="77777777" w:rsidR="008B23FE" w:rsidRDefault="008B23FE" w:rsidP="00F205C7">
      <w:pPr>
        <w:widowControl w:val="0"/>
        <w:autoSpaceDE w:val="0"/>
        <w:autoSpaceDN w:val="0"/>
        <w:adjustRightInd w:val="0"/>
        <w:spacing w:after="0" w:line="360" w:lineRule="auto"/>
        <w:jc w:val="both"/>
        <w:rPr>
          <w:rStyle w:val="a4"/>
          <w:rFonts w:ascii="Times New Roman" w:hAnsi="Times New Roman" w:cs="Times New Roman"/>
          <w:sz w:val="24"/>
          <w:szCs w:val="24"/>
        </w:rPr>
      </w:pPr>
      <w:r w:rsidRPr="007E4FDC">
        <w:rPr>
          <w:rFonts w:ascii="Times New Roman" w:hAnsi="Times New Roman" w:cs="Times New Roman"/>
          <w:sz w:val="24"/>
          <w:szCs w:val="24"/>
        </w:rPr>
        <w:t xml:space="preserve">Безопасность жизнедеятельности : учебник для бакалавров / Э. А. Арустамов, А. Е. Волощенко, Н. В. Косолапова [и др.] ; под ред. проф. Э. А. Арустамова. — 22-е изд., перераб. и доп. — Москва : Издательско-торговая корпорация «Дашков и К°», 2020. — 446 с. - ISBN 978-5-394-03703-0. - Текст : электронный. - URL: </w:t>
      </w:r>
      <w:hyperlink r:id="rId11" w:history="1">
        <w:r w:rsidRPr="007E4FDC">
          <w:rPr>
            <w:rStyle w:val="a4"/>
            <w:rFonts w:ascii="Times New Roman" w:hAnsi="Times New Roman" w:cs="Times New Roman"/>
            <w:sz w:val="24"/>
            <w:szCs w:val="24"/>
          </w:rPr>
          <w:t>https://znanium.com/catalog/product/1091487</w:t>
        </w:r>
      </w:hyperlink>
    </w:p>
    <w:p w14:paraId="77FC7DD6" w14:textId="77777777" w:rsidR="00970EA3" w:rsidRPr="007E4FDC" w:rsidRDefault="00970EA3" w:rsidP="00F205C7">
      <w:pPr>
        <w:widowControl w:val="0"/>
        <w:autoSpaceDE w:val="0"/>
        <w:autoSpaceDN w:val="0"/>
        <w:adjustRightInd w:val="0"/>
        <w:spacing w:after="0" w:line="360" w:lineRule="auto"/>
        <w:jc w:val="both"/>
        <w:rPr>
          <w:rFonts w:ascii="Times New Roman" w:eastAsia="Times New Roman" w:hAnsi="Times New Roman" w:cs="Times New Roman"/>
          <w:sz w:val="24"/>
          <w:szCs w:val="24"/>
          <w:lang w:eastAsia="ru-RU"/>
        </w:rPr>
      </w:pPr>
    </w:p>
    <w:p w14:paraId="2C746717" w14:textId="77777777" w:rsidR="008B23FE" w:rsidRPr="007E4FDC" w:rsidRDefault="008B23FE" w:rsidP="00F205C7">
      <w:pPr>
        <w:spacing w:after="0" w:line="360" w:lineRule="auto"/>
        <w:jc w:val="center"/>
        <w:rPr>
          <w:rFonts w:ascii="Times New Roman" w:hAnsi="Times New Roman" w:cs="Times New Roman"/>
          <w:b/>
          <w:bCs/>
          <w:sz w:val="24"/>
          <w:szCs w:val="24"/>
        </w:rPr>
      </w:pPr>
      <w:r w:rsidRPr="007E4FDC">
        <w:rPr>
          <w:rFonts w:ascii="Times New Roman" w:hAnsi="Times New Roman" w:cs="Times New Roman"/>
          <w:b/>
          <w:bCs/>
          <w:sz w:val="24"/>
          <w:szCs w:val="24"/>
        </w:rPr>
        <w:t>Дополнительная литература</w:t>
      </w:r>
    </w:p>
    <w:p w14:paraId="08A3AA03" w14:textId="77777777" w:rsidR="008B23FE" w:rsidRPr="007E4FDC" w:rsidRDefault="008B23FE" w:rsidP="00F205C7">
      <w:pPr>
        <w:pStyle w:val="af2"/>
        <w:spacing w:line="360" w:lineRule="auto"/>
        <w:ind w:left="0"/>
        <w:jc w:val="center"/>
        <w:rPr>
          <w:rFonts w:eastAsia="Times New Roman"/>
          <w:bCs/>
          <w:color w:val="000000" w:themeColor="text1"/>
        </w:rPr>
      </w:pPr>
      <w:r w:rsidRPr="007E4FDC">
        <w:rPr>
          <w:rFonts w:eastAsia="Times New Roman"/>
        </w:rPr>
        <w:t>ЭЛЕКТРОННО-БИБЛИОТЕЧНОЙ СИСТЕМЫ (ЭБС)</w:t>
      </w:r>
    </w:p>
    <w:p w14:paraId="09BDE19A" w14:textId="77777777" w:rsidR="00970EA3" w:rsidRPr="007E4FDC" w:rsidRDefault="008B23FE" w:rsidP="00F205C7">
      <w:pPr>
        <w:pStyle w:val="af2"/>
        <w:spacing w:line="360" w:lineRule="auto"/>
        <w:ind w:left="0"/>
        <w:jc w:val="center"/>
        <w:rPr>
          <w:rFonts w:eastAsia="Times New Roman"/>
        </w:rPr>
      </w:pPr>
      <w:r w:rsidRPr="007E4FDC">
        <w:rPr>
          <w:rFonts w:eastAsia="Times New Roman"/>
        </w:rPr>
        <w:t>адрес: www.</w:t>
      </w:r>
      <w:r w:rsidRPr="007E4FDC">
        <w:t xml:space="preserve"> </w:t>
      </w:r>
      <w:r w:rsidRPr="007E4FDC">
        <w:rPr>
          <w:rFonts w:eastAsia="Times New Roman"/>
          <w:lang w:val="en-US"/>
        </w:rPr>
        <w:t>z</w:t>
      </w:r>
      <w:r w:rsidRPr="007E4FDC">
        <w:rPr>
          <w:rFonts w:eastAsia="Times New Roman"/>
        </w:rPr>
        <w:t>nanium.com</w:t>
      </w:r>
    </w:p>
    <w:p w14:paraId="54848060" w14:textId="77777777" w:rsidR="008B23FE" w:rsidRPr="007E4FDC" w:rsidRDefault="008B23FE" w:rsidP="00F205C7">
      <w:pPr>
        <w:spacing w:after="0" w:line="360" w:lineRule="auto"/>
        <w:jc w:val="both"/>
        <w:rPr>
          <w:rFonts w:ascii="Times New Roman" w:hAnsi="Times New Roman" w:cs="Times New Roman"/>
        </w:rPr>
      </w:pPr>
      <w:r w:rsidRPr="007E4FDC">
        <w:rPr>
          <w:rFonts w:ascii="Times New Roman" w:hAnsi="Times New Roman" w:cs="Times New Roman"/>
          <w:sz w:val="24"/>
          <w:szCs w:val="24"/>
        </w:rPr>
        <w:t xml:space="preserve">Мельников, В. П. Безопасность жизнедеятельности : учебник / В.П. Мельников. — Москва : КУРС: ИНФРА-М, 2019. — 400 с. - ISBN 978-5-906818-13-3. - Текст : электронный. - URL: </w:t>
      </w:r>
      <w:hyperlink r:id="rId12" w:history="1">
        <w:r w:rsidRPr="007E4FDC">
          <w:rPr>
            <w:rStyle w:val="a4"/>
            <w:rFonts w:ascii="Times New Roman" w:hAnsi="Times New Roman" w:cs="Times New Roman"/>
            <w:sz w:val="24"/>
            <w:szCs w:val="24"/>
          </w:rPr>
          <w:t>https://znanium.com/catalog/product/1021474</w:t>
        </w:r>
      </w:hyperlink>
    </w:p>
    <w:p w14:paraId="2D5DEB94" w14:textId="6F382905" w:rsidR="008B23FE" w:rsidRPr="007E4FDC" w:rsidRDefault="008B23FE" w:rsidP="00F205C7">
      <w:pPr>
        <w:spacing w:after="0" w:line="360" w:lineRule="auto"/>
        <w:jc w:val="both"/>
        <w:rPr>
          <w:rStyle w:val="a4"/>
          <w:rFonts w:ascii="Times New Roman" w:hAnsi="Times New Roman" w:cs="Times New Roman"/>
          <w:sz w:val="24"/>
          <w:szCs w:val="24"/>
        </w:rPr>
      </w:pPr>
      <w:r w:rsidRPr="007E4FDC">
        <w:rPr>
          <w:rFonts w:ascii="Times New Roman" w:hAnsi="Times New Roman" w:cs="Times New Roman"/>
          <w:sz w:val="24"/>
          <w:szCs w:val="24"/>
        </w:rPr>
        <w:t xml:space="preserve">Коханов, В. Н. Безопасность жизнедеятельности : учебник / В.Н. Коханов, В.М. Емельянов, П.А. Некрасов. — М. : ИНФРА-М, 2018. — 400 с. — (Высшее образование: Бакалавриат). — www.dx.doi.org/ 10.12737/2883. - ISBN 978-5-16-006522-9. - Текст : электронный. - URL: </w:t>
      </w:r>
      <w:hyperlink r:id="rId13" w:history="1">
        <w:r w:rsidRPr="007E4FDC">
          <w:rPr>
            <w:rStyle w:val="a4"/>
            <w:rFonts w:ascii="Times New Roman" w:hAnsi="Times New Roman" w:cs="Times New Roman"/>
            <w:sz w:val="24"/>
            <w:szCs w:val="24"/>
          </w:rPr>
          <w:t>https://znanium.com/catalog/product/883966</w:t>
        </w:r>
      </w:hyperlink>
    </w:p>
    <w:p w14:paraId="6F6150D0" w14:textId="575243D3" w:rsidR="00970EA3" w:rsidRPr="00E445D3" w:rsidRDefault="007B3266" w:rsidP="00F205C7">
      <w:pPr>
        <w:spacing w:after="0" w:line="360" w:lineRule="auto"/>
        <w:jc w:val="both"/>
        <w:rPr>
          <w:rFonts w:ascii="Times New Roman" w:hAnsi="Times New Roman" w:cs="Times New Roman"/>
          <w:bCs/>
          <w:sz w:val="24"/>
          <w:szCs w:val="24"/>
        </w:rPr>
      </w:pPr>
      <w:r w:rsidRPr="007E4FDC">
        <w:rPr>
          <w:rFonts w:ascii="Times New Roman" w:hAnsi="Times New Roman" w:cs="Times New Roman"/>
          <w:bCs/>
          <w:sz w:val="24"/>
          <w:szCs w:val="24"/>
        </w:rPr>
        <w:t>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w:t>
      </w:r>
    </w:p>
    <w:p w14:paraId="036629F0" w14:textId="77777777" w:rsidR="00970EA3" w:rsidRPr="00955679" w:rsidRDefault="00970EA3" w:rsidP="00F205C7">
      <w:pPr>
        <w:spacing w:after="0" w:line="360" w:lineRule="auto"/>
        <w:jc w:val="center"/>
        <w:rPr>
          <w:rFonts w:ascii="Times New Roman" w:hAnsi="Times New Roman" w:cs="Times New Roman"/>
          <w:b/>
          <w:sz w:val="24"/>
          <w:szCs w:val="24"/>
        </w:rPr>
      </w:pPr>
      <w:r w:rsidRPr="00955679">
        <w:rPr>
          <w:rFonts w:ascii="Times New Roman" w:hAnsi="Times New Roman" w:cs="Times New Roman"/>
          <w:b/>
          <w:sz w:val="24"/>
          <w:szCs w:val="24"/>
        </w:rPr>
        <w:t>Профессиональные базы данных и информационные поисковые системы</w:t>
      </w:r>
      <w:r>
        <w:rPr>
          <w:rFonts w:ascii="Times New Roman" w:hAnsi="Times New Roman" w:cs="Times New Roman"/>
          <w:b/>
          <w:sz w:val="24"/>
          <w:szCs w:val="24"/>
        </w:rPr>
        <w:t>, интернет-ресурсы свободного доступа</w:t>
      </w:r>
    </w:p>
    <w:p w14:paraId="61019BA8" w14:textId="77777777" w:rsidR="00970EA3" w:rsidRPr="00955679" w:rsidRDefault="00970EA3" w:rsidP="00DF3C7D">
      <w:pPr>
        <w:pStyle w:val="af2"/>
        <w:numPr>
          <w:ilvl w:val="0"/>
          <w:numId w:val="22"/>
        </w:numPr>
        <w:spacing w:line="360" w:lineRule="auto"/>
        <w:ind w:left="0" w:firstLine="0"/>
        <w:jc w:val="both"/>
      </w:pPr>
      <w:r w:rsidRPr="00955679">
        <w:t xml:space="preserve">Федеральная служба государственной статистики: </w:t>
      </w:r>
      <w:hyperlink r:id="rId14" w:history="1">
        <w:r w:rsidRPr="00955679">
          <w:rPr>
            <w:rStyle w:val="a4"/>
            <w:color w:val="auto"/>
          </w:rPr>
          <w:t>https://rosstat.gov.ru</w:t>
        </w:r>
      </w:hyperlink>
    </w:p>
    <w:p w14:paraId="15BD6011" w14:textId="77777777" w:rsidR="00970EA3" w:rsidRPr="00955679" w:rsidRDefault="00970EA3" w:rsidP="00DF3C7D">
      <w:pPr>
        <w:pStyle w:val="af2"/>
        <w:spacing w:line="360" w:lineRule="auto"/>
        <w:ind w:left="0"/>
        <w:jc w:val="both"/>
      </w:pPr>
      <w:r w:rsidRPr="00955679">
        <w:t xml:space="preserve">- основные статистические данные: </w:t>
      </w:r>
      <w:hyperlink r:id="rId15" w:history="1">
        <w:r w:rsidRPr="00955679">
          <w:rPr>
            <w:rStyle w:val="a4"/>
            <w:color w:val="auto"/>
          </w:rPr>
          <w:t>https://rosstat.gov.ru/statistic</w:t>
        </w:r>
      </w:hyperlink>
      <w:r w:rsidRPr="00955679">
        <w:t>;</w:t>
      </w:r>
    </w:p>
    <w:p w14:paraId="1D1B1790" w14:textId="77777777" w:rsidR="00970EA3" w:rsidRPr="00955679" w:rsidRDefault="00970EA3" w:rsidP="00DF3C7D">
      <w:pPr>
        <w:pStyle w:val="af2"/>
        <w:spacing w:line="360" w:lineRule="auto"/>
        <w:ind w:left="0"/>
        <w:jc w:val="both"/>
      </w:pPr>
      <w:r w:rsidRPr="00955679">
        <w:t>- публикации (сборники): https://rosstat.gov.ru/publications-plans</w:t>
      </w:r>
    </w:p>
    <w:p w14:paraId="3363A94F" w14:textId="30EBD443" w:rsidR="00970EA3" w:rsidRPr="00955679" w:rsidRDefault="00970EA3" w:rsidP="00DF3C7D">
      <w:pPr>
        <w:pStyle w:val="af2"/>
        <w:numPr>
          <w:ilvl w:val="0"/>
          <w:numId w:val="22"/>
        </w:numPr>
        <w:spacing w:line="360" w:lineRule="auto"/>
        <w:ind w:left="0" w:firstLine="0"/>
        <w:jc w:val="both"/>
      </w:pPr>
      <w:r w:rsidRPr="00955679">
        <w:t xml:space="preserve">Территориальный орган Федеральной службы государственной статистики по Камчатскому краю </w:t>
      </w:r>
      <w:hyperlink r:id="rId16" w:history="1">
        <w:r w:rsidRPr="00955679">
          <w:rPr>
            <w:rStyle w:val="a4"/>
            <w:color w:val="auto"/>
          </w:rPr>
          <w:t>https://kamstat.gks.ru/official_publications</w:t>
        </w:r>
      </w:hyperlink>
      <w:r w:rsidRPr="00955679">
        <w:t xml:space="preserve"> (Статистические сборники </w:t>
      </w:r>
      <w:r w:rsidRPr="00955679">
        <w:lastRenderedPageBreak/>
        <w:t>Камчатстата, отражающие явления и процессы, происходящие в экономической и социальной жизни края.).</w:t>
      </w:r>
    </w:p>
    <w:p w14:paraId="116305CE" w14:textId="77777777" w:rsidR="00970EA3" w:rsidRPr="003E1DAE" w:rsidRDefault="00970EA3" w:rsidP="00DF3C7D">
      <w:pPr>
        <w:pStyle w:val="af2"/>
        <w:numPr>
          <w:ilvl w:val="0"/>
          <w:numId w:val="22"/>
        </w:numPr>
        <w:spacing w:line="360" w:lineRule="auto"/>
        <w:ind w:left="0" w:firstLine="0"/>
        <w:jc w:val="both"/>
      </w:pPr>
      <w:r w:rsidRPr="00955679">
        <w:t>Министерство финансов Российской Федерации: https://minfin.gov.ru/ru/ministry/</w:t>
      </w:r>
    </w:p>
    <w:p w14:paraId="1EE27BF7" w14:textId="77777777" w:rsidR="00970EA3" w:rsidRPr="00955679" w:rsidRDefault="00970EA3" w:rsidP="00DF3C7D">
      <w:pPr>
        <w:pStyle w:val="af2"/>
        <w:spacing w:line="360" w:lineRule="auto"/>
        <w:ind w:left="0"/>
        <w:jc w:val="both"/>
      </w:pPr>
      <w:r w:rsidRPr="00955679">
        <w:t xml:space="preserve">- фонд национального достояния: </w:t>
      </w:r>
      <w:hyperlink r:id="rId17" w:history="1">
        <w:r w:rsidRPr="00955679">
          <w:rPr>
            <w:rStyle w:val="a4"/>
            <w:color w:val="auto"/>
          </w:rPr>
          <w:t>https://minfin.gov.ru/ru/perfomance/nationalwealthfund/</w:t>
        </w:r>
      </w:hyperlink>
      <w:r w:rsidRPr="00955679">
        <w:t>;</w:t>
      </w:r>
    </w:p>
    <w:p w14:paraId="71BA7B2F" w14:textId="77777777" w:rsidR="00970EA3" w:rsidRPr="003E1DAE" w:rsidRDefault="00970EA3" w:rsidP="00DF3C7D">
      <w:pPr>
        <w:pStyle w:val="af2"/>
        <w:numPr>
          <w:ilvl w:val="0"/>
          <w:numId w:val="22"/>
        </w:numPr>
        <w:spacing w:line="360" w:lineRule="auto"/>
        <w:ind w:left="0" w:firstLine="0"/>
        <w:jc w:val="both"/>
      </w:pPr>
      <w:r w:rsidRPr="00955679">
        <w:t>Министерство экономического развития Российской Федерации: https://www.economy.gov.ru/;</w:t>
      </w:r>
    </w:p>
    <w:p w14:paraId="1A14ACB8" w14:textId="77777777" w:rsidR="00970EA3" w:rsidRPr="00955679" w:rsidRDefault="00970EA3" w:rsidP="00DF3C7D">
      <w:pPr>
        <w:pStyle w:val="af2"/>
        <w:numPr>
          <w:ilvl w:val="0"/>
          <w:numId w:val="22"/>
        </w:numPr>
        <w:spacing w:line="360" w:lineRule="auto"/>
        <w:ind w:left="0" w:firstLine="0"/>
        <w:jc w:val="both"/>
      </w:pPr>
      <w:r w:rsidRPr="00955679">
        <w:t xml:space="preserve">Официальный сайт правительства Камчатского края:  </w:t>
      </w:r>
      <w:hyperlink r:id="rId18" w:history="1">
        <w:r w:rsidRPr="00955679">
          <w:rPr>
            <w:rStyle w:val="a4"/>
            <w:color w:val="auto"/>
          </w:rPr>
          <w:t>https://www.kamgov.ru/gov-entity/iogv</w:t>
        </w:r>
      </w:hyperlink>
      <w:r w:rsidRPr="00955679">
        <w:t>.</w:t>
      </w:r>
    </w:p>
    <w:p w14:paraId="2632BF06" w14:textId="77777777" w:rsidR="00970EA3" w:rsidRPr="00CC7850" w:rsidRDefault="00970EA3" w:rsidP="00DF3C7D">
      <w:pPr>
        <w:pStyle w:val="af2"/>
        <w:numPr>
          <w:ilvl w:val="0"/>
          <w:numId w:val="22"/>
        </w:numPr>
        <w:spacing w:line="360" w:lineRule="auto"/>
        <w:ind w:left="0" w:firstLine="0"/>
        <w:jc w:val="both"/>
        <w:rPr>
          <w:rStyle w:val="a4"/>
          <w:color w:val="auto"/>
          <w:u w:val="none"/>
        </w:rPr>
      </w:pPr>
      <w:r w:rsidRPr="00955679">
        <w:t xml:space="preserve">Министерство труда и развития кадрового потенциала Камчатского края: </w:t>
      </w:r>
      <w:hyperlink r:id="rId19" w:history="1">
        <w:r w:rsidRPr="0062725F">
          <w:rPr>
            <w:rStyle w:val="a4"/>
          </w:rPr>
          <w:t>https://www.kamgov.ru/agzanyat</w:t>
        </w:r>
      </w:hyperlink>
    </w:p>
    <w:p w14:paraId="03D71B28" w14:textId="77777777" w:rsidR="00970EA3" w:rsidRDefault="00970EA3" w:rsidP="00DF3C7D">
      <w:pPr>
        <w:pStyle w:val="af2"/>
        <w:spacing w:line="360" w:lineRule="auto"/>
        <w:ind w:left="0"/>
        <w:jc w:val="both"/>
      </w:pPr>
      <w:r>
        <w:rPr>
          <w:rStyle w:val="a4"/>
        </w:rPr>
        <w:t>-</w:t>
      </w:r>
      <w:r w:rsidRPr="00CC7850">
        <w:t xml:space="preserve">Информация о состоянии защиты населения и территорий от чрезвычайных ситуаций и принятых мерах по обеспечению их безопасности, о прогнозируемых и возникших чрезвычайных ситуациях, приемах и способах защиты населения от них </w:t>
      </w:r>
      <w:hyperlink r:id="rId20" w:history="1">
        <w:r w:rsidRPr="00CC7850">
          <w:rPr>
            <w:rStyle w:val="a4"/>
          </w:rPr>
          <w:t>https://www.kamgov.ru/agzanyat/informacia-o-sostoanii-zasity-naselenia-i-territorij-ot-crezvycajnyh-situacij-i-prinatyh-merah-po-obespeceniu-ih-bezopasnosti-o-prognoziruemyh-i-vozniksih-crezvycajnyh-situaciah-priemah-i-sposobah-zasity-naselenia-ot-nih</w:t>
        </w:r>
      </w:hyperlink>
    </w:p>
    <w:p w14:paraId="6E397611" w14:textId="77777777" w:rsidR="00970EA3" w:rsidRPr="003A2899" w:rsidRDefault="003B5C9C" w:rsidP="00DF3C7D">
      <w:pPr>
        <w:pStyle w:val="af2"/>
        <w:spacing w:line="360" w:lineRule="auto"/>
        <w:ind w:left="0"/>
        <w:jc w:val="both"/>
      </w:pPr>
      <w:r>
        <w:t>8</w:t>
      </w:r>
      <w:r w:rsidR="00970EA3">
        <w:t xml:space="preserve">. </w:t>
      </w:r>
      <w:r w:rsidR="00970EA3" w:rsidRPr="003A2899">
        <w:t>Министерство Российской Федерации по делам гражданской обороны, чрезвычайным ситуациям и ликвидации последствий стихийных бедствий</w:t>
      </w:r>
    </w:p>
    <w:p w14:paraId="2D734E48" w14:textId="77777777" w:rsidR="00970EA3" w:rsidRDefault="00970EA3" w:rsidP="00DF3C7D">
      <w:pPr>
        <w:pStyle w:val="af2"/>
        <w:spacing w:line="360" w:lineRule="auto"/>
        <w:ind w:left="0"/>
        <w:jc w:val="both"/>
      </w:pPr>
      <w:r>
        <w:t xml:space="preserve">- защита населения и территорий от чрезвычайных ситуаций </w:t>
      </w:r>
      <w:hyperlink r:id="rId21" w:history="1">
        <w:r w:rsidRPr="00076662">
          <w:rPr>
            <w:rStyle w:val="a4"/>
          </w:rPr>
          <w:t>https://www.mchs.gov.ru/deyatelnost/zashchita-naseleniya-i-territoriy-ot-chrezvychaynyh-situaciy</w:t>
        </w:r>
      </w:hyperlink>
    </w:p>
    <w:p w14:paraId="3B8EED68" w14:textId="77777777" w:rsidR="00970EA3" w:rsidRDefault="00970EA3" w:rsidP="00DF3C7D">
      <w:pPr>
        <w:pStyle w:val="af2"/>
        <w:spacing w:line="360" w:lineRule="auto"/>
        <w:ind w:left="0"/>
        <w:jc w:val="both"/>
      </w:pPr>
      <w:r>
        <w:t xml:space="preserve">- гражданская оборона </w:t>
      </w:r>
      <w:hyperlink r:id="rId22" w:history="1">
        <w:r w:rsidRPr="00076662">
          <w:rPr>
            <w:rStyle w:val="a4"/>
          </w:rPr>
          <w:t>https://www.mchs.gov.ru/deyatelnost/grazhdanskaya-oborona</w:t>
        </w:r>
      </w:hyperlink>
    </w:p>
    <w:p w14:paraId="75369308" w14:textId="77777777" w:rsidR="00970EA3" w:rsidRPr="00DB5694" w:rsidRDefault="00970EA3" w:rsidP="00DF3C7D">
      <w:pPr>
        <w:pStyle w:val="af2"/>
        <w:spacing w:line="360" w:lineRule="auto"/>
        <w:ind w:left="0"/>
        <w:jc w:val="both"/>
      </w:pPr>
      <w:r>
        <w:t xml:space="preserve">- безопасность граждан </w:t>
      </w:r>
      <w:hyperlink r:id="rId23" w:history="1">
        <w:r w:rsidRPr="00076662">
          <w:rPr>
            <w:rStyle w:val="a4"/>
          </w:rPr>
          <w:t>https://www.mchs.gov.ru/deyatelnost/bezopasnost-grazhdan</w:t>
        </w:r>
      </w:hyperlink>
    </w:p>
    <w:p w14:paraId="49B39B75" w14:textId="77777777" w:rsidR="00970EA3" w:rsidRPr="00051D74" w:rsidRDefault="003B5C9C" w:rsidP="00DF3C7D">
      <w:pPr>
        <w:pStyle w:val="af2"/>
        <w:spacing w:line="360" w:lineRule="auto"/>
        <w:ind w:left="0"/>
        <w:jc w:val="both"/>
      </w:pPr>
      <w:r>
        <w:t>9</w:t>
      </w:r>
      <w:r w:rsidR="00970EA3">
        <w:t xml:space="preserve">. </w:t>
      </w:r>
      <w:r w:rsidR="00970EA3" w:rsidRPr="003A2899">
        <w:t xml:space="preserve">Министерство Российской Федерации по делам гражданской обороны, чрезвычайным ситуациям и ликвидации последствий стихийных бедствий по Камчатскому краю </w:t>
      </w:r>
      <w:hyperlink r:id="rId24" w:history="1">
        <w:r w:rsidR="00970EA3" w:rsidRPr="00076662">
          <w:rPr>
            <w:rStyle w:val="a4"/>
          </w:rPr>
          <w:t>https://41.mchs.gov.ru/</w:t>
        </w:r>
      </w:hyperlink>
    </w:p>
    <w:p w14:paraId="0A5FB398" w14:textId="77777777" w:rsidR="00970EA3" w:rsidRPr="00DB5694" w:rsidRDefault="00970EA3" w:rsidP="00DF3C7D">
      <w:pPr>
        <w:pStyle w:val="af2"/>
        <w:spacing w:line="360" w:lineRule="auto"/>
        <w:ind w:left="0"/>
        <w:jc w:val="both"/>
      </w:pPr>
      <w:r>
        <w:t xml:space="preserve">- направления деятельности </w:t>
      </w:r>
      <w:hyperlink r:id="rId25" w:history="1">
        <w:r w:rsidRPr="00076662">
          <w:rPr>
            <w:rStyle w:val="a4"/>
          </w:rPr>
          <w:t>https://41.mchs.gov.ru/deyatelnost/napravleniya-deyatelnosti</w:t>
        </w:r>
      </w:hyperlink>
    </w:p>
    <w:p w14:paraId="14798AC4" w14:textId="77777777" w:rsidR="00970EA3" w:rsidRPr="006E5A23" w:rsidRDefault="00970EA3" w:rsidP="00DF3C7D">
      <w:pPr>
        <w:pStyle w:val="af2"/>
        <w:numPr>
          <w:ilvl w:val="0"/>
          <w:numId w:val="16"/>
        </w:numPr>
        <w:spacing w:line="360" w:lineRule="auto"/>
        <w:ind w:left="0" w:firstLine="0"/>
        <w:jc w:val="both"/>
      </w:pPr>
      <w:r>
        <w:t xml:space="preserve">Портал открытых данных России </w:t>
      </w:r>
      <w:hyperlink r:id="rId26" w:history="1">
        <w:r w:rsidRPr="0062725F">
          <w:rPr>
            <w:rStyle w:val="a4"/>
          </w:rPr>
          <w:t>https://data.gov.ru/</w:t>
        </w:r>
      </w:hyperlink>
    </w:p>
    <w:p w14:paraId="15CD2BB1" w14:textId="4BB80F84" w:rsidR="00970EA3" w:rsidRDefault="00DF3C7D" w:rsidP="00DF3C7D">
      <w:pPr>
        <w:pStyle w:val="af2"/>
        <w:numPr>
          <w:ilvl w:val="0"/>
          <w:numId w:val="16"/>
        </w:numPr>
        <w:spacing w:line="360" w:lineRule="auto"/>
        <w:ind w:left="0" w:firstLine="0"/>
        <w:jc w:val="both"/>
      </w:pPr>
      <w:r>
        <w:t xml:space="preserve">Портал </w:t>
      </w:r>
      <w:r w:rsidR="00970EA3">
        <w:t xml:space="preserve">труда России </w:t>
      </w:r>
      <w:hyperlink r:id="rId27" w:history="1">
        <w:r w:rsidR="00970EA3" w:rsidRPr="00076662">
          <w:rPr>
            <w:rStyle w:val="a4"/>
          </w:rPr>
          <w:t>https://ohranatruda.ru/</w:t>
        </w:r>
      </w:hyperlink>
    </w:p>
    <w:p w14:paraId="7B11D866" w14:textId="77777777" w:rsidR="00970EA3" w:rsidRDefault="00970EA3" w:rsidP="00DF3C7D">
      <w:pPr>
        <w:pStyle w:val="af2"/>
        <w:spacing w:line="360" w:lineRule="auto"/>
        <w:ind w:left="0"/>
        <w:jc w:val="both"/>
      </w:pPr>
      <w:r>
        <w:t xml:space="preserve">- информационный портал </w:t>
      </w:r>
      <w:hyperlink r:id="rId28" w:history="1">
        <w:r w:rsidRPr="00076662">
          <w:rPr>
            <w:rStyle w:val="a4"/>
          </w:rPr>
          <w:t>https://ohranatruda.ru/</w:t>
        </w:r>
      </w:hyperlink>
    </w:p>
    <w:p w14:paraId="76A7BC9C" w14:textId="77777777" w:rsidR="00970EA3" w:rsidRDefault="00970EA3" w:rsidP="00DF3C7D">
      <w:pPr>
        <w:pStyle w:val="af2"/>
        <w:spacing w:line="360" w:lineRule="auto"/>
        <w:ind w:left="0"/>
        <w:jc w:val="both"/>
        <w:rPr>
          <w:rStyle w:val="a4"/>
        </w:rPr>
      </w:pPr>
      <w:r>
        <w:t xml:space="preserve">- консультации </w:t>
      </w:r>
      <w:hyperlink r:id="rId29" w:history="1">
        <w:r w:rsidRPr="00076662">
          <w:rPr>
            <w:rStyle w:val="a4"/>
          </w:rPr>
          <w:t>https://ohranatruda.ru/consultant/index.php</w:t>
        </w:r>
      </w:hyperlink>
    </w:p>
    <w:p w14:paraId="1BFB9ABE" w14:textId="77777777" w:rsidR="00970EA3" w:rsidRDefault="003B5C9C" w:rsidP="00DF3C7D">
      <w:pPr>
        <w:spacing w:after="0" w:line="360" w:lineRule="auto"/>
        <w:jc w:val="both"/>
        <w:rPr>
          <w:rFonts w:ascii="Times New Roman" w:hAnsi="Times New Roman" w:cs="Times New Roman"/>
          <w:sz w:val="24"/>
          <w:szCs w:val="24"/>
        </w:rPr>
      </w:pPr>
      <w:r>
        <w:rPr>
          <w:rFonts w:ascii="Times New Roman" w:eastAsia="Calibri" w:hAnsi="Times New Roman" w:cs="Times New Roman"/>
          <w:sz w:val="24"/>
          <w:szCs w:val="24"/>
          <w:lang w:eastAsia="ru-RU"/>
        </w:rPr>
        <w:t>12.</w:t>
      </w:r>
      <w:r w:rsidR="00970EA3">
        <w:rPr>
          <w:rFonts w:ascii="Times New Roman" w:hAnsi="Times New Roman" w:cs="Times New Roman"/>
          <w:sz w:val="24"/>
          <w:szCs w:val="24"/>
        </w:rPr>
        <w:t xml:space="preserve"> МЧС медиа </w:t>
      </w:r>
      <w:hyperlink r:id="rId30" w:history="1">
        <w:r w:rsidR="00970EA3" w:rsidRPr="00076662">
          <w:rPr>
            <w:rStyle w:val="a4"/>
            <w:rFonts w:ascii="Times New Roman" w:hAnsi="Times New Roman" w:cs="Times New Roman"/>
            <w:sz w:val="24"/>
            <w:szCs w:val="24"/>
          </w:rPr>
          <w:t>http://www.mchsmedia.ru/</w:t>
        </w:r>
      </w:hyperlink>
    </w:p>
    <w:p w14:paraId="1E6C3E6C" w14:textId="77777777" w:rsidR="00E57E90" w:rsidRPr="0039486A" w:rsidRDefault="003B5C9C" w:rsidP="00F205C7">
      <w:pPr>
        <w:spacing w:after="0" w:line="276"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13</w:t>
      </w:r>
      <w:r w:rsidR="00E57E90">
        <w:rPr>
          <w:rFonts w:ascii="Times New Roman" w:eastAsia="Times New Roman" w:hAnsi="Times New Roman" w:cs="Times New Roman"/>
          <w:color w:val="000000" w:themeColor="text1"/>
          <w:sz w:val="24"/>
          <w:szCs w:val="24"/>
          <w:lang w:eastAsia="ru-RU"/>
        </w:rPr>
        <w:t>.</w:t>
      </w:r>
      <w:r w:rsidR="00E57E90" w:rsidRPr="0039486A">
        <w:rPr>
          <w:rFonts w:ascii="Times New Roman" w:eastAsia="Times New Roman" w:hAnsi="Times New Roman" w:cs="Times New Roman"/>
          <w:color w:val="000000" w:themeColor="text1"/>
          <w:sz w:val="24"/>
          <w:szCs w:val="24"/>
          <w:lang w:eastAsia="ru-RU"/>
        </w:rPr>
        <w:t xml:space="preserve">Информационные системы, ссылки на которые размещены в ЭБС ДВФ ВАВТ </w:t>
      </w:r>
      <w:hyperlink r:id="rId31" w:history="1">
        <w:r w:rsidR="00E57E90" w:rsidRPr="0039486A">
          <w:rPr>
            <w:rStyle w:val="a4"/>
            <w:rFonts w:ascii="Times New Roman" w:eastAsia="Times New Roman" w:hAnsi="Times New Roman" w:cs="Times New Roman"/>
            <w:sz w:val="24"/>
            <w:szCs w:val="24"/>
            <w:lang w:eastAsia="ru-RU"/>
          </w:rPr>
          <w:t>http://dvf-vavt.ru/biblioteka1/help_stud/</w:t>
        </w:r>
      </w:hyperlink>
    </w:p>
    <w:p w14:paraId="230587A7" w14:textId="067A3A73" w:rsidR="0008190A" w:rsidRPr="00F205C7" w:rsidRDefault="00F205C7" w:rsidP="00F205C7">
      <w:pPr>
        <w:tabs>
          <w:tab w:val="left" w:pos="284"/>
        </w:tabs>
        <w:spacing w:after="0" w:line="360" w:lineRule="auto"/>
        <w:jc w:val="both"/>
        <w:rPr>
          <w:rFonts w:ascii="Times New Roman" w:hAnsi="Times New Roman" w:cs="Times New Roman"/>
          <w:sz w:val="24"/>
          <w:szCs w:val="24"/>
        </w:rPr>
      </w:pPr>
      <w:r>
        <w:rPr>
          <w:rFonts w:ascii="Times New Roman" w:eastAsia="Times New Roman" w:hAnsi="Times New Roman" w:cs="Times New Roman"/>
          <w:color w:val="000000" w:themeColor="text1"/>
          <w:sz w:val="24"/>
          <w:szCs w:val="24"/>
          <w:lang w:eastAsia="ru-RU"/>
        </w:rPr>
        <w:t xml:space="preserve">14. </w:t>
      </w:r>
      <w:r w:rsidRPr="00120B9D">
        <w:rPr>
          <w:rStyle w:val="a4"/>
          <w:rFonts w:ascii="Times New Roman" w:hAnsi="Times New Roman" w:cs="Times New Roman"/>
          <w:color w:val="auto"/>
          <w:sz w:val="24"/>
          <w:szCs w:val="24"/>
          <w:u w:val="none"/>
        </w:rPr>
        <w:t>СПС Консультант Плюс</w:t>
      </w:r>
      <w:r w:rsidRPr="00120B9D">
        <w:t xml:space="preserve"> </w:t>
      </w:r>
      <w:r w:rsidRPr="0025291B">
        <w:rPr>
          <w:rStyle w:val="a4"/>
          <w:rFonts w:ascii="Times New Roman" w:hAnsi="Times New Roman" w:cs="Times New Roman"/>
          <w:sz w:val="24"/>
          <w:szCs w:val="24"/>
        </w:rPr>
        <w:t>http://www.consultant.ru/</w:t>
      </w:r>
    </w:p>
    <w:p w14:paraId="2631C48C" w14:textId="0EEA3980" w:rsidR="000D7ED1" w:rsidRPr="007E4FDC" w:rsidRDefault="00DF3C7D" w:rsidP="00BF0DA5">
      <w:pPr>
        <w:spacing w:after="0" w:line="240" w:lineRule="auto"/>
        <w:jc w:val="center"/>
        <w:rPr>
          <w:rFonts w:ascii="Times New Roman" w:eastAsia="Times New Roman" w:hAnsi="Times New Roman" w:cs="Times New Roman"/>
          <w:color w:val="1D1B11"/>
          <w:sz w:val="24"/>
          <w:szCs w:val="24"/>
          <w:lang w:eastAsia="ru-RU"/>
        </w:rPr>
      </w:pPr>
      <w:r w:rsidRPr="00CF7136">
        <w:rPr>
          <w:rFonts w:ascii="Times New Roman" w:eastAsia="Times New Roman" w:hAnsi="Times New Roman" w:cs="Times New Roman"/>
          <w:noProof/>
          <w:sz w:val="24"/>
          <w:szCs w:val="24"/>
          <w:lang w:eastAsia="ru-RU"/>
        </w:rPr>
        <w:lastRenderedPageBreak/>
        <w:drawing>
          <wp:anchor distT="0" distB="0" distL="114300" distR="114300" simplePos="0" relativeHeight="251660800" behindDoc="0" locked="0" layoutInCell="1" allowOverlap="1" wp14:anchorId="49CDB65E" wp14:editId="1961E115">
            <wp:simplePos x="0" y="0"/>
            <wp:positionH relativeFrom="margin">
              <wp:posOffset>-594995</wp:posOffset>
            </wp:positionH>
            <wp:positionV relativeFrom="margin">
              <wp:posOffset>-181610</wp:posOffset>
            </wp:positionV>
            <wp:extent cx="840105" cy="774065"/>
            <wp:effectExtent l="0" t="0" r="0" b="0"/>
            <wp:wrapSquare wrapText="bothSides"/>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sidRPr="007E4FDC">
        <w:rPr>
          <w:rFonts w:ascii="Times New Roman" w:eastAsia="Times New Roman" w:hAnsi="Times New Roman" w:cs="Times New Roman"/>
          <w:color w:val="1D1B11"/>
          <w:sz w:val="24"/>
          <w:szCs w:val="24"/>
          <w:lang w:eastAsia="ru-RU"/>
        </w:rPr>
        <w:t xml:space="preserve"> </w:t>
      </w:r>
      <w:r w:rsidR="000D7ED1" w:rsidRPr="007E4FDC">
        <w:rPr>
          <w:rFonts w:ascii="Times New Roman" w:eastAsia="Times New Roman" w:hAnsi="Times New Roman" w:cs="Times New Roman"/>
          <w:color w:val="1D1B11"/>
          <w:sz w:val="24"/>
          <w:szCs w:val="24"/>
          <w:lang w:eastAsia="ru-RU"/>
        </w:rPr>
        <w:t>«Дальневосточный филиал Федерального государственного бюджетного образовательного учреждения высшего образования</w:t>
      </w:r>
    </w:p>
    <w:p w14:paraId="5E4DEF25" w14:textId="77777777" w:rsidR="000D7ED1" w:rsidRPr="007E4FDC" w:rsidRDefault="000D7ED1" w:rsidP="00BF0DA5">
      <w:pPr>
        <w:spacing w:after="0" w:line="240" w:lineRule="auto"/>
        <w:jc w:val="center"/>
        <w:rPr>
          <w:rFonts w:ascii="Times New Roman" w:eastAsia="Times New Roman" w:hAnsi="Times New Roman" w:cs="Times New Roman"/>
          <w:color w:val="1D1B11"/>
          <w:sz w:val="24"/>
          <w:szCs w:val="24"/>
          <w:lang w:eastAsia="ru-RU"/>
        </w:rPr>
      </w:pPr>
      <w:r w:rsidRPr="007E4FDC">
        <w:rPr>
          <w:rFonts w:ascii="Times New Roman" w:eastAsia="Times New Roman" w:hAnsi="Times New Roman" w:cs="Times New Roman"/>
          <w:color w:val="1D1B11"/>
          <w:sz w:val="24"/>
          <w:szCs w:val="24"/>
          <w:lang w:eastAsia="ru-RU"/>
        </w:rPr>
        <w:t>«Всероссийская академия внешней торговли</w:t>
      </w:r>
    </w:p>
    <w:p w14:paraId="6EDC58CC" w14:textId="77777777" w:rsidR="000D7ED1" w:rsidRPr="007E4FDC" w:rsidRDefault="000D7ED1" w:rsidP="00BF0DA5">
      <w:pPr>
        <w:spacing w:after="0" w:line="240" w:lineRule="auto"/>
        <w:jc w:val="center"/>
        <w:rPr>
          <w:rFonts w:ascii="Times New Roman" w:eastAsia="Times New Roman" w:hAnsi="Times New Roman" w:cs="Times New Roman"/>
          <w:color w:val="1D1B11"/>
          <w:sz w:val="24"/>
          <w:szCs w:val="24"/>
          <w:lang w:eastAsia="ru-RU"/>
        </w:rPr>
      </w:pPr>
      <w:r w:rsidRPr="007E4FDC">
        <w:rPr>
          <w:rFonts w:ascii="Times New Roman" w:eastAsia="Times New Roman" w:hAnsi="Times New Roman" w:cs="Times New Roman"/>
          <w:color w:val="1D1B11"/>
          <w:sz w:val="24"/>
          <w:szCs w:val="24"/>
          <w:lang w:eastAsia="ru-RU"/>
        </w:rPr>
        <w:t>Министерства экономического развития Российской Федерации»</w:t>
      </w:r>
    </w:p>
    <w:p w14:paraId="16477BB4" w14:textId="77777777" w:rsidR="000D7ED1" w:rsidRPr="007E4FDC" w:rsidRDefault="000D7ED1" w:rsidP="00BF0DA5">
      <w:pPr>
        <w:spacing w:after="0" w:line="360" w:lineRule="auto"/>
        <w:rPr>
          <w:rFonts w:ascii="Times New Roman" w:eastAsia="Calibri" w:hAnsi="Times New Roman" w:cs="Times New Roman"/>
          <w:sz w:val="24"/>
          <w:szCs w:val="24"/>
          <w:lang w:eastAsia="ru-RU"/>
        </w:rPr>
      </w:pPr>
      <w:r w:rsidRPr="007E4FDC">
        <w:rPr>
          <w:rFonts w:ascii="Times New Roman" w:hAnsi="Times New Roman" w:cs="Times New Roman"/>
          <w:noProof/>
          <w:sz w:val="24"/>
          <w:szCs w:val="24"/>
          <w:lang w:eastAsia="ru-RU"/>
        </w:rPr>
        <mc:AlternateContent>
          <mc:Choice Requires="wps">
            <w:drawing>
              <wp:anchor distT="0" distB="0" distL="114300" distR="114300" simplePos="0" relativeHeight="251656704" behindDoc="0" locked="0" layoutInCell="1" allowOverlap="1" wp14:anchorId="5D840F6F" wp14:editId="2E50EB45">
                <wp:simplePos x="0" y="0"/>
                <wp:positionH relativeFrom="column">
                  <wp:posOffset>-97155</wp:posOffset>
                </wp:positionH>
                <wp:positionV relativeFrom="paragraph">
                  <wp:posOffset>95885</wp:posOffset>
                </wp:positionV>
                <wp:extent cx="6040755" cy="27305"/>
                <wp:effectExtent l="0" t="19050" r="55245" b="48895"/>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47F661" id="Прямая соединительная линия 2" o:spid="_x0000_s1026" style="position:absolute;flip:y;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5pt,7.55pt" to="46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" strokeweight="4.5pt">
                <v:stroke linestyle="thickThin"/>
              </v:line>
            </w:pict>
          </mc:Fallback>
        </mc:AlternateContent>
      </w:r>
    </w:p>
    <w:p w14:paraId="4F6169F4" w14:textId="77777777" w:rsidR="000D7ED1" w:rsidRPr="007E4FDC" w:rsidRDefault="00B53472" w:rsidP="00BF0DA5">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r w:rsidRPr="007E4FDC">
        <w:rPr>
          <w:rFonts w:ascii="Times New Roman" w:eastAsia="Calibri" w:hAnsi="Times New Roman" w:cs="Times New Roman"/>
          <w:b/>
          <w:bCs/>
          <w:caps/>
          <w:sz w:val="24"/>
          <w:szCs w:val="24"/>
          <w:lang w:eastAsia="ru-RU"/>
        </w:rPr>
        <w:t xml:space="preserve">КАФЕДРА </w:t>
      </w:r>
      <w:r w:rsidR="0011482B">
        <w:rPr>
          <w:rFonts w:ascii="Times New Roman" w:eastAsia="Calibri" w:hAnsi="Times New Roman" w:cs="Times New Roman"/>
          <w:b/>
          <w:bCs/>
          <w:caps/>
          <w:sz w:val="24"/>
          <w:szCs w:val="24"/>
          <w:lang w:eastAsia="ru-RU"/>
        </w:rPr>
        <w:t>«</w:t>
      </w:r>
      <w:r w:rsidRPr="007E4FDC">
        <w:rPr>
          <w:rFonts w:ascii="Times New Roman" w:eastAsia="Calibri" w:hAnsi="Times New Roman" w:cs="Times New Roman"/>
          <w:b/>
          <w:bCs/>
          <w:caps/>
          <w:sz w:val="24"/>
          <w:szCs w:val="24"/>
          <w:lang w:eastAsia="ru-RU"/>
        </w:rPr>
        <w:t>ЕстественныЕ</w:t>
      </w:r>
      <w:r w:rsidR="000D7ED1" w:rsidRPr="007E4FDC">
        <w:rPr>
          <w:rFonts w:ascii="Times New Roman" w:eastAsia="Calibri" w:hAnsi="Times New Roman" w:cs="Times New Roman"/>
          <w:b/>
          <w:bCs/>
          <w:caps/>
          <w:sz w:val="24"/>
          <w:szCs w:val="24"/>
          <w:lang w:eastAsia="ru-RU"/>
        </w:rPr>
        <w:t xml:space="preserve"> и социально-гуманитарны</w:t>
      </w:r>
      <w:r w:rsidRPr="007E4FDC">
        <w:rPr>
          <w:rFonts w:ascii="Times New Roman" w:eastAsia="Calibri" w:hAnsi="Times New Roman" w:cs="Times New Roman"/>
          <w:b/>
          <w:bCs/>
          <w:caps/>
          <w:sz w:val="24"/>
          <w:szCs w:val="24"/>
          <w:lang w:eastAsia="ru-RU"/>
        </w:rPr>
        <w:t>Е</w:t>
      </w:r>
      <w:r w:rsidR="000D7ED1" w:rsidRPr="007E4FDC">
        <w:rPr>
          <w:rFonts w:ascii="Times New Roman" w:eastAsia="Calibri" w:hAnsi="Times New Roman" w:cs="Times New Roman"/>
          <w:b/>
          <w:bCs/>
          <w:caps/>
          <w:sz w:val="24"/>
          <w:szCs w:val="24"/>
          <w:lang w:eastAsia="ru-RU"/>
        </w:rPr>
        <w:t xml:space="preserve"> наук</w:t>
      </w:r>
      <w:r w:rsidRPr="007E4FDC">
        <w:rPr>
          <w:rFonts w:ascii="Times New Roman" w:eastAsia="Calibri" w:hAnsi="Times New Roman" w:cs="Times New Roman"/>
          <w:b/>
          <w:bCs/>
          <w:caps/>
          <w:sz w:val="24"/>
          <w:szCs w:val="24"/>
          <w:lang w:eastAsia="ru-RU"/>
        </w:rPr>
        <w:t>и</w:t>
      </w:r>
      <w:r w:rsidR="0011482B">
        <w:rPr>
          <w:rFonts w:ascii="Times New Roman" w:eastAsia="Calibri" w:hAnsi="Times New Roman" w:cs="Times New Roman"/>
          <w:b/>
          <w:bCs/>
          <w:caps/>
          <w:sz w:val="24"/>
          <w:szCs w:val="24"/>
          <w:lang w:eastAsia="ru-RU"/>
        </w:rPr>
        <w:t>»</w:t>
      </w:r>
    </w:p>
    <w:p w14:paraId="672A8D01" w14:textId="77777777" w:rsidR="000D7ED1" w:rsidRPr="007E4FDC" w:rsidRDefault="000D7ED1" w:rsidP="00BF0DA5">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6670579F" w14:textId="77777777" w:rsidR="000D7ED1" w:rsidRPr="007E4FDC" w:rsidRDefault="000D7ED1" w:rsidP="00BF0DA5">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7EDE5D0D" w14:textId="77777777" w:rsidR="000D7ED1" w:rsidRPr="007E4FDC" w:rsidRDefault="000D7ED1" w:rsidP="00BF0DA5">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33A4CA50" w14:textId="77777777" w:rsidR="000D7ED1" w:rsidRPr="007E4FDC" w:rsidRDefault="000D7ED1" w:rsidP="00BF0DA5">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53F22C03" w14:textId="77777777" w:rsidR="000D7ED1" w:rsidRPr="007E4FDC" w:rsidRDefault="000D7ED1" w:rsidP="00BF0DA5">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0C8F5DD6" w14:textId="77777777" w:rsidR="000D7ED1" w:rsidRPr="007E4FDC" w:rsidRDefault="000D7ED1" w:rsidP="00BF0DA5">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730FA00C" w14:textId="77777777" w:rsidR="000D7ED1" w:rsidRPr="007E4FDC" w:rsidRDefault="000D7ED1" w:rsidP="00BF0DA5">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397BED3D" w14:textId="77777777" w:rsidR="000D7ED1" w:rsidRPr="007E4FDC" w:rsidRDefault="000D7ED1" w:rsidP="00BF0DA5">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624900D2" w14:textId="77777777" w:rsidR="000D7ED1" w:rsidRPr="007E4FDC" w:rsidRDefault="000D7ED1" w:rsidP="00BF0DA5">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25B152F4" w14:textId="77777777" w:rsidR="000D7ED1" w:rsidRPr="007E4FDC" w:rsidRDefault="000D7ED1" w:rsidP="00BF0DA5">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1EC82C3D" w14:textId="77777777" w:rsidR="000D7ED1" w:rsidRPr="007E4FDC" w:rsidRDefault="000D7ED1" w:rsidP="00BF0DA5">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0055F296" w14:textId="77777777" w:rsidR="000D7ED1" w:rsidRPr="007E4FDC" w:rsidRDefault="000D7ED1" w:rsidP="00BF0DA5">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r w:rsidRPr="007E4FDC">
        <w:rPr>
          <w:rFonts w:ascii="Times New Roman" w:eastAsia="Times New Roman" w:hAnsi="Times New Roman" w:cs="Times New Roman"/>
          <w:b/>
          <w:caps/>
          <w:sz w:val="24"/>
          <w:szCs w:val="24"/>
          <w:lang w:eastAsia="ru-RU"/>
        </w:rPr>
        <w:t xml:space="preserve"> ОЦЕНОЧНЫе СРЕДСТВа </w:t>
      </w:r>
    </w:p>
    <w:p w14:paraId="7C481079" w14:textId="77777777" w:rsidR="000D7ED1" w:rsidRPr="007E4FDC" w:rsidRDefault="000D7ED1" w:rsidP="00BF0DA5">
      <w:pPr>
        <w:tabs>
          <w:tab w:val="left" w:pos="709"/>
        </w:tabs>
        <w:suppressAutoHyphens/>
        <w:spacing w:after="0" w:line="360" w:lineRule="auto"/>
        <w:jc w:val="center"/>
        <w:rPr>
          <w:rFonts w:ascii="Times New Roman" w:eastAsia="Times New Roman" w:hAnsi="Times New Roman" w:cs="Times New Roman"/>
          <w:b/>
          <w:sz w:val="24"/>
          <w:szCs w:val="24"/>
          <w:lang w:eastAsia="ru-RU"/>
        </w:rPr>
      </w:pPr>
    </w:p>
    <w:p w14:paraId="73ACE3B2" w14:textId="77777777" w:rsidR="000D7ED1" w:rsidRPr="007E4FDC" w:rsidRDefault="000D7ED1" w:rsidP="00BF0DA5">
      <w:pPr>
        <w:tabs>
          <w:tab w:val="left" w:pos="709"/>
        </w:tabs>
        <w:suppressAutoHyphens/>
        <w:spacing w:after="0" w:line="360" w:lineRule="auto"/>
        <w:jc w:val="center"/>
        <w:rPr>
          <w:rFonts w:ascii="Times New Roman" w:eastAsia="Times New Roman" w:hAnsi="Times New Roman" w:cs="Times New Roman"/>
          <w:b/>
          <w:sz w:val="28"/>
          <w:szCs w:val="28"/>
          <w:lang w:eastAsia="ru-RU"/>
        </w:rPr>
      </w:pPr>
      <w:r w:rsidRPr="007E4FDC">
        <w:rPr>
          <w:rFonts w:ascii="Times New Roman" w:eastAsia="Times New Roman" w:hAnsi="Times New Roman" w:cs="Times New Roman"/>
          <w:sz w:val="28"/>
          <w:szCs w:val="28"/>
          <w:lang w:eastAsia="ru-RU"/>
        </w:rPr>
        <w:t>по дисциплине</w:t>
      </w:r>
      <w:r w:rsidRPr="007E4FDC">
        <w:rPr>
          <w:rFonts w:ascii="Times New Roman" w:eastAsia="Times New Roman" w:hAnsi="Times New Roman" w:cs="Times New Roman"/>
          <w:b/>
          <w:sz w:val="28"/>
          <w:szCs w:val="28"/>
          <w:lang w:eastAsia="ru-RU"/>
        </w:rPr>
        <w:t xml:space="preserve"> «</w:t>
      </w:r>
      <w:r w:rsidR="00C2297F" w:rsidRPr="007E4FDC">
        <w:rPr>
          <w:rFonts w:ascii="Times New Roman" w:eastAsia="Times New Roman" w:hAnsi="Times New Roman" w:cs="Times New Roman"/>
          <w:b/>
          <w:sz w:val="28"/>
          <w:szCs w:val="28"/>
          <w:lang w:eastAsia="ru-RU"/>
        </w:rPr>
        <w:t>Безопасность жизнедеятельности</w:t>
      </w:r>
      <w:r w:rsidRPr="007E4FDC">
        <w:rPr>
          <w:rFonts w:ascii="Times New Roman" w:eastAsia="Times New Roman" w:hAnsi="Times New Roman" w:cs="Times New Roman"/>
          <w:b/>
          <w:sz w:val="28"/>
          <w:szCs w:val="28"/>
          <w:lang w:eastAsia="ru-RU"/>
        </w:rPr>
        <w:t>»</w:t>
      </w:r>
    </w:p>
    <w:p w14:paraId="4AA827EA" w14:textId="77777777" w:rsidR="00E7670B" w:rsidRPr="007E4FDC" w:rsidRDefault="00A56BF8" w:rsidP="00E7670B">
      <w:pPr>
        <w:spacing w:after="0" w:line="360" w:lineRule="auto"/>
        <w:jc w:val="center"/>
        <w:rPr>
          <w:rFonts w:ascii="Times New Roman" w:eastAsia="Calibri" w:hAnsi="Times New Roman" w:cs="Times New Roman"/>
          <w:sz w:val="28"/>
          <w:szCs w:val="28"/>
          <w:lang w:eastAsia="ru-RU"/>
        </w:rPr>
      </w:pPr>
      <w:r w:rsidRPr="007E4FDC">
        <w:rPr>
          <w:rFonts w:ascii="Times New Roman" w:eastAsia="Calibri" w:hAnsi="Times New Roman" w:cs="Times New Roman"/>
          <w:sz w:val="28"/>
          <w:szCs w:val="28"/>
          <w:lang w:eastAsia="ru-RU"/>
        </w:rPr>
        <w:t xml:space="preserve">по направлению подготовки </w:t>
      </w:r>
      <w:r w:rsidR="00E7670B" w:rsidRPr="007E4FDC">
        <w:rPr>
          <w:rFonts w:ascii="Times New Roman" w:eastAsia="Calibri" w:hAnsi="Times New Roman" w:cs="Times New Roman"/>
          <w:sz w:val="28"/>
          <w:szCs w:val="28"/>
          <w:lang w:eastAsia="ru-RU"/>
        </w:rPr>
        <w:t>38.03.01 «Экономика»</w:t>
      </w:r>
    </w:p>
    <w:p w14:paraId="3010066A" w14:textId="77777777" w:rsidR="00E7670B" w:rsidRPr="007E4FDC" w:rsidRDefault="00E7670B" w:rsidP="00E7670B">
      <w:pPr>
        <w:spacing w:after="0" w:line="360" w:lineRule="auto"/>
        <w:jc w:val="center"/>
        <w:rPr>
          <w:rFonts w:ascii="Arial" w:eastAsia="Times New Roman" w:hAnsi="Arial" w:cs="Arial"/>
          <w:sz w:val="28"/>
          <w:szCs w:val="28"/>
          <w:u w:val="single"/>
          <w:lang w:eastAsia="ru-RU"/>
        </w:rPr>
      </w:pPr>
      <w:r w:rsidRPr="007E4FDC">
        <w:rPr>
          <w:rFonts w:ascii="Times New Roman" w:eastAsia="Calibri" w:hAnsi="Times New Roman" w:cs="Times New Roman"/>
          <w:sz w:val="28"/>
          <w:szCs w:val="28"/>
          <w:lang w:eastAsia="ru-RU"/>
        </w:rPr>
        <w:t>Направленность (профиль) «</w:t>
      </w:r>
      <w:r w:rsidRPr="007E4FDC">
        <w:rPr>
          <w:rFonts w:ascii="Times New Roman" w:eastAsia="Times New Roman" w:hAnsi="Times New Roman" w:cs="Times New Roman"/>
          <w:sz w:val="28"/>
          <w:szCs w:val="28"/>
          <w:lang w:eastAsia="ru-RU"/>
        </w:rPr>
        <w:t>Экономика предприятий и организаций»</w:t>
      </w:r>
    </w:p>
    <w:p w14:paraId="71D2D224" w14:textId="77777777" w:rsidR="00E7670B" w:rsidRPr="007E4FDC" w:rsidRDefault="00E7670B" w:rsidP="00E7670B">
      <w:pPr>
        <w:spacing w:after="0" w:line="360" w:lineRule="auto"/>
        <w:jc w:val="center"/>
        <w:rPr>
          <w:rFonts w:ascii="Times New Roman" w:eastAsia="Times New Roman" w:hAnsi="Times New Roman" w:cs="Times New Roman"/>
          <w:i/>
          <w:sz w:val="28"/>
          <w:szCs w:val="28"/>
          <w:lang w:eastAsia="ru-RU"/>
        </w:rPr>
      </w:pPr>
      <w:r w:rsidRPr="007E4FDC">
        <w:rPr>
          <w:rFonts w:ascii="Times New Roman" w:eastAsia="Times New Roman" w:hAnsi="Times New Roman" w:cs="Times New Roman"/>
          <w:i/>
          <w:sz w:val="28"/>
          <w:szCs w:val="28"/>
          <w:lang w:eastAsia="ru-RU"/>
        </w:rPr>
        <w:t>уровень бакалавриата</w:t>
      </w:r>
    </w:p>
    <w:p w14:paraId="3FD4B3C7" w14:textId="7FD4911A" w:rsidR="00E7670B" w:rsidRPr="007E4FDC" w:rsidRDefault="00007E9D" w:rsidP="00E7670B">
      <w:pPr>
        <w:suppressAutoHyphens/>
        <w:spacing w:after="0" w:line="360" w:lineRule="auto"/>
        <w:jc w:val="center"/>
        <w:rPr>
          <w:rFonts w:ascii="Times New Roman" w:eastAsia="Calibri" w:hAnsi="Times New Roman" w:cs="Times New Roman"/>
          <w:sz w:val="28"/>
          <w:szCs w:val="28"/>
          <w:lang w:eastAsia="ru-RU"/>
        </w:rPr>
      </w:pPr>
      <w:r>
        <w:rPr>
          <w:rFonts w:ascii="Times New Roman" w:eastAsia="Calibri" w:hAnsi="Times New Roman" w:cs="Times New Roman"/>
          <w:i/>
          <w:sz w:val="28"/>
          <w:szCs w:val="28"/>
          <w:lang w:eastAsia="ru-RU"/>
        </w:rPr>
        <w:t>обязательная</w:t>
      </w:r>
      <w:r w:rsidR="00E7670B" w:rsidRPr="007E4FDC">
        <w:rPr>
          <w:rFonts w:ascii="Times New Roman" w:eastAsia="Calibri" w:hAnsi="Times New Roman" w:cs="Times New Roman"/>
          <w:i/>
          <w:sz w:val="28"/>
          <w:szCs w:val="28"/>
          <w:lang w:eastAsia="ru-RU"/>
        </w:rPr>
        <w:t xml:space="preserve"> часть</w:t>
      </w:r>
    </w:p>
    <w:p w14:paraId="5E01A724" w14:textId="20AE1CCD" w:rsidR="00A56BF8" w:rsidRPr="007E4FDC" w:rsidRDefault="00A56BF8" w:rsidP="00A56BF8">
      <w:pPr>
        <w:spacing w:after="0" w:line="360" w:lineRule="auto"/>
        <w:jc w:val="center"/>
        <w:outlineLvl w:val="5"/>
        <w:rPr>
          <w:rFonts w:ascii="Times New Roman" w:eastAsia="Times New Roman" w:hAnsi="Times New Roman" w:cs="Times New Roman"/>
          <w:bCs/>
          <w:sz w:val="28"/>
          <w:szCs w:val="28"/>
          <w:lang w:eastAsia="ru-RU"/>
        </w:rPr>
      </w:pPr>
      <w:r w:rsidRPr="007E4FDC">
        <w:rPr>
          <w:rFonts w:ascii="Times New Roman" w:eastAsia="Times New Roman" w:hAnsi="Times New Roman" w:cs="Times New Roman"/>
          <w:bCs/>
          <w:sz w:val="28"/>
          <w:szCs w:val="28"/>
          <w:lang w:eastAsia="ru-RU"/>
        </w:rPr>
        <w:t xml:space="preserve">Форма обучения (очная/ </w:t>
      </w:r>
      <w:r w:rsidR="00007E9D">
        <w:rPr>
          <w:rFonts w:ascii="Times New Roman" w:eastAsia="Times New Roman" w:hAnsi="Times New Roman" w:cs="Times New Roman"/>
          <w:bCs/>
          <w:sz w:val="28"/>
          <w:szCs w:val="28"/>
          <w:lang w:eastAsia="ru-RU"/>
        </w:rPr>
        <w:t>очно-</w:t>
      </w:r>
      <w:bookmarkStart w:id="1" w:name="_GoBack"/>
      <w:bookmarkEnd w:id="1"/>
      <w:r w:rsidR="003A18C2">
        <w:rPr>
          <w:rFonts w:ascii="Times New Roman" w:eastAsia="Times New Roman" w:hAnsi="Times New Roman" w:cs="Times New Roman"/>
          <w:bCs/>
          <w:sz w:val="28"/>
          <w:szCs w:val="28"/>
          <w:lang w:eastAsia="ru-RU"/>
        </w:rPr>
        <w:t>заочная</w:t>
      </w:r>
      <w:r w:rsidRPr="007E4FDC">
        <w:rPr>
          <w:rFonts w:ascii="Times New Roman" w:eastAsia="Times New Roman" w:hAnsi="Times New Roman" w:cs="Times New Roman"/>
          <w:bCs/>
          <w:sz w:val="28"/>
          <w:szCs w:val="28"/>
          <w:lang w:eastAsia="ru-RU"/>
        </w:rPr>
        <w:t>)</w:t>
      </w:r>
    </w:p>
    <w:p w14:paraId="007605B8" w14:textId="77777777" w:rsidR="00E7670B" w:rsidRPr="007E4FDC" w:rsidRDefault="00E7670B" w:rsidP="00E7670B">
      <w:pPr>
        <w:suppressAutoHyphens/>
        <w:spacing w:after="0" w:line="240" w:lineRule="auto"/>
        <w:jc w:val="both"/>
        <w:rPr>
          <w:rFonts w:ascii="Times New Roman" w:eastAsia="Calibri" w:hAnsi="Times New Roman" w:cs="Times New Roman"/>
          <w:lang w:eastAsia="ru-RU"/>
        </w:rPr>
      </w:pPr>
    </w:p>
    <w:p w14:paraId="4AC61E10" w14:textId="77777777" w:rsidR="000D7ED1" w:rsidRPr="007E4FDC" w:rsidRDefault="000D7ED1" w:rsidP="00BF0DA5">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14:paraId="2D7C2AD3" w14:textId="77777777" w:rsidR="00353223" w:rsidRPr="007E4FDC" w:rsidRDefault="00353223" w:rsidP="00353223">
      <w:pPr>
        <w:tabs>
          <w:tab w:val="left" w:pos="709"/>
        </w:tabs>
        <w:suppressAutoHyphens/>
        <w:spacing w:after="0" w:line="360" w:lineRule="auto"/>
        <w:rPr>
          <w:rFonts w:ascii="Times New Roman" w:eastAsia="Times New Roman" w:hAnsi="Times New Roman" w:cs="Times New Roman"/>
          <w:caps/>
          <w:sz w:val="24"/>
          <w:szCs w:val="24"/>
          <w:lang w:eastAsia="ru-RU"/>
        </w:rPr>
      </w:pPr>
    </w:p>
    <w:p w14:paraId="0F83ABE2" w14:textId="77777777" w:rsidR="000D7ED1" w:rsidRPr="007E4FDC" w:rsidRDefault="000D7ED1" w:rsidP="00BF0DA5">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14:paraId="4965BEAA" w14:textId="77777777" w:rsidR="0042565D" w:rsidRPr="007E4FDC" w:rsidRDefault="0042565D" w:rsidP="00BF0DA5">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14:paraId="5F50571F" w14:textId="77777777" w:rsidR="0042565D" w:rsidRPr="007E4FDC" w:rsidRDefault="0042565D" w:rsidP="00BF0DA5">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14:paraId="282B3886" w14:textId="77777777" w:rsidR="005E0BCB" w:rsidRPr="007E4FDC" w:rsidRDefault="005E0BCB" w:rsidP="006F0F0A">
      <w:pPr>
        <w:tabs>
          <w:tab w:val="left" w:pos="709"/>
        </w:tabs>
        <w:suppressAutoHyphens/>
        <w:spacing w:after="0" w:line="360" w:lineRule="auto"/>
        <w:rPr>
          <w:rFonts w:ascii="Times New Roman" w:eastAsia="Times New Roman" w:hAnsi="Times New Roman" w:cs="Times New Roman"/>
          <w:caps/>
          <w:sz w:val="24"/>
          <w:szCs w:val="24"/>
          <w:lang w:eastAsia="ru-RU"/>
        </w:rPr>
      </w:pPr>
    </w:p>
    <w:p w14:paraId="1D24349D" w14:textId="77777777" w:rsidR="000D7ED1" w:rsidRPr="007E4FDC" w:rsidRDefault="000D7ED1" w:rsidP="00BF0DA5">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14:paraId="11032CE6" w14:textId="77777777" w:rsidR="000D7ED1" w:rsidRPr="007E4FDC" w:rsidRDefault="000D7ED1" w:rsidP="00BF0DA5">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r w:rsidRPr="007E4FDC">
        <w:rPr>
          <w:rFonts w:ascii="Times New Roman" w:eastAsia="Times New Roman" w:hAnsi="Times New Roman" w:cs="Times New Roman"/>
          <w:b/>
          <w:sz w:val="24"/>
          <w:szCs w:val="24"/>
          <w:lang w:eastAsia="ru-RU"/>
        </w:rPr>
        <w:t>г. Петропавловск-Камчатский</w:t>
      </w:r>
    </w:p>
    <w:p w14:paraId="065AA3BE" w14:textId="2C024B7C" w:rsidR="000D7ED1" w:rsidRPr="007E4FDC" w:rsidRDefault="0077459A" w:rsidP="00F205C7">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2022</w:t>
      </w:r>
    </w:p>
    <w:p w14:paraId="5E485317" w14:textId="77777777" w:rsidR="000D7ED1" w:rsidRPr="00BB527F" w:rsidRDefault="000D7ED1" w:rsidP="00BB527F">
      <w:pPr>
        <w:pStyle w:val="af2"/>
        <w:numPr>
          <w:ilvl w:val="1"/>
          <w:numId w:val="27"/>
        </w:numPr>
        <w:spacing w:line="360" w:lineRule="auto"/>
        <w:jc w:val="center"/>
        <w:rPr>
          <w:b/>
        </w:rPr>
      </w:pPr>
      <w:r w:rsidRPr="00BB527F">
        <w:rPr>
          <w:b/>
        </w:rPr>
        <w:lastRenderedPageBreak/>
        <w:t>ПАСПОРТ</w:t>
      </w:r>
    </w:p>
    <w:p w14:paraId="17A8737F" w14:textId="77777777" w:rsidR="000D7ED1" w:rsidRPr="007E4FDC" w:rsidRDefault="000D7ED1" w:rsidP="00BF0DA5">
      <w:pPr>
        <w:spacing w:after="0" w:line="360" w:lineRule="auto"/>
        <w:jc w:val="center"/>
        <w:rPr>
          <w:rFonts w:ascii="Times New Roman" w:hAnsi="Times New Roman" w:cs="Times New Roman"/>
          <w:b/>
          <w:sz w:val="24"/>
          <w:szCs w:val="24"/>
        </w:rPr>
      </w:pPr>
      <w:r w:rsidRPr="007E4FDC">
        <w:rPr>
          <w:rFonts w:ascii="Times New Roman" w:hAnsi="Times New Roman" w:cs="Times New Roman"/>
          <w:b/>
          <w:sz w:val="24"/>
          <w:szCs w:val="24"/>
        </w:rPr>
        <w:t xml:space="preserve">ОЦЕНОЧНЫХ СРЕДСТВ </w:t>
      </w:r>
    </w:p>
    <w:tbl>
      <w:tblPr>
        <w:tblW w:w="9351" w:type="dxa"/>
        <w:tblLook w:val="04A0" w:firstRow="1" w:lastRow="0" w:firstColumn="1" w:lastColumn="0" w:noHBand="0" w:noVBand="1"/>
      </w:tblPr>
      <w:tblGrid>
        <w:gridCol w:w="704"/>
        <w:gridCol w:w="2410"/>
        <w:gridCol w:w="6237"/>
      </w:tblGrid>
      <w:tr w:rsidR="000D7ED1" w:rsidRPr="007E4FDC" w14:paraId="187C5DEC" w14:textId="77777777" w:rsidTr="00C73CEC">
        <w:tc>
          <w:tcPr>
            <w:tcW w:w="704" w:type="dxa"/>
            <w:tcBorders>
              <w:top w:val="single" w:sz="4" w:space="0" w:color="auto"/>
              <w:left w:val="single" w:sz="4" w:space="0" w:color="auto"/>
              <w:bottom w:val="single" w:sz="4" w:space="0" w:color="auto"/>
              <w:right w:val="single" w:sz="4" w:space="0" w:color="auto"/>
            </w:tcBorders>
            <w:vAlign w:val="center"/>
            <w:hideMark/>
          </w:tcPr>
          <w:p w14:paraId="34639652" w14:textId="77777777" w:rsidR="000D7ED1" w:rsidRPr="007E4FDC" w:rsidRDefault="000D7ED1" w:rsidP="00BF0DA5">
            <w:pPr>
              <w:spacing w:after="0" w:line="240" w:lineRule="auto"/>
              <w:jc w:val="center"/>
              <w:rPr>
                <w:rFonts w:ascii="Times New Roman" w:hAnsi="Times New Roman" w:cs="Times New Roman"/>
                <w:b/>
                <w:sz w:val="24"/>
                <w:szCs w:val="24"/>
              </w:rPr>
            </w:pPr>
            <w:r w:rsidRPr="007E4FDC">
              <w:rPr>
                <w:rFonts w:ascii="Times New Roman" w:hAnsi="Times New Roman" w:cs="Times New Roman"/>
                <w:b/>
                <w:sz w:val="24"/>
                <w:szCs w:val="24"/>
              </w:rPr>
              <w:t>№</w:t>
            </w:r>
          </w:p>
          <w:p w14:paraId="6B8A90B1" w14:textId="77777777" w:rsidR="000D7ED1" w:rsidRPr="007E4FDC" w:rsidRDefault="000D7ED1" w:rsidP="00BF0DA5">
            <w:pPr>
              <w:spacing w:after="0" w:line="240" w:lineRule="auto"/>
              <w:jc w:val="center"/>
              <w:rPr>
                <w:rFonts w:ascii="Times New Roman" w:hAnsi="Times New Roman" w:cs="Times New Roman"/>
                <w:b/>
                <w:sz w:val="24"/>
                <w:szCs w:val="24"/>
              </w:rPr>
            </w:pPr>
            <w:r w:rsidRPr="007E4FDC">
              <w:rPr>
                <w:rFonts w:ascii="Times New Roman" w:hAnsi="Times New Roman" w:cs="Times New Roman"/>
                <w:b/>
                <w:sz w:val="24"/>
                <w:szCs w:val="24"/>
              </w:rPr>
              <w:t>п/п</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DDDCC63" w14:textId="77777777" w:rsidR="000D7ED1" w:rsidRPr="007E4FDC" w:rsidRDefault="000D7ED1" w:rsidP="00BF0DA5">
            <w:pPr>
              <w:spacing w:after="0" w:line="240" w:lineRule="auto"/>
              <w:jc w:val="center"/>
              <w:rPr>
                <w:rFonts w:ascii="Times New Roman" w:hAnsi="Times New Roman" w:cs="Times New Roman"/>
                <w:b/>
                <w:sz w:val="24"/>
                <w:szCs w:val="24"/>
              </w:rPr>
            </w:pPr>
            <w:r w:rsidRPr="007E4FDC">
              <w:rPr>
                <w:rFonts w:ascii="Times New Roman" w:hAnsi="Times New Roman" w:cs="Times New Roman"/>
                <w:b/>
                <w:sz w:val="24"/>
                <w:szCs w:val="24"/>
              </w:rPr>
              <w:t>Контролируемые компетенции</w:t>
            </w:r>
          </w:p>
        </w:tc>
        <w:tc>
          <w:tcPr>
            <w:tcW w:w="6237" w:type="dxa"/>
            <w:tcBorders>
              <w:top w:val="single" w:sz="4" w:space="0" w:color="auto"/>
              <w:left w:val="single" w:sz="4" w:space="0" w:color="auto"/>
              <w:bottom w:val="single" w:sz="4" w:space="0" w:color="auto"/>
              <w:right w:val="single" w:sz="4" w:space="0" w:color="auto"/>
            </w:tcBorders>
            <w:vAlign w:val="center"/>
            <w:hideMark/>
          </w:tcPr>
          <w:p w14:paraId="00F6D600" w14:textId="77777777" w:rsidR="000D7ED1" w:rsidRPr="007E4FDC" w:rsidRDefault="000D7ED1" w:rsidP="00BF0DA5">
            <w:pPr>
              <w:spacing w:after="0" w:line="240" w:lineRule="auto"/>
              <w:jc w:val="center"/>
              <w:rPr>
                <w:rFonts w:ascii="Times New Roman" w:hAnsi="Times New Roman" w:cs="Times New Roman"/>
                <w:b/>
                <w:sz w:val="24"/>
                <w:szCs w:val="24"/>
              </w:rPr>
            </w:pPr>
            <w:r w:rsidRPr="007E4FDC">
              <w:rPr>
                <w:rFonts w:ascii="Times New Roman" w:hAnsi="Times New Roman" w:cs="Times New Roman"/>
                <w:b/>
                <w:sz w:val="24"/>
                <w:szCs w:val="24"/>
              </w:rPr>
              <w:t xml:space="preserve">Оценочные средства </w:t>
            </w:r>
          </w:p>
        </w:tc>
      </w:tr>
      <w:tr w:rsidR="000D7ED1" w:rsidRPr="007E4FDC" w14:paraId="69136424" w14:textId="77777777" w:rsidTr="00C73CEC">
        <w:tc>
          <w:tcPr>
            <w:tcW w:w="704" w:type="dxa"/>
            <w:tcBorders>
              <w:top w:val="single" w:sz="4" w:space="0" w:color="auto"/>
              <w:left w:val="single" w:sz="4" w:space="0" w:color="auto"/>
              <w:bottom w:val="single" w:sz="4" w:space="0" w:color="auto"/>
              <w:right w:val="single" w:sz="4" w:space="0" w:color="auto"/>
            </w:tcBorders>
            <w:vAlign w:val="center"/>
          </w:tcPr>
          <w:p w14:paraId="762BE8BF" w14:textId="77777777" w:rsidR="000D7ED1" w:rsidRPr="007E4FDC" w:rsidRDefault="00C73CEC" w:rsidP="00BF0DA5">
            <w:pPr>
              <w:spacing w:after="0" w:line="240" w:lineRule="auto"/>
              <w:jc w:val="center"/>
              <w:rPr>
                <w:rFonts w:ascii="Times New Roman" w:hAnsi="Times New Roman" w:cs="Times New Roman"/>
                <w:sz w:val="24"/>
                <w:szCs w:val="24"/>
              </w:rPr>
            </w:pPr>
            <w:r w:rsidRPr="007E4FDC">
              <w:rPr>
                <w:rFonts w:ascii="Times New Roman" w:hAnsi="Times New Roman" w:cs="Times New Roman"/>
                <w:sz w:val="24"/>
                <w:szCs w:val="24"/>
              </w:rPr>
              <w:t>1</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D8CCDB4" w14:textId="1F8032DC" w:rsidR="000D7ED1" w:rsidRPr="007E4FDC" w:rsidRDefault="00E41869" w:rsidP="00BF0DA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УК-8</w:t>
            </w:r>
            <w:r w:rsidR="004314A2">
              <w:rPr>
                <w:rFonts w:ascii="Times New Roman" w:hAnsi="Times New Roman" w:cs="Times New Roman"/>
                <w:sz w:val="24"/>
                <w:szCs w:val="24"/>
              </w:rPr>
              <w:t>, ОПК-4</w:t>
            </w:r>
          </w:p>
        </w:tc>
        <w:tc>
          <w:tcPr>
            <w:tcW w:w="6237" w:type="dxa"/>
            <w:tcBorders>
              <w:top w:val="single" w:sz="4" w:space="0" w:color="auto"/>
              <w:left w:val="single" w:sz="4" w:space="0" w:color="auto"/>
              <w:bottom w:val="single" w:sz="4" w:space="0" w:color="auto"/>
              <w:right w:val="single" w:sz="4" w:space="0" w:color="auto"/>
            </w:tcBorders>
            <w:vAlign w:val="center"/>
            <w:hideMark/>
          </w:tcPr>
          <w:p w14:paraId="6DBC3A3F" w14:textId="77777777" w:rsidR="000D7ED1" w:rsidRPr="007E4FDC" w:rsidRDefault="000D7ED1" w:rsidP="006F0F0A">
            <w:pPr>
              <w:spacing w:after="0" w:line="240" w:lineRule="auto"/>
              <w:rPr>
                <w:rFonts w:ascii="Times New Roman" w:hAnsi="Times New Roman" w:cs="Times New Roman"/>
                <w:sz w:val="24"/>
                <w:szCs w:val="24"/>
              </w:rPr>
            </w:pPr>
            <w:r w:rsidRPr="007E4FDC">
              <w:rPr>
                <w:rFonts w:ascii="Times New Roman" w:hAnsi="Times New Roman" w:cs="Times New Roman"/>
                <w:sz w:val="24"/>
                <w:szCs w:val="24"/>
              </w:rPr>
              <w:t xml:space="preserve">Реферат, доклад, эссе, тест, </w:t>
            </w:r>
            <w:r w:rsidR="000167BD" w:rsidRPr="007E4FDC">
              <w:rPr>
                <w:rFonts w:ascii="Times New Roman" w:hAnsi="Times New Roman" w:cs="Times New Roman"/>
                <w:sz w:val="24"/>
                <w:szCs w:val="24"/>
              </w:rPr>
              <w:t xml:space="preserve">конспект, </w:t>
            </w:r>
            <w:r w:rsidR="00C73CEC" w:rsidRPr="007E4FDC">
              <w:rPr>
                <w:rFonts w:ascii="Times New Roman" w:hAnsi="Times New Roman" w:cs="Times New Roman"/>
                <w:sz w:val="24"/>
                <w:szCs w:val="24"/>
              </w:rPr>
              <w:t xml:space="preserve">задания, </w:t>
            </w:r>
            <w:r w:rsidR="00163E94" w:rsidRPr="007E4FDC">
              <w:rPr>
                <w:rFonts w:ascii="Times New Roman" w:hAnsi="Times New Roman" w:cs="Times New Roman"/>
                <w:sz w:val="24"/>
                <w:szCs w:val="24"/>
              </w:rPr>
              <w:t>глоссарий</w:t>
            </w:r>
            <w:r w:rsidR="000167BD" w:rsidRPr="007E4FDC">
              <w:rPr>
                <w:rFonts w:ascii="Times New Roman" w:hAnsi="Times New Roman" w:cs="Times New Roman"/>
                <w:sz w:val="24"/>
                <w:szCs w:val="24"/>
              </w:rPr>
              <w:t xml:space="preserve">, </w:t>
            </w:r>
            <w:r w:rsidRPr="007E4FDC">
              <w:rPr>
                <w:rFonts w:ascii="Times New Roman" w:hAnsi="Times New Roman" w:cs="Times New Roman"/>
                <w:sz w:val="24"/>
                <w:szCs w:val="24"/>
              </w:rPr>
              <w:t xml:space="preserve">устный ответ, </w:t>
            </w:r>
            <w:r w:rsidR="00C73CEC" w:rsidRPr="007E4FDC">
              <w:rPr>
                <w:rFonts w:ascii="Times New Roman" w:eastAsia="Times New Roman" w:hAnsi="Times New Roman" w:cs="Times New Roman"/>
                <w:sz w:val="24"/>
                <w:szCs w:val="24"/>
                <w:lang w:eastAsia="ru-RU"/>
              </w:rPr>
              <w:t>дискуссия с представителями</w:t>
            </w:r>
            <w:r w:rsidR="006F0F0A" w:rsidRPr="007E4FDC">
              <w:rPr>
                <w:rFonts w:ascii="Times New Roman" w:eastAsia="Times New Roman" w:hAnsi="Times New Roman" w:cs="Times New Roman"/>
                <w:sz w:val="24"/>
                <w:szCs w:val="24"/>
                <w:lang w:eastAsia="ru-RU"/>
              </w:rPr>
              <w:t xml:space="preserve"> МЧС</w:t>
            </w:r>
            <w:r w:rsidR="00C73CEC" w:rsidRPr="007E4FDC">
              <w:rPr>
                <w:rFonts w:ascii="Times New Roman" w:eastAsia="Times New Roman" w:hAnsi="Times New Roman" w:cs="Times New Roman"/>
                <w:sz w:val="24"/>
                <w:szCs w:val="24"/>
                <w:lang w:eastAsia="ru-RU"/>
              </w:rPr>
              <w:t xml:space="preserve">,  </w:t>
            </w:r>
            <w:r w:rsidRPr="007E4FDC">
              <w:rPr>
                <w:rFonts w:ascii="Times New Roman" w:hAnsi="Times New Roman" w:cs="Times New Roman"/>
                <w:sz w:val="24"/>
                <w:szCs w:val="24"/>
              </w:rPr>
              <w:t>контрольные вопросы, выносимые на зачет</w:t>
            </w:r>
            <w:r w:rsidR="0042565D" w:rsidRPr="007E4FDC">
              <w:rPr>
                <w:rFonts w:ascii="Times New Roman" w:hAnsi="Times New Roman" w:cs="Times New Roman"/>
                <w:sz w:val="24"/>
                <w:szCs w:val="24"/>
              </w:rPr>
              <w:t>, глоссарий</w:t>
            </w:r>
          </w:p>
        </w:tc>
      </w:tr>
    </w:tbl>
    <w:p w14:paraId="27F5B097" w14:textId="77777777" w:rsidR="000D7ED1" w:rsidRPr="007E4FDC" w:rsidRDefault="000D7ED1" w:rsidP="00BF0DA5">
      <w:pPr>
        <w:spacing w:after="0" w:line="360" w:lineRule="auto"/>
        <w:jc w:val="center"/>
        <w:rPr>
          <w:rFonts w:ascii="Times New Roman" w:hAnsi="Times New Roman" w:cs="Times New Roman"/>
          <w:b/>
          <w:sz w:val="24"/>
          <w:szCs w:val="24"/>
        </w:rPr>
      </w:pPr>
    </w:p>
    <w:p w14:paraId="17845FD5" w14:textId="77777777" w:rsidR="000D7ED1" w:rsidRPr="007E4FDC" w:rsidRDefault="000D7ED1" w:rsidP="00BF0DA5">
      <w:pPr>
        <w:pStyle w:val="33"/>
        <w:shd w:val="clear" w:color="auto" w:fill="auto"/>
        <w:spacing w:line="360" w:lineRule="auto"/>
        <w:ind w:firstLine="709"/>
        <w:jc w:val="both"/>
        <w:rPr>
          <w:sz w:val="24"/>
          <w:szCs w:val="24"/>
        </w:rPr>
      </w:pPr>
      <w:r w:rsidRPr="007E4FDC">
        <w:rPr>
          <w:sz w:val="24"/>
          <w:szCs w:val="24"/>
        </w:rPr>
        <w:t>Для студентов с ограниченными возможностями здоровья предусмотрены следующие оценочные средства:</w:t>
      </w:r>
    </w:p>
    <w:tbl>
      <w:tblPr>
        <w:tblW w:w="9315" w:type="dxa"/>
        <w:tblLayout w:type="fixed"/>
        <w:tblLook w:val="04A0" w:firstRow="1" w:lastRow="0" w:firstColumn="1" w:lastColumn="0" w:noHBand="0" w:noVBand="1"/>
      </w:tblPr>
      <w:tblGrid>
        <w:gridCol w:w="562"/>
        <w:gridCol w:w="1700"/>
        <w:gridCol w:w="4674"/>
        <w:gridCol w:w="2379"/>
      </w:tblGrid>
      <w:tr w:rsidR="000D7ED1" w:rsidRPr="007E4FDC" w14:paraId="1E2B3D3C" w14:textId="77777777" w:rsidTr="000D7ED1">
        <w:tc>
          <w:tcPr>
            <w:tcW w:w="562" w:type="dxa"/>
            <w:tcBorders>
              <w:top w:val="single" w:sz="4" w:space="0" w:color="auto"/>
              <w:left w:val="single" w:sz="4" w:space="0" w:color="auto"/>
              <w:bottom w:val="single" w:sz="4" w:space="0" w:color="auto"/>
              <w:right w:val="single" w:sz="4" w:space="0" w:color="auto"/>
            </w:tcBorders>
            <w:vAlign w:val="center"/>
            <w:hideMark/>
          </w:tcPr>
          <w:p w14:paraId="4C5D3316" w14:textId="77777777" w:rsidR="000D7ED1" w:rsidRPr="007E4FDC" w:rsidRDefault="000D7ED1" w:rsidP="00BF0DA5">
            <w:pPr>
              <w:spacing w:after="0" w:line="240" w:lineRule="auto"/>
              <w:jc w:val="center"/>
              <w:rPr>
                <w:rFonts w:ascii="Times New Roman" w:hAnsi="Times New Roman" w:cs="Times New Roman"/>
                <w:b/>
                <w:sz w:val="24"/>
                <w:szCs w:val="24"/>
              </w:rPr>
            </w:pPr>
            <w:r w:rsidRPr="007E4FDC">
              <w:rPr>
                <w:rFonts w:ascii="Times New Roman" w:hAnsi="Times New Roman" w:cs="Times New Roman"/>
                <w:b/>
                <w:sz w:val="24"/>
                <w:szCs w:val="24"/>
              </w:rPr>
              <w:t>№</w:t>
            </w:r>
          </w:p>
          <w:p w14:paraId="2E7DC27D" w14:textId="77777777" w:rsidR="000D7ED1" w:rsidRPr="007E4FDC" w:rsidRDefault="000D7ED1" w:rsidP="00BF0DA5">
            <w:pPr>
              <w:spacing w:after="0" w:line="240" w:lineRule="auto"/>
              <w:jc w:val="center"/>
              <w:rPr>
                <w:rFonts w:ascii="Times New Roman" w:hAnsi="Times New Roman" w:cs="Times New Roman"/>
                <w:b/>
                <w:sz w:val="24"/>
                <w:szCs w:val="24"/>
              </w:rPr>
            </w:pPr>
            <w:r w:rsidRPr="007E4FDC">
              <w:rPr>
                <w:rFonts w:ascii="Times New Roman" w:hAnsi="Times New Roman" w:cs="Times New Roman"/>
                <w:b/>
                <w:sz w:val="24"/>
                <w:szCs w:val="24"/>
              </w:rPr>
              <w:t>п/п</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99AF3AD" w14:textId="77777777" w:rsidR="000D7ED1" w:rsidRPr="007E4FDC" w:rsidRDefault="000D7ED1" w:rsidP="00BF0DA5">
            <w:pPr>
              <w:pStyle w:val="26"/>
              <w:shd w:val="clear" w:color="auto" w:fill="auto"/>
              <w:spacing w:before="0" w:after="0" w:line="240" w:lineRule="auto"/>
              <w:rPr>
                <w:b w:val="0"/>
                <w:i/>
                <w:sz w:val="24"/>
                <w:szCs w:val="24"/>
              </w:rPr>
            </w:pPr>
            <w:r w:rsidRPr="007E4FDC">
              <w:rPr>
                <w:rStyle w:val="29"/>
              </w:rPr>
              <w:t>Категории студентов</w:t>
            </w:r>
          </w:p>
        </w:tc>
        <w:tc>
          <w:tcPr>
            <w:tcW w:w="4678" w:type="dxa"/>
            <w:tcBorders>
              <w:top w:val="single" w:sz="4" w:space="0" w:color="auto"/>
              <w:left w:val="single" w:sz="4" w:space="0" w:color="auto"/>
              <w:bottom w:val="single" w:sz="4" w:space="0" w:color="auto"/>
              <w:right w:val="single" w:sz="4" w:space="0" w:color="auto"/>
            </w:tcBorders>
            <w:vAlign w:val="center"/>
            <w:hideMark/>
          </w:tcPr>
          <w:p w14:paraId="38830B84" w14:textId="77777777" w:rsidR="000D7ED1" w:rsidRPr="007E4FDC" w:rsidRDefault="000D7ED1" w:rsidP="00BF0DA5">
            <w:pPr>
              <w:pStyle w:val="26"/>
              <w:shd w:val="clear" w:color="auto" w:fill="auto"/>
              <w:spacing w:before="0" w:after="0" w:line="240" w:lineRule="auto"/>
              <w:rPr>
                <w:b w:val="0"/>
                <w:i/>
                <w:sz w:val="24"/>
                <w:szCs w:val="24"/>
              </w:rPr>
            </w:pPr>
            <w:r w:rsidRPr="007E4FDC">
              <w:rPr>
                <w:rStyle w:val="29"/>
              </w:rPr>
              <w:t>Виды оценочных средств</w:t>
            </w:r>
          </w:p>
        </w:tc>
        <w:tc>
          <w:tcPr>
            <w:tcW w:w="2381" w:type="dxa"/>
            <w:tcBorders>
              <w:top w:val="single" w:sz="4" w:space="0" w:color="auto"/>
              <w:left w:val="single" w:sz="4" w:space="0" w:color="auto"/>
              <w:bottom w:val="single" w:sz="4" w:space="0" w:color="auto"/>
              <w:right w:val="single" w:sz="4" w:space="0" w:color="auto"/>
            </w:tcBorders>
            <w:vAlign w:val="center"/>
            <w:hideMark/>
          </w:tcPr>
          <w:p w14:paraId="165D8E5D" w14:textId="77777777" w:rsidR="000D7ED1" w:rsidRPr="007E4FDC" w:rsidRDefault="000D7ED1" w:rsidP="00BF0DA5">
            <w:pPr>
              <w:pStyle w:val="26"/>
              <w:shd w:val="clear" w:color="auto" w:fill="auto"/>
              <w:spacing w:before="0" w:after="0" w:line="240" w:lineRule="auto"/>
              <w:rPr>
                <w:b w:val="0"/>
                <w:i/>
                <w:sz w:val="24"/>
                <w:szCs w:val="24"/>
              </w:rPr>
            </w:pPr>
            <w:r w:rsidRPr="007E4FDC">
              <w:rPr>
                <w:rStyle w:val="29"/>
              </w:rPr>
              <w:t>Форма контроля и оценки результатов обучения</w:t>
            </w:r>
          </w:p>
        </w:tc>
      </w:tr>
      <w:tr w:rsidR="000D7ED1" w:rsidRPr="007E4FDC" w14:paraId="51AFD9DB" w14:textId="77777777" w:rsidTr="000D7ED1">
        <w:tc>
          <w:tcPr>
            <w:tcW w:w="562" w:type="dxa"/>
            <w:tcBorders>
              <w:top w:val="single" w:sz="4" w:space="0" w:color="auto"/>
              <w:left w:val="single" w:sz="4" w:space="0" w:color="auto"/>
              <w:bottom w:val="single" w:sz="4" w:space="0" w:color="auto"/>
              <w:right w:val="single" w:sz="4" w:space="0" w:color="auto"/>
            </w:tcBorders>
            <w:vAlign w:val="center"/>
            <w:hideMark/>
          </w:tcPr>
          <w:p w14:paraId="7BD8EA27" w14:textId="77777777" w:rsidR="000D7ED1" w:rsidRPr="007E4FDC" w:rsidRDefault="000D7ED1" w:rsidP="00BF0DA5">
            <w:pPr>
              <w:spacing w:after="0" w:line="240" w:lineRule="auto"/>
              <w:jc w:val="center"/>
              <w:rPr>
                <w:rFonts w:ascii="Times New Roman" w:hAnsi="Times New Roman" w:cs="Times New Roman"/>
                <w:sz w:val="24"/>
                <w:szCs w:val="24"/>
              </w:rPr>
            </w:pPr>
            <w:r w:rsidRPr="007E4FDC">
              <w:rPr>
                <w:rFonts w:ascii="Times New Roman" w:hAnsi="Times New Roman" w:cs="Times New Roman"/>
                <w:sz w:val="24"/>
                <w:szCs w:val="24"/>
              </w:rPr>
              <w:t>1</w:t>
            </w:r>
          </w:p>
        </w:tc>
        <w:tc>
          <w:tcPr>
            <w:tcW w:w="1701" w:type="dxa"/>
            <w:tcBorders>
              <w:top w:val="single" w:sz="4" w:space="0" w:color="auto"/>
              <w:left w:val="single" w:sz="4" w:space="0" w:color="auto"/>
              <w:bottom w:val="single" w:sz="4" w:space="0" w:color="auto"/>
              <w:right w:val="single" w:sz="4" w:space="0" w:color="auto"/>
            </w:tcBorders>
            <w:hideMark/>
          </w:tcPr>
          <w:p w14:paraId="4B9BE5AF" w14:textId="77777777" w:rsidR="000D7ED1" w:rsidRPr="007E4FDC" w:rsidRDefault="000D7ED1" w:rsidP="00BF0DA5">
            <w:pPr>
              <w:pStyle w:val="26"/>
              <w:shd w:val="clear" w:color="auto" w:fill="auto"/>
              <w:spacing w:before="0" w:after="0" w:line="240" w:lineRule="auto"/>
              <w:rPr>
                <w:b w:val="0"/>
                <w:sz w:val="24"/>
                <w:szCs w:val="24"/>
              </w:rPr>
            </w:pPr>
            <w:r w:rsidRPr="007E4FDC">
              <w:rPr>
                <w:b w:val="0"/>
                <w:sz w:val="24"/>
                <w:szCs w:val="24"/>
              </w:rPr>
              <w:t>С нарушением слуха</w:t>
            </w:r>
          </w:p>
        </w:tc>
        <w:tc>
          <w:tcPr>
            <w:tcW w:w="4678" w:type="dxa"/>
            <w:tcBorders>
              <w:top w:val="single" w:sz="4" w:space="0" w:color="auto"/>
              <w:left w:val="single" w:sz="4" w:space="0" w:color="auto"/>
              <w:bottom w:val="single" w:sz="4" w:space="0" w:color="auto"/>
              <w:right w:val="single" w:sz="4" w:space="0" w:color="auto"/>
            </w:tcBorders>
            <w:vAlign w:val="bottom"/>
            <w:hideMark/>
          </w:tcPr>
          <w:p w14:paraId="36C74CCE" w14:textId="77777777" w:rsidR="000D7ED1" w:rsidRPr="007E4FDC" w:rsidRDefault="000D7ED1" w:rsidP="00C73CEC">
            <w:pPr>
              <w:pStyle w:val="26"/>
              <w:shd w:val="clear" w:color="auto" w:fill="auto"/>
              <w:spacing w:before="0" w:after="0" w:line="240" w:lineRule="auto"/>
              <w:jc w:val="both"/>
              <w:rPr>
                <w:b w:val="0"/>
                <w:sz w:val="24"/>
                <w:szCs w:val="24"/>
              </w:rPr>
            </w:pPr>
            <w:r w:rsidRPr="007E4FDC">
              <w:rPr>
                <w:b w:val="0"/>
                <w:sz w:val="24"/>
                <w:szCs w:val="24"/>
              </w:rPr>
              <w:t>Научные статьи, письменные работы, вопросы к зачету, реферат, тест, док</w:t>
            </w:r>
            <w:r w:rsidR="0042565D" w:rsidRPr="007E4FDC">
              <w:rPr>
                <w:b w:val="0"/>
                <w:sz w:val="24"/>
                <w:szCs w:val="24"/>
              </w:rPr>
              <w:t>лад в презентации, эссе, глоссарий</w:t>
            </w:r>
          </w:p>
        </w:tc>
        <w:tc>
          <w:tcPr>
            <w:tcW w:w="2381" w:type="dxa"/>
            <w:tcBorders>
              <w:top w:val="single" w:sz="4" w:space="0" w:color="auto"/>
              <w:left w:val="single" w:sz="4" w:space="0" w:color="auto"/>
              <w:bottom w:val="single" w:sz="4" w:space="0" w:color="auto"/>
              <w:right w:val="single" w:sz="4" w:space="0" w:color="auto"/>
            </w:tcBorders>
            <w:hideMark/>
          </w:tcPr>
          <w:p w14:paraId="16DA59B3" w14:textId="77777777" w:rsidR="000D7ED1" w:rsidRPr="007E4FDC" w:rsidRDefault="000D7ED1" w:rsidP="00BF0DA5">
            <w:pPr>
              <w:pStyle w:val="26"/>
              <w:shd w:val="clear" w:color="auto" w:fill="auto"/>
              <w:spacing w:before="0" w:after="0" w:line="240" w:lineRule="auto"/>
              <w:rPr>
                <w:b w:val="0"/>
                <w:sz w:val="24"/>
                <w:szCs w:val="24"/>
              </w:rPr>
            </w:pPr>
            <w:r w:rsidRPr="007E4FDC">
              <w:rPr>
                <w:b w:val="0"/>
                <w:sz w:val="24"/>
                <w:szCs w:val="24"/>
              </w:rPr>
              <w:t>Преимущественно письменная проверка</w:t>
            </w:r>
          </w:p>
        </w:tc>
      </w:tr>
      <w:tr w:rsidR="000D7ED1" w:rsidRPr="007E4FDC" w14:paraId="4A94CFE9" w14:textId="77777777" w:rsidTr="000D7ED1">
        <w:tc>
          <w:tcPr>
            <w:tcW w:w="562" w:type="dxa"/>
            <w:tcBorders>
              <w:top w:val="single" w:sz="4" w:space="0" w:color="auto"/>
              <w:left w:val="single" w:sz="4" w:space="0" w:color="auto"/>
              <w:bottom w:val="single" w:sz="4" w:space="0" w:color="auto"/>
              <w:right w:val="single" w:sz="4" w:space="0" w:color="auto"/>
            </w:tcBorders>
            <w:vAlign w:val="center"/>
            <w:hideMark/>
          </w:tcPr>
          <w:p w14:paraId="62457861" w14:textId="77777777" w:rsidR="000D7ED1" w:rsidRPr="007E4FDC" w:rsidRDefault="000D7ED1" w:rsidP="00BF0DA5">
            <w:pPr>
              <w:spacing w:after="0" w:line="240" w:lineRule="auto"/>
              <w:jc w:val="center"/>
              <w:rPr>
                <w:rFonts w:ascii="Times New Roman" w:hAnsi="Times New Roman" w:cs="Times New Roman"/>
                <w:sz w:val="24"/>
                <w:szCs w:val="24"/>
              </w:rPr>
            </w:pPr>
            <w:r w:rsidRPr="007E4FDC">
              <w:rPr>
                <w:rFonts w:ascii="Times New Roman" w:hAnsi="Times New Roman" w:cs="Times New Roman"/>
                <w:sz w:val="24"/>
                <w:szCs w:val="24"/>
              </w:rPr>
              <w:t>2</w:t>
            </w:r>
          </w:p>
        </w:tc>
        <w:tc>
          <w:tcPr>
            <w:tcW w:w="1701" w:type="dxa"/>
            <w:tcBorders>
              <w:top w:val="single" w:sz="4" w:space="0" w:color="auto"/>
              <w:left w:val="single" w:sz="4" w:space="0" w:color="auto"/>
              <w:bottom w:val="single" w:sz="4" w:space="0" w:color="auto"/>
              <w:right w:val="single" w:sz="4" w:space="0" w:color="auto"/>
            </w:tcBorders>
            <w:hideMark/>
          </w:tcPr>
          <w:p w14:paraId="1E280891" w14:textId="77777777" w:rsidR="000D7ED1" w:rsidRPr="007E4FDC" w:rsidRDefault="000D7ED1" w:rsidP="00BF0DA5">
            <w:pPr>
              <w:pStyle w:val="26"/>
              <w:shd w:val="clear" w:color="auto" w:fill="auto"/>
              <w:spacing w:before="0" w:after="0" w:line="240" w:lineRule="auto"/>
              <w:rPr>
                <w:b w:val="0"/>
                <w:sz w:val="24"/>
                <w:szCs w:val="24"/>
              </w:rPr>
            </w:pPr>
            <w:r w:rsidRPr="007E4FDC">
              <w:rPr>
                <w:b w:val="0"/>
                <w:sz w:val="24"/>
                <w:szCs w:val="24"/>
              </w:rPr>
              <w:t>С нарушением зрения</w:t>
            </w:r>
          </w:p>
        </w:tc>
        <w:tc>
          <w:tcPr>
            <w:tcW w:w="4678" w:type="dxa"/>
            <w:tcBorders>
              <w:top w:val="single" w:sz="4" w:space="0" w:color="auto"/>
              <w:left w:val="single" w:sz="4" w:space="0" w:color="auto"/>
              <w:bottom w:val="single" w:sz="4" w:space="0" w:color="auto"/>
              <w:right w:val="single" w:sz="4" w:space="0" w:color="auto"/>
            </w:tcBorders>
            <w:vAlign w:val="bottom"/>
            <w:hideMark/>
          </w:tcPr>
          <w:p w14:paraId="00DD68AA" w14:textId="77777777" w:rsidR="000D7ED1" w:rsidRPr="007E4FDC" w:rsidRDefault="000D7ED1" w:rsidP="006F0F0A">
            <w:pPr>
              <w:pStyle w:val="26"/>
              <w:shd w:val="clear" w:color="auto" w:fill="auto"/>
              <w:spacing w:before="0" w:after="0" w:line="240" w:lineRule="auto"/>
              <w:jc w:val="both"/>
              <w:rPr>
                <w:b w:val="0"/>
                <w:sz w:val="24"/>
                <w:szCs w:val="24"/>
              </w:rPr>
            </w:pPr>
            <w:r w:rsidRPr="007E4FDC">
              <w:rPr>
                <w:b w:val="0"/>
                <w:sz w:val="24"/>
                <w:szCs w:val="24"/>
              </w:rPr>
              <w:t xml:space="preserve">устный опрос, </w:t>
            </w:r>
            <w:r w:rsidRPr="007E4FDC">
              <w:rPr>
                <w:b w:val="0"/>
                <w:sz w:val="24"/>
                <w:szCs w:val="24"/>
                <w:lang w:eastAsia="ru-RU"/>
              </w:rPr>
              <w:t>дискуссия</w:t>
            </w:r>
            <w:r w:rsidR="00C73CEC" w:rsidRPr="007E4FDC">
              <w:rPr>
                <w:sz w:val="24"/>
                <w:szCs w:val="24"/>
                <w:lang w:eastAsia="ru-RU"/>
              </w:rPr>
              <w:t xml:space="preserve"> с </w:t>
            </w:r>
            <w:r w:rsidR="006F0F0A" w:rsidRPr="007E4FDC">
              <w:rPr>
                <w:b w:val="0"/>
                <w:sz w:val="24"/>
                <w:szCs w:val="24"/>
                <w:lang w:eastAsia="ru-RU"/>
              </w:rPr>
              <w:t xml:space="preserve">представителями МЧС </w:t>
            </w:r>
            <w:r w:rsidRPr="007E4FDC">
              <w:rPr>
                <w:b w:val="0"/>
                <w:sz w:val="24"/>
                <w:szCs w:val="24"/>
                <w:lang w:eastAsia="ru-RU"/>
              </w:rPr>
              <w:t xml:space="preserve">с </w:t>
            </w:r>
            <w:r w:rsidRPr="007E4FDC">
              <w:rPr>
                <w:b w:val="0"/>
                <w:sz w:val="24"/>
                <w:szCs w:val="24"/>
              </w:rPr>
              <w:t>контрольные вопросы, выносимые на зачет</w:t>
            </w:r>
          </w:p>
        </w:tc>
        <w:tc>
          <w:tcPr>
            <w:tcW w:w="2381" w:type="dxa"/>
            <w:tcBorders>
              <w:top w:val="single" w:sz="4" w:space="0" w:color="auto"/>
              <w:left w:val="single" w:sz="4" w:space="0" w:color="auto"/>
              <w:bottom w:val="single" w:sz="4" w:space="0" w:color="auto"/>
              <w:right w:val="single" w:sz="4" w:space="0" w:color="auto"/>
            </w:tcBorders>
            <w:hideMark/>
          </w:tcPr>
          <w:p w14:paraId="4904E7E5" w14:textId="77777777" w:rsidR="000D7ED1" w:rsidRPr="007E4FDC" w:rsidRDefault="000D7ED1" w:rsidP="00BF0DA5">
            <w:pPr>
              <w:pStyle w:val="26"/>
              <w:shd w:val="clear" w:color="auto" w:fill="auto"/>
              <w:spacing w:before="0" w:after="0" w:line="240" w:lineRule="auto"/>
              <w:rPr>
                <w:b w:val="0"/>
                <w:sz w:val="24"/>
                <w:szCs w:val="24"/>
              </w:rPr>
            </w:pPr>
            <w:r w:rsidRPr="007E4FDC">
              <w:rPr>
                <w:b w:val="0"/>
                <w:sz w:val="24"/>
                <w:szCs w:val="24"/>
              </w:rPr>
              <w:t>Преимущественно устная проверка</w:t>
            </w:r>
          </w:p>
          <w:p w14:paraId="5C41277D" w14:textId="77777777" w:rsidR="000D7ED1" w:rsidRPr="007E4FDC" w:rsidRDefault="000D7ED1" w:rsidP="00BF0DA5">
            <w:pPr>
              <w:pStyle w:val="26"/>
              <w:shd w:val="clear" w:color="auto" w:fill="auto"/>
              <w:spacing w:before="0" w:after="0" w:line="240" w:lineRule="auto"/>
              <w:rPr>
                <w:b w:val="0"/>
                <w:sz w:val="24"/>
                <w:szCs w:val="24"/>
              </w:rPr>
            </w:pPr>
            <w:r w:rsidRPr="007E4FDC">
              <w:rPr>
                <w:b w:val="0"/>
                <w:sz w:val="24"/>
                <w:szCs w:val="24"/>
              </w:rPr>
              <w:t>(индивидуально)</w:t>
            </w:r>
          </w:p>
        </w:tc>
      </w:tr>
      <w:tr w:rsidR="000D7ED1" w:rsidRPr="007E4FDC" w14:paraId="2D406F93" w14:textId="77777777" w:rsidTr="000D7ED1">
        <w:tc>
          <w:tcPr>
            <w:tcW w:w="562" w:type="dxa"/>
            <w:tcBorders>
              <w:top w:val="single" w:sz="4" w:space="0" w:color="auto"/>
              <w:left w:val="single" w:sz="4" w:space="0" w:color="auto"/>
              <w:bottom w:val="single" w:sz="4" w:space="0" w:color="auto"/>
              <w:right w:val="single" w:sz="4" w:space="0" w:color="auto"/>
            </w:tcBorders>
            <w:vAlign w:val="center"/>
            <w:hideMark/>
          </w:tcPr>
          <w:p w14:paraId="49F8EDE4" w14:textId="77777777" w:rsidR="000D7ED1" w:rsidRPr="007E4FDC" w:rsidRDefault="000D7ED1" w:rsidP="00BF0DA5">
            <w:pPr>
              <w:spacing w:after="0" w:line="240" w:lineRule="auto"/>
              <w:jc w:val="center"/>
              <w:rPr>
                <w:rFonts w:ascii="Times New Roman" w:hAnsi="Times New Roman" w:cs="Times New Roman"/>
                <w:sz w:val="24"/>
                <w:szCs w:val="24"/>
              </w:rPr>
            </w:pPr>
            <w:r w:rsidRPr="007E4FDC">
              <w:rPr>
                <w:rFonts w:ascii="Times New Roman" w:hAnsi="Times New Roman" w:cs="Times New Roman"/>
                <w:sz w:val="24"/>
                <w:szCs w:val="24"/>
              </w:rPr>
              <w:t>3</w:t>
            </w:r>
          </w:p>
        </w:tc>
        <w:tc>
          <w:tcPr>
            <w:tcW w:w="1701" w:type="dxa"/>
            <w:tcBorders>
              <w:top w:val="single" w:sz="4" w:space="0" w:color="auto"/>
              <w:left w:val="single" w:sz="4" w:space="0" w:color="auto"/>
              <w:bottom w:val="single" w:sz="4" w:space="0" w:color="auto"/>
              <w:right w:val="single" w:sz="4" w:space="0" w:color="auto"/>
            </w:tcBorders>
            <w:hideMark/>
          </w:tcPr>
          <w:p w14:paraId="6DCB3245" w14:textId="77777777" w:rsidR="000D7ED1" w:rsidRPr="007E4FDC" w:rsidRDefault="000D7ED1" w:rsidP="00BF0DA5">
            <w:pPr>
              <w:pStyle w:val="26"/>
              <w:shd w:val="clear" w:color="auto" w:fill="auto"/>
              <w:spacing w:before="0" w:after="0" w:line="240" w:lineRule="auto"/>
              <w:rPr>
                <w:b w:val="0"/>
                <w:sz w:val="24"/>
                <w:szCs w:val="24"/>
              </w:rPr>
            </w:pPr>
            <w:r w:rsidRPr="007E4FDC">
              <w:rPr>
                <w:b w:val="0"/>
                <w:sz w:val="24"/>
                <w:szCs w:val="24"/>
              </w:rPr>
              <w:t>С нарушением опорно</w:t>
            </w:r>
            <w:r w:rsidRPr="007E4FDC">
              <w:rPr>
                <w:b w:val="0"/>
                <w:sz w:val="24"/>
                <w:szCs w:val="24"/>
              </w:rPr>
              <w:softHyphen/>
              <w:t>двигательного аппарата</w:t>
            </w:r>
          </w:p>
        </w:tc>
        <w:tc>
          <w:tcPr>
            <w:tcW w:w="4678" w:type="dxa"/>
            <w:tcBorders>
              <w:top w:val="single" w:sz="4" w:space="0" w:color="auto"/>
              <w:left w:val="single" w:sz="4" w:space="0" w:color="auto"/>
              <w:bottom w:val="single" w:sz="4" w:space="0" w:color="auto"/>
              <w:right w:val="single" w:sz="4" w:space="0" w:color="auto"/>
            </w:tcBorders>
            <w:hideMark/>
          </w:tcPr>
          <w:p w14:paraId="2754773B" w14:textId="77777777" w:rsidR="000D7ED1" w:rsidRPr="007E4FDC" w:rsidRDefault="000D7ED1" w:rsidP="006F0F0A">
            <w:pPr>
              <w:pStyle w:val="26"/>
              <w:shd w:val="clear" w:color="auto" w:fill="auto"/>
              <w:spacing w:before="0" w:after="0" w:line="240" w:lineRule="auto"/>
              <w:jc w:val="both"/>
              <w:rPr>
                <w:b w:val="0"/>
                <w:sz w:val="24"/>
                <w:szCs w:val="24"/>
              </w:rPr>
            </w:pPr>
            <w:r w:rsidRPr="007E4FDC">
              <w:rPr>
                <w:b w:val="0"/>
                <w:sz w:val="24"/>
                <w:szCs w:val="24"/>
              </w:rPr>
              <w:t xml:space="preserve">Реферат, доклад, эссе, тест, творческое задание, научные статьи, </w:t>
            </w:r>
            <w:r w:rsidR="00C73CEC" w:rsidRPr="007E4FDC">
              <w:rPr>
                <w:sz w:val="24"/>
                <w:szCs w:val="24"/>
                <w:lang w:eastAsia="ru-RU"/>
              </w:rPr>
              <w:t xml:space="preserve">с </w:t>
            </w:r>
            <w:r w:rsidR="00C73CEC" w:rsidRPr="007E4FDC">
              <w:rPr>
                <w:b w:val="0"/>
                <w:sz w:val="24"/>
                <w:szCs w:val="24"/>
                <w:lang w:eastAsia="ru-RU"/>
              </w:rPr>
              <w:t>представителями</w:t>
            </w:r>
            <w:r w:rsidR="006F0F0A" w:rsidRPr="007E4FDC">
              <w:rPr>
                <w:b w:val="0"/>
                <w:sz w:val="24"/>
                <w:szCs w:val="24"/>
                <w:lang w:eastAsia="ru-RU"/>
              </w:rPr>
              <w:t xml:space="preserve"> МЧС</w:t>
            </w:r>
            <w:r w:rsidR="00C73CEC" w:rsidRPr="007E4FDC">
              <w:rPr>
                <w:b w:val="0"/>
                <w:sz w:val="24"/>
                <w:szCs w:val="24"/>
              </w:rPr>
              <w:t xml:space="preserve">, </w:t>
            </w:r>
            <w:r w:rsidRPr="007E4FDC">
              <w:rPr>
                <w:b w:val="0"/>
                <w:sz w:val="24"/>
                <w:szCs w:val="24"/>
              </w:rPr>
              <w:t>контрольные вопросы, выносимые на зачет</w:t>
            </w:r>
            <w:r w:rsidR="0042565D" w:rsidRPr="007E4FDC">
              <w:rPr>
                <w:b w:val="0"/>
                <w:sz w:val="24"/>
                <w:szCs w:val="24"/>
              </w:rPr>
              <w:t>, глоссарий</w:t>
            </w:r>
          </w:p>
        </w:tc>
        <w:tc>
          <w:tcPr>
            <w:tcW w:w="2381" w:type="dxa"/>
            <w:tcBorders>
              <w:top w:val="single" w:sz="4" w:space="0" w:color="auto"/>
              <w:left w:val="single" w:sz="4" w:space="0" w:color="auto"/>
              <w:bottom w:val="single" w:sz="4" w:space="0" w:color="auto"/>
              <w:right w:val="single" w:sz="4" w:space="0" w:color="auto"/>
            </w:tcBorders>
            <w:hideMark/>
          </w:tcPr>
          <w:p w14:paraId="6E6ED724" w14:textId="77777777" w:rsidR="000D7ED1" w:rsidRPr="007E4FDC" w:rsidRDefault="000D7ED1" w:rsidP="00BF0DA5">
            <w:pPr>
              <w:pStyle w:val="26"/>
              <w:shd w:val="clear" w:color="auto" w:fill="auto"/>
              <w:spacing w:before="0" w:after="0" w:line="240" w:lineRule="auto"/>
              <w:rPr>
                <w:b w:val="0"/>
                <w:sz w:val="24"/>
                <w:szCs w:val="24"/>
              </w:rPr>
            </w:pPr>
            <w:r w:rsidRPr="007E4FDC">
              <w:rPr>
                <w:b w:val="0"/>
                <w:sz w:val="24"/>
                <w:szCs w:val="24"/>
              </w:rPr>
              <w:t>Организация взаимодействия с обучающимися посредством электронной почты, письменная проверка</w:t>
            </w:r>
          </w:p>
        </w:tc>
      </w:tr>
    </w:tbl>
    <w:p w14:paraId="1C0518AC" w14:textId="77777777" w:rsidR="000D7ED1" w:rsidRPr="007E4FDC" w:rsidRDefault="000D7ED1" w:rsidP="00BF0DA5">
      <w:pPr>
        <w:spacing w:after="0" w:line="360" w:lineRule="auto"/>
        <w:jc w:val="both"/>
        <w:rPr>
          <w:rFonts w:ascii="Times New Roman" w:hAnsi="Times New Roman" w:cs="Times New Roman"/>
          <w:b/>
          <w:sz w:val="24"/>
          <w:szCs w:val="24"/>
        </w:rPr>
      </w:pPr>
    </w:p>
    <w:p w14:paraId="0A902FCA" w14:textId="77777777" w:rsidR="000D7ED1" w:rsidRPr="007E4FDC" w:rsidRDefault="000D7ED1" w:rsidP="00BF0DA5">
      <w:pPr>
        <w:pStyle w:val="af2"/>
        <w:spacing w:line="360" w:lineRule="auto"/>
        <w:ind w:left="0"/>
        <w:rPr>
          <w:b/>
          <w:i/>
        </w:rPr>
      </w:pPr>
      <w:r w:rsidRPr="007E4FDC">
        <w:rPr>
          <w:b/>
          <w:i/>
        </w:rPr>
        <w:t xml:space="preserve">                   1</w:t>
      </w:r>
      <w:r w:rsidR="00BB527F">
        <w:rPr>
          <w:b/>
          <w:i/>
        </w:rPr>
        <w:t>0</w:t>
      </w:r>
      <w:r w:rsidRPr="007E4FDC">
        <w:rPr>
          <w:b/>
          <w:i/>
        </w:rPr>
        <w:t>.2 План – график проведения контрольно-оценочных мероприятий</w:t>
      </w:r>
    </w:p>
    <w:p w14:paraId="58861FCA" w14:textId="77777777" w:rsidR="000D7ED1" w:rsidRPr="007E4FDC" w:rsidRDefault="000D7ED1" w:rsidP="00BF0DA5">
      <w:pPr>
        <w:spacing w:after="0" w:line="360" w:lineRule="auto"/>
        <w:jc w:val="center"/>
        <w:rPr>
          <w:rFonts w:ascii="Times New Roman" w:hAnsi="Times New Roman" w:cs="Times New Roman"/>
          <w:b/>
          <w:i/>
          <w:sz w:val="24"/>
          <w:szCs w:val="24"/>
        </w:rPr>
      </w:pPr>
      <w:r w:rsidRPr="007E4FDC">
        <w:rPr>
          <w:rFonts w:ascii="Times New Roman" w:hAnsi="Times New Roman" w:cs="Times New Roman"/>
          <w:b/>
          <w:i/>
          <w:sz w:val="24"/>
          <w:szCs w:val="24"/>
        </w:rPr>
        <w:t>по дисциплине «</w:t>
      </w:r>
      <w:r w:rsidR="00C2297F" w:rsidRPr="007E4FDC">
        <w:rPr>
          <w:rFonts w:ascii="Times New Roman" w:hAnsi="Times New Roman" w:cs="Times New Roman"/>
          <w:b/>
          <w:i/>
          <w:sz w:val="24"/>
          <w:szCs w:val="24"/>
        </w:rPr>
        <w:t>Безопасность жизнедеятельности</w:t>
      </w:r>
      <w:r w:rsidRPr="007E4FDC">
        <w:rPr>
          <w:rFonts w:ascii="Times New Roman" w:hAnsi="Times New Roman" w:cs="Times New Roman"/>
          <w:b/>
          <w:i/>
          <w:sz w:val="24"/>
          <w:szCs w:val="24"/>
        </w:rPr>
        <w:t>»</w:t>
      </w:r>
    </w:p>
    <w:p w14:paraId="2C7E6632" w14:textId="00F1B881" w:rsidR="0042565D" w:rsidRDefault="0042565D" w:rsidP="00BF0DA5">
      <w:pPr>
        <w:spacing w:after="0" w:line="360" w:lineRule="auto"/>
        <w:jc w:val="center"/>
        <w:rPr>
          <w:rFonts w:ascii="Times New Roman" w:hAnsi="Times New Roman" w:cs="Times New Roman"/>
          <w:b/>
          <w:i/>
          <w:sz w:val="24"/>
          <w:szCs w:val="24"/>
        </w:rPr>
      </w:pPr>
    </w:p>
    <w:p w14:paraId="543FCF2E" w14:textId="77777777" w:rsidR="00F205C7" w:rsidRPr="007E4FDC" w:rsidRDefault="00F205C7" w:rsidP="00BF0DA5">
      <w:pPr>
        <w:spacing w:after="0" w:line="360" w:lineRule="auto"/>
        <w:jc w:val="center"/>
        <w:rPr>
          <w:rFonts w:ascii="Times New Roman" w:hAnsi="Times New Roman" w:cs="Times New Roman"/>
          <w:b/>
          <w:i/>
          <w:sz w:val="24"/>
          <w:szCs w:val="24"/>
        </w:rPr>
      </w:pPr>
    </w:p>
    <w:tbl>
      <w:tblPr>
        <w:tblW w:w="0" w:type="auto"/>
        <w:tblLook w:val="04A0" w:firstRow="1" w:lastRow="0" w:firstColumn="1" w:lastColumn="0" w:noHBand="0" w:noVBand="1"/>
      </w:tblPr>
      <w:tblGrid>
        <w:gridCol w:w="1742"/>
        <w:gridCol w:w="2244"/>
        <w:gridCol w:w="2609"/>
        <w:gridCol w:w="2834"/>
      </w:tblGrid>
      <w:tr w:rsidR="00E97AC1" w:rsidRPr="007E4FDC" w14:paraId="72DA77B4" w14:textId="77777777" w:rsidTr="00E97AC1">
        <w:tc>
          <w:tcPr>
            <w:tcW w:w="1742" w:type="dxa"/>
            <w:tcBorders>
              <w:top w:val="single" w:sz="4" w:space="0" w:color="auto"/>
              <w:left w:val="single" w:sz="4" w:space="0" w:color="auto"/>
              <w:bottom w:val="single" w:sz="4" w:space="0" w:color="auto"/>
              <w:right w:val="single" w:sz="4" w:space="0" w:color="auto"/>
            </w:tcBorders>
          </w:tcPr>
          <w:p w14:paraId="0F5425C0" w14:textId="2A38F5FE" w:rsidR="00E97AC1" w:rsidRDefault="00E97AC1" w:rsidP="00BF0DA5">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Срок</w:t>
            </w:r>
          </w:p>
          <w:p w14:paraId="63ECF2FB" w14:textId="77777777" w:rsidR="00E97AC1" w:rsidRDefault="00E97AC1" w:rsidP="00BF0DA5">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(сем./курс)</w:t>
            </w:r>
          </w:p>
          <w:p w14:paraId="64B19268" w14:textId="6699F13C" w:rsidR="00E97AC1" w:rsidRPr="00E97AC1" w:rsidRDefault="00E97AC1" w:rsidP="00BF0DA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Очное\заочное</w:t>
            </w:r>
          </w:p>
        </w:tc>
        <w:tc>
          <w:tcPr>
            <w:tcW w:w="2244" w:type="dxa"/>
            <w:tcBorders>
              <w:top w:val="single" w:sz="4" w:space="0" w:color="auto"/>
              <w:left w:val="single" w:sz="4" w:space="0" w:color="auto"/>
              <w:bottom w:val="single" w:sz="4" w:space="0" w:color="auto"/>
              <w:right w:val="single" w:sz="4" w:space="0" w:color="auto"/>
            </w:tcBorders>
            <w:vAlign w:val="center"/>
          </w:tcPr>
          <w:p w14:paraId="41294976" w14:textId="6B0973EF" w:rsidR="00E97AC1" w:rsidRPr="007E4FDC" w:rsidRDefault="00E97AC1" w:rsidP="00BF0DA5">
            <w:pPr>
              <w:spacing w:after="0" w:line="240" w:lineRule="auto"/>
              <w:jc w:val="center"/>
              <w:rPr>
                <w:rFonts w:ascii="Times New Roman" w:hAnsi="Times New Roman" w:cs="Times New Roman"/>
                <w:b/>
                <w:sz w:val="24"/>
                <w:szCs w:val="24"/>
              </w:rPr>
            </w:pPr>
            <w:r w:rsidRPr="007E4FDC">
              <w:rPr>
                <w:rFonts w:ascii="Times New Roman" w:hAnsi="Times New Roman" w:cs="Times New Roman"/>
                <w:b/>
                <w:sz w:val="24"/>
                <w:szCs w:val="24"/>
              </w:rPr>
              <w:t>Название оценочного мероприятия</w:t>
            </w:r>
          </w:p>
          <w:p w14:paraId="67F404CA" w14:textId="77777777" w:rsidR="00E97AC1" w:rsidRPr="007E4FDC" w:rsidRDefault="00E97AC1" w:rsidP="00BF0DA5">
            <w:pPr>
              <w:spacing w:after="0" w:line="240" w:lineRule="auto"/>
              <w:jc w:val="center"/>
              <w:rPr>
                <w:rFonts w:ascii="Times New Roman" w:hAnsi="Times New Roman" w:cs="Times New Roman"/>
                <w:b/>
                <w:sz w:val="24"/>
                <w:szCs w:val="24"/>
              </w:rPr>
            </w:pPr>
          </w:p>
        </w:tc>
        <w:tc>
          <w:tcPr>
            <w:tcW w:w="2609" w:type="dxa"/>
            <w:tcBorders>
              <w:top w:val="single" w:sz="4" w:space="0" w:color="auto"/>
              <w:left w:val="single" w:sz="4" w:space="0" w:color="auto"/>
              <w:bottom w:val="single" w:sz="4" w:space="0" w:color="auto"/>
              <w:right w:val="single" w:sz="4" w:space="0" w:color="auto"/>
            </w:tcBorders>
            <w:vAlign w:val="center"/>
          </w:tcPr>
          <w:p w14:paraId="176899D1" w14:textId="77777777" w:rsidR="00E97AC1" w:rsidRPr="007E4FDC" w:rsidRDefault="00E97AC1" w:rsidP="00BF0DA5">
            <w:pPr>
              <w:spacing w:after="0" w:line="240" w:lineRule="auto"/>
              <w:jc w:val="center"/>
              <w:rPr>
                <w:rFonts w:ascii="Times New Roman" w:hAnsi="Times New Roman" w:cs="Times New Roman"/>
                <w:b/>
                <w:sz w:val="24"/>
                <w:szCs w:val="24"/>
              </w:rPr>
            </w:pPr>
            <w:r w:rsidRPr="007E4FDC">
              <w:rPr>
                <w:rFonts w:ascii="Times New Roman" w:hAnsi="Times New Roman" w:cs="Times New Roman"/>
                <w:b/>
                <w:sz w:val="24"/>
                <w:szCs w:val="24"/>
              </w:rPr>
              <w:t>Вид оценочного средства</w:t>
            </w:r>
          </w:p>
          <w:p w14:paraId="22E1B800" w14:textId="77777777" w:rsidR="00E97AC1" w:rsidRPr="007E4FDC" w:rsidRDefault="00E97AC1" w:rsidP="00BF0DA5">
            <w:pPr>
              <w:spacing w:after="0" w:line="240" w:lineRule="auto"/>
              <w:jc w:val="center"/>
              <w:rPr>
                <w:rFonts w:ascii="Times New Roman" w:hAnsi="Times New Roman" w:cs="Times New Roman"/>
                <w:b/>
                <w:sz w:val="24"/>
                <w:szCs w:val="24"/>
              </w:rPr>
            </w:pPr>
          </w:p>
        </w:tc>
        <w:tc>
          <w:tcPr>
            <w:tcW w:w="2834" w:type="dxa"/>
            <w:tcBorders>
              <w:top w:val="single" w:sz="4" w:space="0" w:color="auto"/>
              <w:left w:val="single" w:sz="4" w:space="0" w:color="auto"/>
              <w:bottom w:val="single" w:sz="4" w:space="0" w:color="auto"/>
              <w:right w:val="single" w:sz="4" w:space="0" w:color="auto"/>
            </w:tcBorders>
            <w:vAlign w:val="center"/>
          </w:tcPr>
          <w:p w14:paraId="485CA002" w14:textId="77777777" w:rsidR="00E97AC1" w:rsidRPr="007E4FDC" w:rsidRDefault="00E97AC1" w:rsidP="00BF0DA5">
            <w:pPr>
              <w:spacing w:after="0" w:line="240" w:lineRule="auto"/>
              <w:jc w:val="center"/>
              <w:rPr>
                <w:rFonts w:ascii="Times New Roman" w:hAnsi="Times New Roman" w:cs="Times New Roman"/>
                <w:b/>
                <w:sz w:val="24"/>
                <w:szCs w:val="24"/>
              </w:rPr>
            </w:pPr>
            <w:r w:rsidRPr="007E4FDC">
              <w:rPr>
                <w:rFonts w:ascii="Times New Roman" w:hAnsi="Times New Roman" w:cs="Times New Roman"/>
                <w:b/>
                <w:sz w:val="24"/>
                <w:szCs w:val="24"/>
              </w:rPr>
              <w:t>Объект контроля</w:t>
            </w:r>
          </w:p>
          <w:p w14:paraId="2473358F" w14:textId="77777777" w:rsidR="00E97AC1" w:rsidRPr="007E4FDC" w:rsidRDefault="00E97AC1" w:rsidP="00BF0DA5">
            <w:pPr>
              <w:spacing w:after="0" w:line="240" w:lineRule="auto"/>
              <w:jc w:val="center"/>
              <w:rPr>
                <w:rFonts w:ascii="Times New Roman" w:hAnsi="Times New Roman" w:cs="Times New Roman"/>
                <w:b/>
                <w:sz w:val="24"/>
                <w:szCs w:val="24"/>
              </w:rPr>
            </w:pPr>
          </w:p>
        </w:tc>
      </w:tr>
      <w:tr w:rsidR="00E97AC1" w:rsidRPr="007E4FDC" w14:paraId="7CF1F9BF" w14:textId="77777777" w:rsidTr="00E97AC1">
        <w:trPr>
          <w:trHeight w:val="258"/>
        </w:trPr>
        <w:tc>
          <w:tcPr>
            <w:tcW w:w="1742" w:type="dxa"/>
            <w:tcBorders>
              <w:top w:val="single" w:sz="4" w:space="0" w:color="auto"/>
              <w:left w:val="single" w:sz="4" w:space="0" w:color="auto"/>
              <w:bottom w:val="single" w:sz="4" w:space="0" w:color="auto"/>
              <w:right w:val="single" w:sz="4" w:space="0" w:color="auto"/>
            </w:tcBorders>
          </w:tcPr>
          <w:p w14:paraId="441A0F92" w14:textId="3AC86982" w:rsidR="00E97AC1" w:rsidRPr="007E4FDC" w:rsidRDefault="00E97AC1" w:rsidP="00BF0DA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2244" w:type="dxa"/>
            <w:tcBorders>
              <w:top w:val="single" w:sz="4" w:space="0" w:color="auto"/>
              <w:left w:val="single" w:sz="4" w:space="0" w:color="auto"/>
              <w:bottom w:val="single" w:sz="4" w:space="0" w:color="auto"/>
              <w:right w:val="single" w:sz="4" w:space="0" w:color="auto"/>
            </w:tcBorders>
            <w:vAlign w:val="center"/>
            <w:hideMark/>
          </w:tcPr>
          <w:p w14:paraId="2466C68E" w14:textId="0B4A7FEB" w:rsidR="00E97AC1" w:rsidRPr="007E4FDC" w:rsidRDefault="00E97AC1" w:rsidP="00BF0DA5">
            <w:pPr>
              <w:spacing w:after="0" w:line="240" w:lineRule="auto"/>
              <w:jc w:val="center"/>
              <w:rPr>
                <w:rFonts w:ascii="Times New Roman" w:hAnsi="Times New Roman" w:cs="Times New Roman"/>
                <w:sz w:val="24"/>
                <w:szCs w:val="24"/>
              </w:rPr>
            </w:pPr>
            <w:r w:rsidRPr="007E4FDC">
              <w:rPr>
                <w:rFonts w:ascii="Times New Roman" w:hAnsi="Times New Roman" w:cs="Times New Roman"/>
                <w:sz w:val="24"/>
                <w:szCs w:val="24"/>
              </w:rPr>
              <w:t xml:space="preserve">Входной контроль </w:t>
            </w:r>
          </w:p>
        </w:tc>
        <w:tc>
          <w:tcPr>
            <w:tcW w:w="2609" w:type="dxa"/>
            <w:tcBorders>
              <w:top w:val="single" w:sz="4" w:space="0" w:color="auto"/>
              <w:left w:val="single" w:sz="4" w:space="0" w:color="auto"/>
              <w:bottom w:val="single" w:sz="4" w:space="0" w:color="auto"/>
              <w:right w:val="single" w:sz="4" w:space="0" w:color="auto"/>
            </w:tcBorders>
            <w:vAlign w:val="center"/>
            <w:hideMark/>
          </w:tcPr>
          <w:p w14:paraId="15DC090F" w14:textId="77777777" w:rsidR="00E97AC1" w:rsidRPr="007E4FDC" w:rsidRDefault="00E97AC1" w:rsidP="00BF0DA5">
            <w:pPr>
              <w:spacing w:after="0" w:line="240" w:lineRule="auto"/>
              <w:jc w:val="center"/>
              <w:rPr>
                <w:rFonts w:ascii="Times New Roman" w:hAnsi="Times New Roman" w:cs="Times New Roman"/>
                <w:sz w:val="24"/>
                <w:szCs w:val="24"/>
              </w:rPr>
            </w:pPr>
            <w:r w:rsidRPr="007E4FDC">
              <w:rPr>
                <w:rFonts w:ascii="Times New Roman" w:hAnsi="Times New Roman" w:cs="Times New Roman"/>
                <w:sz w:val="24"/>
                <w:szCs w:val="24"/>
              </w:rPr>
              <w:t>устный ответ</w:t>
            </w:r>
          </w:p>
        </w:tc>
        <w:tc>
          <w:tcPr>
            <w:tcW w:w="2834" w:type="dxa"/>
            <w:tcBorders>
              <w:top w:val="single" w:sz="4" w:space="0" w:color="auto"/>
              <w:left w:val="single" w:sz="4" w:space="0" w:color="auto"/>
              <w:bottom w:val="single" w:sz="4" w:space="0" w:color="auto"/>
              <w:right w:val="single" w:sz="4" w:space="0" w:color="auto"/>
            </w:tcBorders>
            <w:vAlign w:val="center"/>
            <w:hideMark/>
          </w:tcPr>
          <w:p w14:paraId="35544543" w14:textId="77777777" w:rsidR="00E97AC1" w:rsidRPr="007E4FDC" w:rsidRDefault="00E97AC1" w:rsidP="00BF0DA5">
            <w:pPr>
              <w:spacing w:after="0" w:line="240" w:lineRule="auto"/>
              <w:jc w:val="center"/>
              <w:rPr>
                <w:rFonts w:ascii="Times New Roman" w:hAnsi="Times New Roman" w:cs="Times New Roman"/>
                <w:sz w:val="24"/>
                <w:szCs w:val="24"/>
              </w:rPr>
            </w:pPr>
            <w:r w:rsidRPr="007E4FDC">
              <w:rPr>
                <w:rFonts w:ascii="Times New Roman" w:hAnsi="Times New Roman" w:cs="Times New Roman"/>
                <w:sz w:val="24"/>
                <w:szCs w:val="24"/>
              </w:rPr>
              <w:t>Уровень знаний</w:t>
            </w:r>
          </w:p>
        </w:tc>
      </w:tr>
      <w:tr w:rsidR="00E97AC1" w:rsidRPr="007E4FDC" w14:paraId="6494F365" w14:textId="77777777" w:rsidTr="00E97AC1">
        <w:trPr>
          <w:trHeight w:val="2217"/>
        </w:trPr>
        <w:tc>
          <w:tcPr>
            <w:tcW w:w="1742" w:type="dxa"/>
            <w:tcBorders>
              <w:top w:val="single" w:sz="4" w:space="0" w:color="auto"/>
              <w:left w:val="single" w:sz="4" w:space="0" w:color="auto"/>
              <w:bottom w:val="single" w:sz="4" w:space="0" w:color="auto"/>
              <w:right w:val="single" w:sz="4" w:space="0" w:color="auto"/>
            </w:tcBorders>
          </w:tcPr>
          <w:p w14:paraId="04BD24BE" w14:textId="35846A7B" w:rsidR="00E97AC1" w:rsidRPr="007E4FDC" w:rsidRDefault="00E97AC1" w:rsidP="00BF0DA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2244" w:type="dxa"/>
            <w:tcBorders>
              <w:top w:val="single" w:sz="4" w:space="0" w:color="auto"/>
              <w:left w:val="single" w:sz="4" w:space="0" w:color="auto"/>
              <w:bottom w:val="single" w:sz="4" w:space="0" w:color="auto"/>
              <w:right w:val="single" w:sz="4" w:space="0" w:color="auto"/>
            </w:tcBorders>
            <w:vAlign w:val="center"/>
            <w:hideMark/>
          </w:tcPr>
          <w:p w14:paraId="2BEA3F66" w14:textId="36D42C88" w:rsidR="00E97AC1" w:rsidRPr="007E4FDC" w:rsidRDefault="00E97AC1" w:rsidP="00BF0DA5">
            <w:pPr>
              <w:spacing w:after="0" w:line="240" w:lineRule="auto"/>
              <w:jc w:val="center"/>
              <w:rPr>
                <w:rFonts w:ascii="Times New Roman" w:hAnsi="Times New Roman" w:cs="Times New Roman"/>
                <w:sz w:val="24"/>
                <w:szCs w:val="24"/>
              </w:rPr>
            </w:pPr>
            <w:r w:rsidRPr="007E4FDC">
              <w:rPr>
                <w:rFonts w:ascii="Times New Roman" w:hAnsi="Times New Roman" w:cs="Times New Roman"/>
                <w:sz w:val="24"/>
                <w:szCs w:val="24"/>
              </w:rPr>
              <w:t>Текущий контроль</w:t>
            </w:r>
          </w:p>
        </w:tc>
        <w:tc>
          <w:tcPr>
            <w:tcW w:w="2609" w:type="dxa"/>
            <w:tcBorders>
              <w:top w:val="single" w:sz="4" w:space="0" w:color="auto"/>
              <w:left w:val="single" w:sz="4" w:space="0" w:color="auto"/>
              <w:bottom w:val="single" w:sz="4" w:space="0" w:color="auto"/>
              <w:right w:val="single" w:sz="4" w:space="0" w:color="auto"/>
            </w:tcBorders>
            <w:vAlign w:val="center"/>
            <w:hideMark/>
          </w:tcPr>
          <w:p w14:paraId="548EF1BD" w14:textId="77777777" w:rsidR="00E97AC1" w:rsidRPr="007E4FDC" w:rsidRDefault="00E97AC1" w:rsidP="00BF0DA5">
            <w:pPr>
              <w:spacing w:after="0" w:line="240" w:lineRule="auto"/>
              <w:jc w:val="center"/>
              <w:rPr>
                <w:rFonts w:ascii="Times New Roman" w:hAnsi="Times New Roman" w:cs="Times New Roman"/>
                <w:sz w:val="24"/>
                <w:szCs w:val="24"/>
              </w:rPr>
            </w:pPr>
            <w:r w:rsidRPr="007E4FDC">
              <w:rPr>
                <w:rFonts w:ascii="Times New Roman" w:hAnsi="Times New Roman" w:cs="Times New Roman"/>
                <w:sz w:val="24"/>
                <w:szCs w:val="24"/>
              </w:rPr>
              <w:t xml:space="preserve">реферат, доклад, эссе, устный опрос, </w:t>
            </w:r>
          </w:p>
          <w:p w14:paraId="0ADCB6A8" w14:textId="77777777" w:rsidR="00E97AC1" w:rsidRPr="007E4FDC" w:rsidRDefault="00E97AC1" w:rsidP="0042565D">
            <w:pPr>
              <w:spacing w:after="0" w:line="240" w:lineRule="auto"/>
              <w:jc w:val="center"/>
              <w:rPr>
                <w:rFonts w:ascii="Times New Roman" w:hAnsi="Times New Roman" w:cs="Times New Roman"/>
                <w:sz w:val="24"/>
                <w:szCs w:val="24"/>
              </w:rPr>
            </w:pPr>
            <w:r w:rsidRPr="007E4FDC">
              <w:rPr>
                <w:rFonts w:ascii="Times New Roman" w:hAnsi="Times New Roman" w:cs="Times New Roman"/>
                <w:sz w:val="24"/>
                <w:szCs w:val="24"/>
              </w:rPr>
              <w:t xml:space="preserve">тестирование, глоссарий, </w:t>
            </w:r>
            <w:r w:rsidRPr="007E4FDC">
              <w:rPr>
                <w:rFonts w:ascii="Times New Roman" w:eastAsia="Times New Roman" w:hAnsi="Times New Roman" w:cs="Times New Roman"/>
                <w:sz w:val="24"/>
                <w:szCs w:val="24"/>
                <w:lang w:eastAsia="ru-RU"/>
              </w:rPr>
              <w:t xml:space="preserve">дискуссия, </w:t>
            </w:r>
            <w:r w:rsidRPr="007E4FDC">
              <w:rPr>
                <w:rFonts w:ascii="Times New Roman" w:hAnsi="Times New Roman" w:cs="Times New Roman"/>
                <w:sz w:val="24"/>
                <w:szCs w:val="24"/>
              </w:rPr>
              <w:t>контрольные вопросы, выносимые на зачет</w:t>
            </w:r>
            <w:r w:rsidRPr="007E4FDC">
              <w:rPr>
                <w:rFonts w:ascii="Times New Roman" w:hAnsi="Times New Roman" w:cs="Times New Roman"/>
                <w:sz w:val="24"/>
                <w:szCs w:val="24"/>
                <w:lang w:eastAsia="ru-RU"/>
              </w:rPr>
              <w:t xml:space="preserve"> , </w:t>
            </w:r>
          </w:p>
        </w:tc>
        <w:tc>
          <w:tcPr>
            <w:tcW w:w="2834" w:type="dxa"/>
            <w:tcBorders>
              <w:top w:val="single" w:sz="4" w:space="0" w:color="auto"/>
              <w:left w:val="single" w:sz="4" w:space="0" w:color="auto"/>
              <w:bottom w:val="single" w:sz="4" w:space="0" w:color="auto"/>
              <w:right w:val="single" w:sz="4" w:space="0" w:color="auto"/>
            </w:tcBorders>
            <w:vAlign w:val="center"/>
            <w:hideMark/>
          </w:tcPr>
          <w:p w14:paraId="5057FA16" w14:textId="77777777" w:rsidR="00E97AC1" w:rsidRPr="007E4FDC" w:rsidRDefault="00E97AC1" w:rsidP="00BF0DA5">
            <w:pPr>
              <w:spacing w:after="0" w:line="240" w:lineRule="auto"/>
              <w:jc w:val="center"/>
              <w:rPr>
                <w:rFonts w:ascii="Times New Roman" w:hAnsi="Times New Roman" w:cs="Times New Roman"/>
                <w:sz w:val="24"/>
                <w:szCs w:val="24"/>
              </w:rPr>
            </w:pPr>
            <w:r w:rsidRPr="007E4FDC">
              <w:rPr>
                <w:rFonts w:ascii="Times New Roman" w:hAnsi="Times New Roman" w:cs="Times New Roman"/>
                <w:sz w:val="24"/>
                <w:szCs w:val="24"/>
              </w:rPr>
              <w:t>Качество освоения материала,</w:t>
            </w:r>
          </w:p>
          <w:p w14:paraId="5A21FA87" w14:textId="77777777" w:rsidR="00E97AC1" w:rsidRPr="007E4FDC" w:rsidRDefault="00E97AC1" w:rsidP="00BF0DA5">
            <w:pPr>
              <w:spacing w:after="0" w:line="240" w:lineRule="auto"/>
              <w:rPr>
                <w:rFonts w:ascii="Times New Roman" w:hAnsi="Times New Roman" w:cs="Times New Roman"/>
                <w:sz w:val="24"/>
                <w:szCs w:val="24"/>
              </w:rPr>
            </w:pPr>
            <w:r w:rsidRPr="007E4FDC">
              <w:rPr>
                <w:rFonts w:ascii="Times New Roman" w:hAnsi="Times New Roman" w:cs="Times New Roman"/>
                <w:sz w:val="24"/>
                <w:szCs w:val="24"/>
              </w:rPr>
              <w:t xml:space="preserve">соблюдение требований, освоение компетенций </w:t>
            </w:r>
          </w:p>
        </w:tc>
      </w:tr>
      <w:tr w:rsidR="00E97AC1" w:rsidRPr="007E4FDC" w14:paraId="5F15519B" w14:textId="77777777" w:rsidTr="00E97AC1">
        <w:tc>
          <w:tcPr>
            <w:tcW w:w="1742" w:type="dxa"/>
            <w:tcBorders>
              <w:top w:val="single" w:sz="4" w:space="0" w:color="auto"/>
              <w:left w:val="single" w:sz="4" w:space="0" w:color="auto"/>
              <w:bottom w:val="single" w:sz="4" w:space="0" w:color="auto"/>
              <w:right w:val="single" w:sz="4" w:space="0" w:color="auto"/>
            </w:tcBorders>
          </w:tcPr>
          <w:p w14:paraId="4D3F4558" w14:textId="33F5CAC0" w:rsidR="00E97AC1" w:rsidRPr="007E4FDC" w:rsidRDefault="00E97AC1" w:rsidP="00BF0DA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2244" w:type="dxa"/>
            <w:tcBorders>
              <w:top w:val="single" w:sz="4" w:space="0" w:color="auto"/>
              <w:left w:val="single" w:sz="4" w:space="0" w:color="auto"/>
              <w:bottom w:val="single" w:sz="4" w:space="0" w:color="auto"/>
              <w:right w:val="single" w:sz="4" w:space="0" w:color="auto"/>
            </w:tcBorders>
            <w:vAlign w:val="center"/>
            <w:hideMark/>
          </w:tcPr>
          <w:p w14:paraId="59BFC20F" w14:textId="67373D80" w:rsidR="00E97AC1" w:rsidRPr="007E4FDC" w:rsidRDefault="00E97AC1" w:rsidP="00BF0DA5">
            <w:pPr>
              <w:spacing w:after="0" w:line="240" w:lineRule="auto"/>
              <w:jc w:val="center"/>
              <w:rPr>
                <w:rFonts w:ascii="Times New Roman" w:hAnsi="Times New Roman" w:cs="Times New Roman"/>
                <w:sz w:val="24"/>
                <w:szCs w:val="24"/>
              </w:rPr>
            </w:pPr>
            <w:r w:rsidRPr="007E4FDC">
              <w:rPr>
                <w:rFonts w:ascii="Times New Roman" w:hAnsi="Times New Roman" w:cs="Times New Roman"/>
                <w:sz w:val="24"/>
                <w:szCs w:val="24"/>
              </w:rPr>
              <w:t>Итоговый контроль</w:t>
            </w:r>
          </w:p>
        </w:tc>
        <w:tc>
          <w:tcPr>
            <w:tcW w:w="2609" w:type="dxa"/>
            <w:tcBorders>
              <w:top w:val="single" w:sz="4" w:space="0" w:color="auto"/>
              <w:left w:val="single" w:sz="4" w:space="0" w:color="auto"/>
              <w:bottom w:val="single" w:sz="4" w:space="0" w:color="auto"/>
              <w:right w:val="single" w:sz="4" w:space="0" w:color="auto"/>
            </w:tcBorders>
            <w:vAlign w:val="center"/>
            <w:hideMark/>
          </w:tcPr>
          <w:p w14:paraId="2C849FE1" w14:textId="77777777" w:rsidR="00E97AC1" w:rsidRPr="007E4FDC" w:rsidRDefault="00E97AC1" w:rsidP="00BF0DA5">
            <w:pPr>
              <w:spacing w:after="0" w:line="240" w:lineRule="auto"/>
              <w:rPr>
                <w:rFonts w:ascii="Times New Roman" w:hAnsi="Times New Roman" w:cs="Times New Roman"/>
                <w:sz w:val="24"/>
                <w:szCs w:val="24"/>
              </w:rPr>
            </w:pPr>
            <w:r>
              <w:rPr>
                <w:rFonts w:ascii="Times New Roman" w:hAnsi="Times New Roman" w:cs="Times New Roman"/>
                <w:sz w:val="24"/>
                <w:szCs w:val="24"/>
              </w:rPr>
              <w:t>зачет</w:t>
            </w:r>
          </w:p>
        </w:tc>
        <w:tc>
          <w:tcPr>
            <w:tcW w:w="2834" w:type="dxa"/>
            <w:tcBorders>
              <w:top w:val="single" w:sz="4" w:space="0" w:color="auto"/>
              <w:left w:val="single" w:sz="4" w:space="0" w:color="auto"/>
              <w:bottom w:val="single" w:sz="4" w:space="0" w:color="auto"/>
              <w:right w:val="single" w:sz="4" w:space="0" w:color="auto"/>
            </w:tcBorders>
            <w:vAlign w:val="center"/>
            <w:hideMark/>
          </w:tcPr>
          <w:p w14:paraId="76F639D3" w14:textId="77777777" w:rsidR="00E97AC1" w:rsidRPr="007E4FDC" w:rsidRDefault="00E97AC1" w:rsidP="00BF0DA5">
            <w:pPr>
              <w:spacing w:after="0" w:line="240" w:lineRule="auto"/>
              <w:jc w:val="center"/>
              <w:rPr>
                <w:rFonts w:ascii="Times New Roman" w:hAnsi="Times New Roman" w:cs="Times New Roman"/>
                <w:sz w:val="24"/>
                <w:szCs w:val="24"/>
              </w:rPr>
            </w:pPr>
            <w:r w:rsidRPr="007E4FDC">
              <w:rPr>
                <w:rFonts w:ascii="Times New Roman" w:hAnsi="Times New Roman" w:cs="Times New Roman"/>
                <w:sz w:val="24"/>
                <w:szCs w:val="24"/>
              </w:rPr>
              <w:t>Ответы на вопросы</w:t>
            </w:r>
          </w:p>
        </w:tc>
      </w:tr>
    </w:tbl>
    <w:p w14:paraId="4FE88E2F" w14:textId="77777777" w:rsidR="006F74A1" w:rsidRPr="00BB527F" w:rsidRDefault="006F74A1" w:rsidP="00BB527F">
      <w:pPr>
        <w:pStyle w:val="af2"/>
        <w:numPr>
          <w:ilvl w:val="1"/>
          <w:numId w:val="28"/>
        </w:numPr>
        <w:spacing w:line="360" w:lineRule="auto"/>
        <w:rPr>
          <w:rFonts w:eastAsia="Times New Roman"/>
          <w:b/>
          <w:i/>
          <w:iCs/>
        </w:rPr>
      </w:pPr>
      <w:r w:rsidRPr="00BB527F">
        <w:rPr>
          <w:rFonts w:eastAsia="Times New Roman"/>
          <w:b/>
          <w:i/>
        </w:rPr>
        <w:lastRenderedPageBreak/>
        <w:t>Контрольные вопросы, выносимые на зачет</w:t>
      </w:r>
    </w:p>
    <w:p w14:paraId="27A389FA" w14:textId="77777777" w:rsidR="00615DA2" w:rsidRPr="00071E6C" w:rsidRDefault="00615DA2" w:rsidP="0027266A">
      <w:pPr>
        <w:numPr>
          <w:ilvl w:val="0"/>
          <w:numId w:val="26"/>
        </w:numPr>
        <w:spacing w:after="0" w:line="360" w:lineRule="auto"/>
        <w:jc w:val="both"/>
        <w:rPr>
          <w:rFonts w:ascii="Times New Roman" w:hAnsi="Times New Roman" w:cs="Times New Roman"/>
          <w:sz w:val="24"/>
          <w:szCs w:val="24"/>
        </w:rPr>
      </w:pPr>
      <w:r w:rsidRPr="006B055D">
        <w:rPr>
          <w:rFonts w:ascii="Times New Roman" w:hAnsi="Times New Roman" w:cs="Times New Roman"/>
          <w:sz w:val="24"/>
          <w:szCs w:val="24"/>
        </w:rPr>
        <w:t>Среда обитания</w:t>
      </w:r>
      <w:r>
        <w:rPr>
          <w:rFonts w:ascii="Times New Roman" w:hAnsi="Times New Roman" w:cs="Times New Roman"/>
          <w:sz w:val="24"/>
          <w:szCs w:val="24"/>
        </w:rPr>
        <w:t xml:space="preserve">. </w:t>
      </w:r>
      <w:r w:rsidRPr="00071E6C">
        <w:rPr>
          <w:rFonts w:ascii="Times New Roman" w:hAnsi="Times New Roman" w:cs="Times New Roman"/>
        </w:rPr>
        <w:t>Деградация</w:t>
      </w:r>
      <w:r w:rsidRPr="00071E6C">
        <w:rPr>
          <w:rFonts w:ascii="Times New Roman" w:hAnsi="Times New Roman" w:cs="Times New Roman"/>
          <w:sz w:val="24"/>
          <w:szCs w:val="24"/>
        </w:rPr>
        <w:t xml:space="preserve"> биосферы.</w:t>
      </w:r>
    </w:p>
    <w:p w14:paraId="47F0FAAF" w14:textId="77777777" w:rsidR="00615DA2" w:rsidRPr="006B055D" w:rsidRDefault="00615DA2" w:rsidP="0027266A">
      <w:pPr>
        <w:numPr>
          <w:ilvl w:val="0"/>
          <w:numId w:val="26"/>
        </w:numPr>
        <w:spacing w:after="0" w:line="360" w:lineRule="auto"/>
        <w:jc w:val="both"/>
        <w:rPr>
          <w:rFonts w:ascii="Times New Roman" w:hAnsi="Times New Roman" w:cs="Times New Roman"/>
          <w:sz w:val="24"/>
          <w:szCs w:val="24"/>
        </w:rPr>
      </w:pPr>
      <w:r w:rsidRPr="006B055D">
        <w:rPr>
          <w:rFonts w:ascii="Times New Roman" w:hAnsi="Times New Roman" w:cs="Times New Roman"/>
          <w:sz w:val="24"/>
          <w:szCs w:val="24"/>
        </w:rPr>
        <w:t>Биосфера и Техносфера.</w:t>
      </w:r>
    </w:p>
    <w:p w14:paraId="02CDF4A1" w14:textId="77777777" w:rsidR="00615DA2" w:rsidRPr="006B055D" w:rsidRDefault="00615DA2" w:rsidP="0027266A">
      <w:pPr>
        <w:numPr>
          <w:ilvl w:val="0"/>
          <w:numId w:val="26"/>
        </w:numPr>
        <w:spacing w:after="0" w:line="360" w:lineRule="auto"/>
        <w:jc w:val="both"/>
        <w:rPr>
          <w:rFonts w:ascii="Times New Roman" w:hAnsi="Times New Roman" w:cs="Times New Roman"/>
          <w:sz w:val="24"/>
          <w:szCs w:val="24"/>
        </w:rPr>
      </w:pPr>
      <w:r w:rsidRPr="006B055D">
        <w:rPr>
          <w:rFonts w:ascii="Times New Roman" w:hAnsi="Times New Roman" w:cs="Times New Roman"/>
          <w:sz w:val="24"/>
          <w:szCs w:val="24"/>
        </w:rPr>
        <w:t>Взаимодействия в системе «человек-среда обитания».</w:t>
      </w:r>
    </w:p>
    <w:p w14:paraId="322E6AED" w14:textId="77777777" w:rsidR="00615DA2" w:rsidRPr="006B055D" w:rsidRDefault="00615DA2" w:rsidP="0027266A">
      <w:pPr>
        <w:numPr>
          <w:ilvl w:val="0"/>
          <w:numId w:val="26"/>
        </w:numPr>
        <w:spacing w:after="0" w:line="360" w:lineRule="auto"/>
        <w:jc w:val="both"/>
        <w:rPr>
          <w:rFonts w:ascii="Times New Roman" w:hAnsi="Times New Roman" w:cs="Times New Roman"/>
          <w:sz w:val="24"/>
          <w:szCs w:val="24"/>
        </w:rPr>
      </w:pPr>
      <w:r w:rsidRPr="006B055D">
        <w:rPr>
          <w:rFonts w:ascii="Times New Roman" w:hAnsi="Times New Roman" w:cs="Times New Roman"/>
          <w:sz w:val="24"/>
          <w:szCs w:val="24"/>
        </w:rPr>
        <w:t>Опасность, вредный фактор, травмирующий фактор.</w:t>
      </w:r>
    </w:p>
    <w:p w14:paraId="39C8E6E8" w14:textId="77777777" w:rsidR="00615DA2" w:rsidRPr="006B055D" w:rsidRDefault="00615DA2" w:rsidP="0027266A">
      <w:pPr>
        <w:numPr>
          <w:ilvl w:val="0"/>
          <w:numId w:val="26"/>
        </w:numPr>
        <w:spacing w:after="0" w:line="360" w:lineRule="auto"/>
        <w:jc w:val="both"/>
        <w:rPr>
          <w:rFonts w:ascii="Times New Roman" w:hAnsi="Times New Roman" w:cs="Times New Roman"/>
          <w:sz w:val="24"/>
          <w:szCs w:val="24"/>
        </w:rPr>
      </w:pPr>
      <w:r w:rsidRPr="006B055D">
        <w:rPr>
          <w:rFonts w:ascii="Times New Roman" w:hAnsi="Times New Roman" w:cs="Times New Roman"/>
          <w:sz w:val="24"/>
          <w:szCs w:val="24"/>
        </w:rPr>
        <w:t>Безопасность, экологичность источника опасности.</w:t>
      </w:r>
    </w:p>
    <w:p w14:paraId="6B4F36D5" w14:textId="77777777" w:rsidR="00615DA2" w:rsidRPr="006B055D" w:rsidRDefault="00615DA2" w:rsidP="0027266A">
      <w:pPr>
        <w:numPr>
          <w:ilvl w:val="0"/>
          <w:numId w:val="26"/>
        </w:numPr>
        <w:spacing w:after="0" w:line="360" w:lineRule="auto"/>
        <w:jc w:val="both"/>
        <w:rPr>
          <w:rFonts w:ascii="Times New Roman" w:hAnsi="Times New Roman" w:cs="Times New Roman"/>
          <w:sz w:val="24"/>
          <w:szCs w:val="24"/>
        </w:rPr>
      </w:pPr>
      <w:r w:rsidRPr="006B055D">
        <w:rPr>
          <w:rFonts w:ascii="Times New Roman" w:hAnsi="Times New Roman" w:cs="Times New Roman"/>
          <w:sz w:val="24"/>
          <w:szCs w:val="24"/>
        </w:rPr>
        <w:t>Системы безопасности по объектам защиты.</w:t>
      </w:r>
    </w:p>
    <w:p w14:paraId="58F78070" w14:textId="77777777" w:rsidR="00615DA2" w:rsidRPr="006B055D" w:rsidRDefault="00615DA2" w:rsidP="0027266A">
      <w:pPr>
        <w:numPr>
          <w:ilvl w:val="0"/>
          <w:numId w:val="26"/>
        </w:numPr>
        <w:spacing w:after="0" w:line="360" w:lineRule="auto"/>
        <w:jc w:val="both"/>
        <w:rPr>
          <w:rFonts w:ascii="Times New Roman" w:hAnsi="Times New Roman" w:cs="Times New Roman"/>
          <w:sz w:val="24"/>
          <w:szCs w:val="24"/>
        </w:rPr>
      </w:pPr>
      <w:r w:rsidRPr="006B055D">
        <w:rPr>
          <w:rFonts w:ascii="Times New Roman" w:hAnsi="Times New Roman" w:cs="Times New Roman"/>
          <w:sz w:val="24"/>
          <w:szCs w:val="24"/>
        </w:rPr>
        <w:t>Этапы научной деятельности БЖД.</w:t>
      </w:r>
    </w:p>
    <w:p w14:paraId="2A073AA8" w14:textId="77777777" w:rsidR="00615DA2" w:rsidRPr="006B055D" w:rsidRDefault="00615DA2" w:rsidP="0027266A">
      <w:pPr>
        <w:numPr>
          <w:ilvl w:val="0"/>
          <w:numId w:val="26"/>
        </w:numPr>
        <w:spacing w:after="0" w:line="360" w:lineRule="auto"/>
        <w:jc w:val="both"/>
        <w:rPr>
          <w:rFonts w:ascii="Times New Roman" w:hAnsi="Times New Roman" w:cs="Times New Roman"/>
          <w:sz w:val="24"/>
          <w:szCs w:val="24"/>
        </w:rPr>
      </w:pPr>
      <w:r w:rsidRPr="006B055D">
        <w:rPr>
          <w:rFonts w:ascii="Times New Roman" w:hAnsi="Times New Roman" w:cs="Times New Roman"/>
          <w:sz w:val="24"/>
          <w:szCs w:val="24"/>
        </w:rPr>
        <w:t>Основные функции БЖД.</w:t>
      </w:r>
    </w:p>
    <w:p w14:paraId="7261FD12" w14:textId="77777777" w:rsidR="00615DA2" w:rsidRPr="006B055D" w:rsidRDefault="00615DA2" w:rsidP="0027266A">
      <w:pPr>
        <w:numPr>
          <w:ilvl w:val="0"/>
          <w:numId w:val="26"/>
        </w:numPr>
        <w:spacing w:after="0" w:line="360" w:lineRule="auto"/>
        <w:jc w:val="both"/>
        <w:rPr>
          <w:rFonts w:ascii="Times New Roman" w:hAnsi="Times New Roman" w:cs="Times New Roman"/>
          <w:sz w:val="24"/>
          <w:szCs w:val="24"/>
        </w:rPr>
      </w:pPr>
      <w:r w:rsidRPr="006B055D">
        <w:rPr>
          <w:rFonts w:ascii="Times New Roman" w:hAnsi="Times New Roman" w:cs="Times New Roman"/>
          <w:sz w:val="24"/>
          <w:szCs w:val="24"/>
        </w:rPr>
        <w:t>Критерии безопасности техносферы.</w:t>
      </w:r>
    </w:p>
    <w:p w14:paraId="343684AA" w14:textId="77777777" w:rsidR="00615DA2" w:rsidRPr="006B055D" w:rsidRDefault="00615DA2" w:rsidP="0027266A">
      <w:pPr>
        <w:numPr>
          <w:ilvl w:val="0"/>
          <w:numId w:val="26"/>
        </w:numPr>
        <w:spacing w:after="0" w:line="360" w:lineRule="auto"/>
        <w:jc w:val="both"/>
        <w:rPr>
          <w:rFonts w:ascii="Times New Roman" w:hAnsi="Times New Roman" w:cs="Times New Roman"/>
          <w:sz w:val="24"/>
          <w:szCs w:val="24"/>
        </w:rPr>
      </w:pPr>
      <w:r w:rsidRPr="006B055D">
        <w:rPr>
          <w:rFonts w:ascii="Times New Roman" w:hAnsi="Times New Roman" w:cs="Times New Roman"/>
          <w:sz w:val="24"/>
          <w:szCs w:val="24"/>
        </w:rPr>
        <w:t>Показатели негативности техносферы.</w:t>
      </w:r>
    </w:p>
    <w:p w14:paraId="2A8C419B" w14:textId="77777777" w:rsidR="00615DA2" w:rsidRPr="006B055D" w:rsidRDefault="00615DA2" w:rsidP="0027266A">
      <w:pPr>
        <w:numPr>
          <w:ilvl w:val="0"/>
          <w:numId w:val="26"/>
        </w:numPr>
        <w:spacing w:after="0" w:line="360" w:lineRule="auto"/>
        <w:jc w:val="both"/>
        <w:rPr>
          <w:rFonts w:ascii="Times New Roman" w:hAnsi="Times New Roman" w:cs="Times New Roman"/>
          <w:sz w:val="24"/>
          <w:szCs w:val="24"/>
        </w:rPr>
      </w:pPr>
      <w:r w:rsidRPr="006B055D">
        <w:rPr>
          <w:rFonts w:ascii="Times New Roman" w:hAnsi="Times New Roman" w:cs="Times New Roman"/>
          <w:sz w:val="24"/>
          <w:szCs w:val="24"/>
        </w:rPr>
        <w:t>Вторичные негативные явления в окружающей среде.</w:t>
      </w:r>
    </w:p>
    <w:p w14:paraId="61BD9499" w14:textId="77777777" w:rsidR="00615DA2" w:rsidRPr="006B055D" w:rsidRDefault="00615DA2" w:rsidP="0027266A">
      <w:pPr>
        <w:numPr>
          <w:ilvl w:val="0"/>
          <w:numId w:val="26"/>
        </w:numPr>
        <w:spacing w:after="0" w:line="360" w:lineRule="auto"/>
        <w:jc w:val="both"/>
        <w:rPr>
          <w:rFonts w:ascii="Times New Roman" w:hAnsi="Times New Roman" w:cs="Times New Roman"/>
          <w:sz w:val="24"/>
          <w:szCs w:val="24"/>
        </w:rPr>
      </w:pPr>
      <w:r w:rsidRPr="006B055D">
        <w:rPr>
          <w:rFonts w:ascii="Times New Roman" w:hAnsi="Times New Roman" w:cs="Times New Roman"/>
          <w:sz w:val="24"/>
          <w:szCs w:val="24"/>
        </w:rPr>
        <w:t>Варианты взаимного расположения зон опасности и зон пребывания человека.</w:t>
      </w:r>
    </w:p>
    <w:p w14:paraId="40FAA1C0" w14:textId="77777777" w:rsidR="00615DA2" w:rsidRPr="006B055D" w:rsidRDefault="00615DA2" w:rsidP="0027266A">
      <w:pPr>
        <w:numPr>
          <w:ilvl w:val="0"/>
          <w:numId w:val="26"/>
        </w:numPr>
        <w:spacing w:after="0" w:line="360" w:lineRule="auto"/>
        <w:jc w:val="both"/>
        <w:rPr>
          <w:rFonts w:ascii="Times New Roman" w:hAnsi="Times New Roman" w:cs="Times New Roman"/>
          <w:sz w:val="24"/>
          <w:szCs w:val="24"/>
        </w:rPr>
      </w:pPr>
      <w:r w:rsidRPr="006B055D">
        <w:rPr>
          <w:rFonts w:ascii="Times New Roman" w:hAnsi="Times New Roman" w:cs="Times New Roman"/>
          <w:sz w:val="24"/>
          <w:szCs w:val="24"/>
        </w:rPr>
        <w:t>Варианты использования экобиозащитной техники.</w:t>
      </w:r>
    </w:p>
    <w:p w14:paraId="6A1C195D" w14:textId="77777777" w:rsidR="00615DA2" w:rsidRPr="006B055D" w:rsidRDefault="00615DA2" w:rsidP="0027266A">
      <w:pPr>
        <w:numPr>
          <w:ilvl w:val="0"/>
          <w:numId w:val="26"/>
        </w:numPr>
        <w:spacing w:after="0" w:line="360" w:lineRule="auto"/>
        <w:jc w:val="both"/>
        <w:rPr>
          <w:rFonts w:ascii="Times New Roman" w:hAnsi="Times New Roman" w:cs="Times New Roman"/>
          <w:sz w:val="24"/>
          <w:szCs w:val="24"/>
        </w:rPr>
      </w:pPr>
      <w:r w:rsidRPr="006B055D">
        <w:rPr>
          <w:rFonts w:ascii="Times New Roman" w:hAnsi="Times New Roman" w:cs="Times New Roman"/>
          <w:sz w:val="24"/>
          <w:szCs w:val="24"/>
        </w:rPr>
        <w:t>Информационная стратегия государства по укреплению здоровья населения.</w:t>
      </w:r>
    </w:p>
    <w:p w14:paraId="53060416" w14:textId="77777777" w:rsidR="00615DA2" w:rsidRPr="006B055D" w:rsidRDefault="00615DA2" w:rsidP="0027266A">
      <w:pPr>
        <w:numPr>
          <w:ilvl w:val="0"/>
          <w:numId w:val="26"/>
        </w:numPr>
        <w:spacing w:after="0" w:line="360" w:lineRule="auto"/>
        <w:jc w:val="both"/>
        <w:rPr>
          <w:rFonts w:ascii="Times New Roman" w:hAnsi="Times New Roman" w:cs="Times New Roman"/>
          <w:sz w:val="24"/>
          <w:szCs w:val="24"/>
        </w:rPr>
      </w:pPr>
      <w:r w:rsidRPr="006B055D">
        <w:rPr>
          <w:rFonts w:ascii="Times New Roman" w:hAnsi="Times New Roman" w:cs="Times New Roman"/>
          <w:sz w:val="24"/>
          <w:szCs w:val="24"/>
        </w:rPr>
        <w:t>Физиологическая классификация трудовой деятельности. Отрицательные последствия.</w:t>
      </w:r>
    </w:p>
    <w:p w14:paraId="28D7B123" w14:textId="77777777" w:rsidR="00615DA2" w:rsidRPr="006B055D" w:rsidRDefault="00615DA2" w:rsidP="0027266A">
      <w:pPr>
        <w:numPr>
          <w:ilvl w:val="0"/>
          <w:numId w:val="26"/>
        </w:numPr>
        <w:spacing w:after="0" w:line="360" w:lineRule="auto"/>
        <w:jc w:val="both"/>
        <w:rPr>
          <w:rFonts w:ascii="Times New Roman" w:hAnsi="Times New Roman" w:cs="Times New Roman"/>
          <w:sz w:val="24"/>
          <w:szCs w:val="24"/>
        </w:rPr>
      </w:pPr>
      <w:r w:rsidRPr="006B055D">
        <w:rPr>
          <w:rFonts w:ascii="Times New Roman" w:hAnsi="Times New Roman" w:cs="Times New Roman"/>
          <w:sz w:val="24"/>
          <w:szCs w:val="24"/>
        </w:rPr>
        <w:t>Формы интеллектуального труда. Отрицательные последствия.</w:t>
      </w:r>
    </w:p>
    <w:p w14:paraId="75B349D4" w14:textId="77777777" w:rsidR="00615DA2" w:rsidRPr="006B055D" w:rsidRDefault="00615DA2" w:rsidP="0027266A">
      <w:pPr>
        <w:numPr>
          <w:ilvl w:val="0"/>
          <w:numId w:val="26"/>
        </w:numPr>
        <w:spacing w:after="0" w:line="360" w:lineRule="auto"/>
        <w:jc w:val="both"/>
        <w:rPr>
          <w:rFonts w:ascii="Times New Roman" w:hAnsi="Times New Roman" w:cs="Times New Roman"/>
          <w:sz w:val="24"/>
          <w:szCs w:val="24"/>
        </w:rPr>
      </w:pPr>
      <w:r w:rsidRPr="006B055D">
        <w:rPr>
          <w:rFonts w:ascii="Times New Roman" w:hAnsi="Times New Roman" w:cs="Times New Roman"/>
          <w:sz w:val="24"/>
          <w:szCs w:val="24"/>
        </w:rPr>
        <w:t>Физическая тяжесть труда и напряженность труда.</w:t>
      </w:r>
    </w:p>
    <w:p w14:paraId="7A243A1B" w14:textId="77777777" w:rsidR="00615DA2" w:rsidRPr="006B055D" w:rsidRDefault="00615DA2" w:rsidP="0027266A">
      <w:pPr>
        <w:numPr>
          <w:ilvl w:val="0"/>
          <w:numId w:val="26"/>
        </w:numPr>
        <w:spacing w:after="0" w:line="360" w:lineRule="auto"/>
        <w:jc w:val="both"/>
        <w:rPr>
          <w:rFonts w:ascii="Times New Roman" w:hAnsi="Times New Roman" w:cs="Times New Roman"/>
          <w:sz w:val="24"/>
          <w:szCs w:val="24"/>
        </w:rPr>
      </w:pPr>
      <w:r w:rsidRPr="006B055D">
        <w:rPr>
          <w:rFonts w:ascii="Times New Roman" w:hAnsi="Times New Roman" w:cs="Times New Roman"/>
          <w:sz w:val="24"/>
          <w:szCs w:val="24"/>
        </w:rPr>
        <w:t>Гигиеническая классификация труда.</w:t>
      </w:r>
    </w:p>
    <w:p w14:paraId="5AD613D2" w14:textId="77777777" w:rsidR="00615DA2" w:rsidRPr="006B055D" w:rsidRDefault="00615DA2" w:rsidP="0027266A">
      <w:pPr>
        <w:numPr>
          <w:ilvl w:val="0"/>
          <w:numId w:val="26"/>
        </w:numPr>
        <w:spacing w:after="0" w:line="360" w:lineRule="auto"/>
        <w:jc w:val="both"/>
        <w:rPr>
          <w:rFonts w:ascii="Times New Roman" w:hAnsi="Times New Roman" w:cs="Times New Roman"/>
          <w:sz w:val="24"/>
          <w:szCs w:val="24"/>
        </w:rPr>
      </w:pPr>
      <w:r w:rsidRPr="006B055D">
        <w:rPr>
          <w:rFonts w:ascii="Times New Roman" w:hAnsi="Times New Roman" w:cs="Times New Roman"/>
          <w:sz w:val="24"/>
          <w:szCs w:val="24"/>
        </w:rPr>
        <w:t>Работоспособность. Фазы состояний человека в процессе трудовой деятельности.</w:t>
      </w:r>
    </w:p>
    <w:p w14:paraId="61C33C6C" w14:textId="77777777" w:rsidR="00615DA2" w:rsidRPr="006B055D" w:rsidRDefault="00615DA2" w:rsidP="0027266A">
      <w:pPr>
        <w:numPr>
          <w:ilvl w:val="0"/>
          <w:numId w:val="26"/>
        </w:numPr>
        <w:spacing w:after="0" w:line="360" w:lineRule="auto"/>
        <w:jc w:val="both"/>
        <w:rPr>
          <w:rFonts w:ascii="Times New Roman" w:hAnsi="Times New Roman" w:cs="Times New Roman"/>
          <w:sz w:val="24"/>
          <w:szCs w:val="24"/>
        </w:rPr>
      </w:pPr>
      <w:r w:rsidRPr="006B055D">
        <w:rPr>
          <w:rFonts w:ascii="Times New Roman" w:hAnsi="Times New Roman" w:cs="Times New Roman"/>
          <w:sz w:val="24"/>
          <w:szCs w:val="24"/>
        </w:rPr>
        <w:t>Пути повышения эффективности трудовой деятельности.</w:t>
      </w:r>
    </w:p>
    <w:p w14:paraId="19F1F2F9" w14:textId="77777777" w:rsidR="00615DA2" w:rsidRPr="006B055D" w:rsidRDefault="00615DA2" w:rsidP="0027266A">
      <w:pPr>
        <w:numPr>
          <w:ilvl w:val="0"/>
          <w:numId w:val="26"/>
        </w:numPr>
        <w:spacing w:after="0" w:line="360" w:lineRule="auto"/>
        <w:jc w:val="both"/>
        <w:rPr>
          <w:rFonts w:ascii="Times New Roman" w:hAnsi="Times New Roman" w:cs="Times New Roman"/>
          <w:sz w:val="24"/>
          <w:szCs w:val="24"/>
        </w:rPr>
      </w:pPr>
      <w:r w:rsidRPr="006B055D">
        <w:rPr>
          <w:rFonts w:ascii="Times New Roman" w:hAnsi="Times New Roman" w:cs="Times New Roman"/>
          <w:sz w:val="24"/>
          <w:szCs w:val="24"/>
        </w:rPr>
        <w:t>Вредное вещество. Классификация химических веществ в зависимости от их практического использования.</w:t>
      </w:r>
    </w:p>
    <w:p w14:paraId="7202F7F8" w14:textId="77777777" w:rsidR="00615DA2" w:rsidRPr="006B055D" w:rsidRDefault="00615DA2" w:rsidP="0027266A">
      <w:pPr>
        <w:numPr>
          <w:ilvl w:val="0"/>
          <w:numId w:val="26"/>
        </w:numPr>
        <w:spacing w:after="0" w:line="360" w:lineRule="auto"/>
        <w:jc w:val="both"/>
        <w:rPr>
          <w:rFonts w:ascii="Times New Roman" w:hAnsi="Times New Roman" w:cs="Times New Roman"/>
          <w:sz w:val="24"/>
          <w:szCs w:val="24"/>
        </w:rPr>
      </w:pPr>
      <w:r w:rsidRPr="006B055D">
        <w:rPr>
          <w:rFonts w:ascii="Times New Roman" w:hAnsi="Times New Roman" w:cs="Times New Roman"/>
          <w:sz w:val="24"/>
          <w:szCs w:val="24"/>
        </w:rPr>
        <w:t>Сочетанное действие вредных факторов.</w:t>
      </w:r>
    </w:p>
    <w:p w14:paraId="76EFEA2A" w14:textId="77777777" w:rsidR="00615DA2" w:rsidRPr="006B055D" w:rsidRDefault="00615DA2" w:rsidP="0027266A">
      <w:pPr>
        <w:numPr>
          <w:ilvl w:val="0"/>
          <w:numId w:val="26"/>
        </w:numPr>
        <w:spacing w:after="0" w:line="360" w:lineRule="auto"/>
        <w:jc w:val="both"/>
        <w:rPr>
          <w:rFonts w:ascii="Times New Roman" w:hAnsi="Times New Roman" w:cs="Times New Roman"/>
          <w:sz w:val="24"/>
          <w:szCs w:val="24"/>
        </w:rPr>
      </w:pPr>
      <w:r w:rsidRPr="006B055D">
        <w:rPr>
          <w:rFonts w:ascii="Times New Roman" w:hAnsi="Times New Roman" w:cs="Times New Roman"/>
          <w:sz w:val="24"/>
          <w:szCs w:val="24"/>
        </w:rPr>
        <w:t>ЧС, источники ЧС.</w:t>
      </w:r>
    </w:p>
    <w:p w14:paraId="6CF73DDF" w14:textId="77777777" w:rsidR="00615DA2" w:rsidRPr="006B055D" w:rsidRDefault="00615DA2" w:rsidP="0027266A">
      <w:pPr>
        <w:numPr>
          <w:ilvl w:val="0"/>
          <w:numId w:val="26"/>
        </w:numPr>
        <w:spacing w:after="0" w:line="360" w:lineRule="auto"/>
        <w:jc w:val="both"/>
        <w:rPr>
          <w:rFonts w:ascii="Times New Roman" w:hAnsi="Times New Roman" w:cs="Times New Roman"/>
          <w:sz w:val="24"/>
          <w:szCs w:val="24"/>
        </w:rPr>
      </w:pPr>
      <w:r w:rsidRPr="006B055D">
        <w:rPr>
          <w:rFonts w:ascii="Times New Roman" w:hAnsi="Times New Roman" w:cs="Times New Roman"/>
          <w:sz w:val="24"/>
          <w:szCs w:val="24"/>
        </w:rPr>
        <w:t>Фазы ЧС.</w:t>
      </w:r>
    </w:p>
    <w:p w14:paraId="640D9483" w14:textId="77777777" w:rsidR="00615DA2" w:rsidRPr="006B055D" w:rsidRDefault="00615DA2" w:rsidP="0027266A">
      <w:pPr>
        <w:numPr>
          <w:ilvl w:val="0"/>
          <w:numId w:val="26"/>
        </w:numPr>
        <w:spacing w:after="0" w:line="360" w:lineRule="auto"/>
        <w:jc w:val="both"/>
        <w:rPr>
          <w:rFonts w:ascii="Times New Roman" w:hAnsi="Times New Roman" w:cs="Times New Roman"/>
          <w:sz w:val="24"/>
          <w:szCs w:val="24"/>
        </w:rPr>
      </w:pPr>
      <w:r w:rsidRPr="006B055D">
        <w:rPr>
          <w:rFonts w:ascii="Times New Roman" w:hAnsi="Times New Roman" w:cs="Times New Roman"/>
          <w:sz w:val="24"/>
          <w:szCs w:val="24"/>
        </w:rPr>
        <w:t>Направления минимизации ЧС.</w:t>
      </w:r>
    </w:p>
    <w:p w14:paraId="78075335" w14:textId="77777777" w:rsidR="00615DA2" w:rsidRPr="006B055D" w:rsidRDefault="00615DA2" w:rsidP="0027266A">
      <w:pPr>
        <w:numPr>
          <w:ilvl w:val="0"/>
          <w:numId w:val="26"/>
        </w:numPr>
        <w:spacing w:after="0" w:line="360" w:lineRule="auto"/>
        <w:jc w:val="both"/>
        <w:rPr>
          <w:rFonts w:ascii="Times New Roman" w:hAnsi="Times New Roman" w:cs="Times New Roman"/>
          <w:sz w:val="24"/>
          <w:szCs w:val="24"/>
        </w:rPr>
      </w:pPr>
      <w:r w:rsidRPr="006B055D">
        <w:rPr>
          <w:rFonts w:ascii="Times New Roman" w:hAnsi="Times New Roman" w:cs="Times New Roman"/>
          <w:sz w:val="24"/>
          <w:szCs w:val="24"/>
        </w:rPr>
        <w:t>Правовые и нормативно-технические основы БЖД.</w:t>
      </w:r>
    </w:p>
    <w:p w14:paraId="4C100E7E" w14:textId="77777777" w:rsidR="00615DA2" w:rsidRPr="006B055D" w:rsidRDefault="00615DA2" w:rsidP="0027266A">
      <w:pPr>
        <w:numPr>
          <w:ilvl w:val="0"/>
          <w:numId w:val="26"/>
        </w:numPr>
        <w:spacing w:after="0" w:line="360" w:lineRule="auto"/>
        <w:jc w:val="both"/>
        <w:rPr>
          <w:rFonts w:ascii="Times New Roman" w:hAnsi="Times New Roman" w:cs="Times New Roman"/>
          <w:sz w:val="24"/>
          <w:szCs w:val="24"/>
        </w:rPr>
      </w:pPr>
      <w:r w:rsidRPr="006B055D">
        <w:rPr>
          <w:rFonts w:ascii="Times New Roman" w:hAnsi="Times New Roman" w:cs="Times New Roman"/>
          <w:sz w:val="24"/>
          <w:szCs w:val="24"/>
        </w:rPr>
        <w:t>Управление ООС.</w:t>
      </w:r>
    </w:p>
    <w:p w14:paraId="1F08C387" w14:textId="77777777" w:rsidR="00615DA2" w:rsidRPr="006B055D" w:rsidRDefault="00615DA2" w:rsidP="0027266A">
      <w:pPr>
        <w:numPr>
          <w:ilvl w:val="0"/>
          <w:numId w:val="26"/>
        </w:numPr>
        <w:spacing w:after="0" w:line="360" w:lineRule="auto"/>
        <w:jc w:val="both"/>
        <w:rPr>
          <w:rFonts w:ascii="Times New Roman" w:hAnsi="Times New Roman" w:cs="Times New Roman"/>
        </w:rPr>
      </w:pPr>
      <w:r w:rsidRPr="006B055D">
        <w:rPr>
          <w:rFonts w:ascii="Times New Roman" w:hAnsi="Times New Roman" w:cs="Times New Roman"/>
          <w:sz w:val="24"/>
          <w:szCs w:val="24"/>
        </w:rPr>
        <w:t xml:space="preserve">Экологическая экспертиза </w:t>
      </w:r>
    </w:p>
    <w:p w14:paraId="2E41DE06" w14:textId="77777777" w:rsidR="00615DA2" w:rsidRPr="006B055D" w:rsidRDefault="00615DA2" w:rsidP="0027266A">
      <w:pPr>
        <w:numPr>
          <w:ilvl w:val="0"/>
          <w:numId w:val="26"/>
        </w:numPr>
        <w:spacing w:after="0" w:line="360" w:lineRule="auto"/>
        <w:jc w:val="both"/>
        <w:rPr>
          <w:rFonts w:ascii="Times New Roman" w:hAnsi="Times New Roman" w:cs="Times New Roman"/>
          <w:sz w:val="24"/>
          <w:szCs w:val="24"/>
        </w:rPr>
      </w:pPr>
      <w:r w:rsidRPr="006B055D">
        <w:rPr>
          <w:rFonts w:ascii="Times New Roman" w:hAnsi="Times New Roman" w:cs="Times New Roman"/>
          <w:sz w:val="24"/>
          <w:szCs w:val="24"/>
        </w:rPr>
        <w:t>Ориентирующие принципы обеспечения безопасности (системности, деструкции, снижения опасности, ликвидации опасности).</w:t>
      </w:r>
    </w:p>
    <w:p w14:paraId="2FEF46B3" w14:textId="77777777" w:rsidR="00615DA2" w:rsidRPr="006B055D" w:rsidRDefault="00615DA2" w:rsidP="0027266A">
      <w:pPr>
        <w:numPr>
          <w:ilvl w:val="0"/>
          <w:numId w:val="26"/>
        </w:numPr>
        <w:spacing w:after="0" w:line="360" w:lineRule="auto"/>
        <w:jc w:val="both"/>
        <w:rPr>
          <w:rFonts w:ascii="Times New Roman" w:hAnsi="Times New Roman" w:cs="Times New Roman"/>
          <w:sz w:val="24"/>
          <w:szCs w:val="24"/>
        </w:rPr>
      </w:pPr>
      <w:r w:rsidRPr="006B055D">
        <w:rPr>
          <w:rFonts w:ascii="Times New Roman" w:hAnsi="Times New Roman" w:cs="Times New Roman"/>
          <w:sz w:val="24"/>
          <w:szCs w:val="24"/>
        </w:rPr>
        <w:t>Технические принципы обеспечения безопасности (защиты расстоянием, прочности, слабого звена, экранирования).</w:t>
      </w:r>
    </w:p>
    <w:p w14:paraId="0978158D" w14:textId="77777777" w:rsidR="00615DA2" w:rsidRPr="006B055D" w:rsidRDefault="00615DA2" w:rsidP="0027266A">
      <w:pPr>
        <w:numPr>
          <w:ilvl w:val="0"/>
          <w:numId w:val="26"/>
        </w:numPr>
        <w:spacing w:after="0" w:line="360" w:lineRule="auto"/>
        <w:jc w:val="both"/>
        <w:rPr>
          <w:rFonts w:ascii="Times New Roman" w:hAnsi="Times New Roman" w:cs="Times New Roman"/>
          <w:sz w:val="24"/>
          <w:szCs w:val="24"/>
        </w:rPr>
      </w:pPr>
      <w:r w:rsidRPr="006B055D">
        <w:rPr>
          <w:rFonts w:ascii="Times New Roman" w:hAnsi="Times New Roman" w:cs="Times New Roman"/>
          <w:sz w:val="24"/>
          <w:szCs w:val="24"/>
        </w:rPr>
        <w:lastRenderedPageBreak/>
        <w:t>Управленческие принципы обеспечения безопасности (стимулирования, компенсации, эффективности).</w:t>
      </w:r>
    </w:p>
    <w:p w14:paraId="5EDF7180" w14:textId="77777777" w:rsidR="00615DA2" w:rsidRPr="006B055D" w:rsidRDefault="00615DA2" w:rsidP="0027266A">
      <w:pPr>
        <w:numPr>
          <w:ilvl w:val="0"/>
          <w:numId w:val="26"/>
        </w:numPr>
        <w:spacing w:after="0" w:line="360" w:lineRule="auto"/>
        <w:jc w:val="both"/>
        <w:rPr>
          <w:rFonts w:ascii="Times New Roman" w:hAnsi="Times New Roman" w:cs="Times New Roman"/>
          <w:sz w:val="24"/>
          <w:szCs w:val="24"/>
        </w:rPr>
      </w:pPr>
      <w:r w:rsidRPr="006B055D">
        <w:rPr>
          <w:rFonts w:ascii="Times New Roman" w:hAnsi="Times New Roman" w:cs="Times New Roman"/>
          <w:sz w:val="24"/>
          <w:szCs w:val="24"/>
        </w:rPr>
        <w:t>Организационные принципы обеспечения безопасности (защита временем, нормирования, несовместимости, эргономичности).</w:t>
      </w:r>
    </w:p>
    <w:p w14:paraId="3D122CF1" w14:textId="77777777" w:rsidR="00615DA2" w:rsidRPr="006B055D" w:rsidRDefault="00615DA2" w:rsidP="0027266A">
      <w:pPr>
        <w:numPr>
          <w:ilvl w:val="0"/>
          <w:numId w:val="26"/>
        </w:numPr>
        <w:spacing w:after="0" w:line="360" w:lineRule="auto"/>
        <w:jc w:val="both"/>
        <w:rPr>
          <w:rFonts w:ascii="Times New Roman" w:hAnsi="Times New Roman" w:cs="Times New Roman"/>
          <w:sz w:val="24"/>
          <w:szCs w:val="24"/>
        </w:rPr>
      </w:pPr>
      <w:r w:rsidRPr="006B055D">
        <w:rPr>
          <w:rFonts w:ascii="Times New Roman" w:hAnsi="Times New Roman" w:cs="Times New Roman"/>
          <w:sz w:val="24"/>
          <w:szCs w:val="24"/>
        </w:rPr>
        <w:t>Виды совместимости элементов системы «человек-среда» и их характеристики: антропометрическая, биофизическая, энергетическая, информационная, социальная, технико-эстетическая, психологическая.</w:t>
      </w:r>
    </w:p>
    <w:p w14:paraId="7D52F389" w14:textId="77777777" w:rsidR="00615DA2" w:rsidRPr="006B055D" w:rsidRDefault="00615DA2" w:rsidP="0027266A">
      <w:pPr>
        <w:numPr>
          <w:ilvl w:val="0"/>
          <w:numId w:val="26"/>
        </w:numPr>
        <w:spacing w:after="0" w:line="360" w:lineRule="auto"/>
        <w:jc w:val="both"/>
        <w:rPr>
          <w:rFonts w:ascii="Times New Roman" w:hAnsi="Times New Roman" w:cs="Times New Roman"/>
          <w:sz w:val="24"/>
          <w:szCs w:val="24"/>
        </w:rPr>
      </w:pPr>
      <w:r w:rsidRPr="006B055D">
        <w:rPr>
          <w:rFonts w:ascii="Times New Roman" w:hAnsi="Times New Roman" w:cs="Times New Roman"/>
          <w:sz w:val="24"/>
          <w:szCs w:val="24"/>
        </w:rPr>
        <w:t>Три функциональные части в действиях человека. Причины, по которым человек нарушает требования безопасности.</w:t>
      </w:r>
    </w:p>
    <w:p w14:paraId="7255D4BD" w14:textId="77777777" w:rsidR="00615DA2" w:rsidRDefault="00615DA2" w:rsidP="00615DA2">
      <w:pPr>
        <w:pStyle w:val="23"/>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37.</w:t>
      </w:r>
      <w:r w:rsidRPr="006F6FAD">
        <w:rPr>
          <w:rFonts w:ascii="Times New Roman" w:hAnsi="Times New Roman" w:cs="Times New Roman"/>
          <w:sz w:val="24"/>
          <w:szCs w:val="24"/>
        </w:rPr>
        <w:t xml:space="preserve"> Методы защиты в условиях чрезвычайных ситуаций.</w:t>
      </w:r>
    </w:p>
    <w:p w14:paraId="61CF4E2B" w14:textId="77777777" w:rsidR="00353223" w:rsidRPr="007E4FDC" w:rsidRDefault="00615DA2" w:rsidP="00615DA2">
      <w:pPr>
        <w:pStyle w:val="23"/>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38. Оказание первой помощи.</w:t>
      </w:r>
    </w:p>
    <w:p w14:paraId="68F6BD08" w14:textId="6B649EB6" w:rsidR="00FD1445" w:rsidRDefault="00353223" w:rsidP="00353223">
      <w:pPr>
        <w:spacing w:after="0" w:line="360" w:lineRule="auto"/>
        <w:ind w:hanging="360"/>
        <w:jc w:val="center"/>
        <w:rPr>
          <w:rFonts w:ascii="Times New Roman" w:eastAsia="Times New Roman" w:hAnsi="Times New Roman" w:cs="Times New Roman"/>
          <w:b/>
          <w:i/>
        </w:rPr>
      </w:pPr>
      <w:r w:rsidRPr="007E4FDC">
        <w:rPr>
          <w:rFonts w:ascii="Times New Roman" w:eastAsia="Times New Roman" w:hAnsi="Times New Roman" w:cs="Times New Roman"/>
          <w:b/>
          <w:i/>
        </w:rPr>
        <w:t>1</w:t>
      </w:r>
      <w:r w:rsidR="00BB527F">
        <w:rPr>
          <w:rFonts w:ascii="Times New Roman" w:eastAsia="Times New Roman" w:hAnsi="Times New Roman" w:cs="Times New Roman"/>
          <w:b/>
          <w:i/>
        </w:rPr>
        <w:t>0</w:t>
      </w:r>
      <w:r w:rsidRPr="007E4FDC">
        <w:rPr>
          <w:rFonts w:ascii="Times New Roman" w:eastAsia="Times New Roman" w:hAnsi="Times New Roman" w:cs="Times New Roman"/>
          <w:b/>
          <w:i/>
        </w:rPr>
        <w:t>.4.</w:t>
      </w:r>
      <w:r w:rsidR="00F205C7">
        <w:rPr>
          <w:rFonts w:ascii="Times New Roman" w:eastAsia="Times New Roman" w:hAnsi="Times New Roman" w:cs="Times New Roman"/>
          <w:b/>
          <w:i/>
        </w:rPr>
        <w:t xml:space="preserve"> </w:t>
      </w:r>
      <w:r w:rsidR="000D7ED1" w:rsidRPr="007E4FDC">
        <w:rPr>
          <w:rFonts w:ascii="Times New Roman" w:eastAsia="Times New Roman" w:hAnsi="Times New Roman" w:cs="Times New Roman"/>
          <w:b/>
          <w:i/>
        </w:rPr>
        <w:t>Тестовые задания</w:t>
      </w:r>
    </w:p>
    <w:p w14:paraId="7000F4BE" w14:textId="77777777" w:rsidR="002B5AE7" w:rsidRPr="00467DE0" w:rsidRDefault="002B5AE7" w:rsidP="002B5AE7">
      <w:pPr>
        <w:spacing w:after="0" w:line="360" w:lineRule="auto"/>
        <w:ind w:hanging="360"/>
        <w:jc w:val="center"/>
        <w:rPr>
          <w:rFonts w:ascii="Times New Roman" w:eastAsia="Times New Roman" w:hAnsi="Times New Roman" w:cs="Times New Roman"/>
          <w:bCs/>
          <w:iCs/>
        </w:rPr>
      </w:pPr>
      <w:r>
        <w:rPr>
          <w:rFonts w:ascii="Times New Roman" w:eastAsia="Times New Roman" w:hAnsi="Times New Roman" w:cs="Times New Roman"/>
          <w:bCs/>
          <w:iCs/>
        </w:rPr>
        <w:t>Выпишите правильные ответы</w:t>
      </w:r>
    </w:p>
    <w:p w14:paraId="6FBA12F5" w14:textId="77777777" w:rsidR="002B5AE7" w:rsidRPr="00EF6025" w:rsidRDefault="002B5AE7" w:rsidP="002B5AE7">
      <w:pPr>
        <w:numPr>
          <w:ilvl w:val="0"/>
          <w:numId w:val="9"/>
        </w:numPr>
        <w:tabs>
          <w:tab w:val="num" w:pos="729"/>
        </w:tabs>
        <w:spacing w:after="0" w:line="360" w:lineRule="auto"/>
        <w:ind w:left="0" w:firstLine="0"/>
        <w:jc w:val="both"/>
        <w:rPr>
          <w:rFonts w:ascii="Times New Roman" w:hAnsi="Times New Roman" w:cs="Times New Roman"/>
          <w:b/>
          <w:sz w:val="24"/>
          <w:szCs w:val="24"/>
        </w:rPr>
      </w:pPr>
      <w:r w:rsidRPr="00EF6025">
        <w:rPr>
          <w:rFonts w:ascii="Times New Roman" w:hAnsi="Times New Roman" w:cs="Times New Roman"/>
          <w:b/>
          <w:sz w:val="24"/>
          <w:szCs w:val="24"/>
        </w:rPr>
        <w:t>БЖД</w:t>
      </w:r>
    </w:p>
    <w:p w14:paraId="50763D9C"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b/>
          <w:sz w:val="24"/>
          <w:szCs w:val="24"/>
        </w:rPr>
        <w:t xml:space="preserve">- </w:t>
      </w:r>
      <w:r w:rsidRPr="00EF6025">
        <w:rPr>
          <w:rFonts w:ascii="Times New Roman" w:hAnsi="Times New Roman" w:cs="Times New Roman"/>
          <w:sz w:val="24"/>
          <w:szCs w:val="24"/>
        </w:rPr>
        <w:t>фундамент общего образования специалистов по проблемам безопасности</w:t>
      </w:r>
    </w:p>
    <w:p w14:paraId="63266635"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b/>
          <w:sz w:val="24"/>
          <w:szCs w:val="24"/>
        </w:rPr>
        <w:t xml:space="preserve">- </w:t>
      </w:r>
      <w:r w:rsidRPr="00EF6025">
        <w:rPr>
          <w:rFonts w:ascii="Times New Roman" w:hAnsi="Times New Roman" w:cs="Times New Roman"/>
          <w:sz w:val="24"/>
          <w:szCs w:val="24"/>
        </w:rPr>
        <w:t>сочетание охраны труда и гражданской обороны</w:t>
      </w:r>
    </w:p>
    <w:p w14:paraId="532BE59B"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b/>
          <w:sz w:val="24"/>
          <w:szCs w:val="24"/>
        </w:rPr>
        <w:t xml:space="preserve">-  </w:t>
      </w:r>
      <w:r w:rsidRPr="00EF6025">
        <w:rPr>
          <w:rFonts w:ascii="Times New Roman" w:hAnsi="Times New Roman" w:cs="Times New Roman"/>
          <w:sz w:val="24"/>
          <w:szCs w:val="24"/>
        </w:rPr>
        <w:t>охрана окружающей среды</w:t>
      </w:r>
    </w:p>
    <w:p w14:paraId="561449CB"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b/>
          <w:sz w:val="24"/>
          <w:szCs w:val="24"/>
        </w:rPr>
        <w:t xml:space="preserve">- </w:t>
      </w:r>
      <w:r w:rsidRPr="00EF6025">
        <w:rPr>
          <w:rFonts w:ascii="Times New Roman" w:hAnsi="Times New Roman" w:cs="Times New Roman"/>
          <w:sz w:val="24"/>
          <w:szCs w:val="24"/>
        </w:rPr>
        <w:t>наука о жизни</w:t>
      </w:r>
    </w:p>
    <w:p w14:paraId="635FCC75" w14:textId="77777777" w:rsidR="002B5AE7" w:rsidRPr="00EF6025" w:rsidRDefault="002B5AE7" w:rsidP="002B5AE7">
      <w:pPr>
        <w:numPr>
          <w:ilvl w:val="0"/>
          <w:numId w:val="9"/>
        </w:numPr>
        <w:tabs>
          <w:tab w:val="num" w:pos="729"/>
        </w:tabs>
        <w:spacing w:after="0" w:line="360" w:lineRule="auto"/>
        <w:ind w:left="0" w:firstLine="0"/>
        <w:jc w:val="both"/>
        <w:rPr>
          <w:rFonts w:ascii="Times New Roman" w:hAnsi="Times New Roman" w:cs="Times New Roman"/>
          <w:sz w:val="24"/>
          <w:szCs w:val="24"/>
        </w:rPr>
      </w:pPr>
      <w:r w:rsidRPr="00EF6025">
        <w:rPr>
          <w:rFonts w:ascii="Times New Roman" w:hAnsi="Times New Roman" w:cs="Times New Roman"/>
          <w:b/>
          <w:sz w:val="24"/>
          <w:szCs w:val="24"/>
        </w:rPr>
        <w:t xml:space="preserve">Безопасность жизнедеятельности </w:t>
      </w:r>
    </w:p>
    <w:p w14:paraId="6D338AEE"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xml:space="preserve">    -область научных знаний, изучающая опасности и способы защиты от них     </w:t>
      </w:r>
    </w:p>
    <w:p w14:paraId="6D65B1E9"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xml:space="preserve">       человека в любых условиях его обитания</w:t>
      </w:r>
    </w:p>
    <w:p w14:paraId="716735BF"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xml:space="preserve">    </w:t>
      </w:r>
      <w:r w:rsidRPr="00EF6025">
        <w:rPr>
          <w:rFonts w:ascii="Times New Roman" w:hAnsi="Times New Roman" w:cs="Times New Roman"/>
          <w:b/>
          <w:sz w:val="24"/>
          <w:szCs w:val="24"/>
        </w:rPr>
        <w:t>-</w:t>
      </w:r>
      <w:r w:rsidRPr="00EF6025">
        <w:rPr>
          <w:rFonts w:ascii="Times New Roman" w:hAnsi="Times New Roman" w:cs="Times New Roman"/>
          <w:sz w:val="24"/>
          <w:szCs w:val="24"/>
        </w:rPr>
        <w:t xml:space="preserve"> состояние защищённости национальных интересов</w:t>
      </w:r>
    </w:p>
    <w:p w14:paraId="1F85D534"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b/>
          <w:sz w:val="24"/>
          <w:szCs w:val="24"/>
        </w:rPr>
        <w:t xml:space="preserve">    - </w:t>
      </w:r>
      <w:r w:rsidRPr="00EF6025">
        <w:rPr>
          <w:rFonts w:ascii="Times New Roman" w:hAnsi="Times New Roman" w:cs="Times New Roman"/>
          <w:sz w:val="24"/>
          <w:szCs w:val="24"/>
        </w:rPr>
        <w:t>этапы развития человека</w:t>
      </w:r>
    </w:p>
    <w:p w14:paraId="6C50E642"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b/>
          <w:sz w:val="24"/>
          <w:szCs w:val="24"/>
        </w:rPr>
        <w:t xml:space="preserve">    - </w:t>
      </w:r>
      <w:r w:rsidRPr="00EF6025">
        <w:rPr>
          <w:rFonts w:ascii="Times New Roman" w:hAnsi="Times New Roman" w:cs="Times New Roman"/>
          <w:sz w:val="24"/>
          <w:szCs w:val="24"/>
        </w:rPr>
        <w:t>расширения техносферы</w:t>
      </w:r>
    </w:p>
    <w:p w14:paraId="769E5EEB" w14:textId="77777777" w:rsidR="002B5AE7" w:rsidRPr="00EF6025" w:rsidRDefault="002B5AE7" w:rsidP="002B5AE7">
      <w:pPr>
        <w:numPr>
          <w:ilvl w:val="0"/>
          <w:numId w:val="9"/>
        </w:numPr>
        <w:tabs>
          <w:tab w:val="num" w:pos="729"/>
        </w:tabs>
        <w:spacing w:after="0" w:line="360" w:lineRule="auto"/>
        <w:ind w:left="0" w:firstLine="0"/>
        <w:jc w:val="both"/>
        <w:rPr>
          <w:rFonts w:ascii="Times New Roman" w:hAnsi="Times New Roman" w:cs="Times New Roman"/>
          <w:b/>
          <w:sz w:val="24"/>
          <w:szCs w:val="24"/>
        </w:rPr>
      </w:pPr>
      <w:r w:rsidRPr="00EF6025">
        <w:rPr>
          <w:rFonts w:ascii="Times New Roman" w:hAnsi="Times New Roman" w:cs="Times New Roman"/>
          <w:b/>
          <w:sz w:val="24"/>
          <w:szCs w:val="24"/>
        </w:rPr>
        <w:t xml:space="preserve">БЖД решает триединую задачу, которая состоит в </w:t>
      </w:r>
    </w:p>
    <w:p w14:paraId="34AC61C5"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xml:space="preserve"> </w:t>
      </w:r>
      <w:r w:rsidRPr="00EF6025">
        <w:rPr>
          <w:rFonts w:ascii="Times New Roman" w:hAnsi="Times New Roman" w:cs="Times New Roman"/>
          <w:b/>
          <w:sz w:val="24"/>
          <w:szCs w:val="24"/>
        </w:rPr>
        <w:t>-</w:t>
      </w:r>
      <w:r w:rsidRPr="00EF6025">
        <w:rPr>
          <w:rFonts w:ascii="Times New Roman" w:hAnsi="Times New Roman" w:cs="Times New Roman"/>
          <w:sz w:val="24"/>
          <w:szCs w:val="24"/>
        </w:rPr>
        <w:t xml:space="preserve"> идентификации опасностей, реализации профилактических мероприятий и  </w:t>
      </w:r>
    </w:p>
    <w:p w14:paraId="542F9AE8"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xml:space="preserve">       защите от остаточного риска</w:t>
      </w:r>
    </w:p>
    <w:p w14:paraId="4156960A"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xml:space="preserve"> </w:t>
      </w:r>
      <w:r w:rsidRPr="00EF6025">
        <w:rPr>
          <w:rFonts w:ascii="Times New Roman" w:hAnsi="Times New Roman" w:cs="Times New Roman"/>
          <w:b/>
          <w:sz w:val="24"/>
          <w:szCs w:val="24"/>
        </w:rPr>
        <w:t>-</w:t>
      </w:r>
      <w:r w:rsidRPr="00EF6025">
        <w:rPr>
          <w:rFonts w:ascii="Times New Roman" w:hAnsi="Times New Roman" w:cs="Times New Roman"/>
          <w:sz w:val="24"/>
          <w:szCs w:val="24"/>
        </w:rPr>
        <w:t xml:space="preserve"> идентификации опасностей техносферы, эргономики и информации</w:t>
      </w:r>
    </w:p>
    <w:p w14:paraId="31C6DCB8"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xml:space="preserve"> </w:t>
      </w:r>
      <w:r w:rsidRPr="00EF6025">
        <w:rPr>
          <w:rFonts w:ascii="Times New Roman" w:hAnsi="Times New Roman" w:cs="Times New Roman"/>
          <w:b/>
          <w:sz w:val="24"/>
          <w:szCs w:val="24"/>
        </w:rPr>
        <w:t>-</w:t>
      </w:r>
      <w:r w:rsidRPr="00EF6025">
        <w:rPr>
          <w:rFonts w:ascii="Times New Roman" w:hAnsi="Times New Roman" w:cs="Times New Roman"/>
          <w:sz w:val="24"/>
          <w:szCs w:val="24"/>
        </w:rPr>
        <w:t xml:space="preserve"> классификации опасностей природы, техносферы и биосферы</w:t>
      </w:r>
    </w:p>
    <w:p w14:paraId="350E4594"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b/>
          <w:sz w:val="24"/>
          <w:szCs w:val="24"/>
        </w:rPr>
        <w:t xml:space="preserve"> -</w:t>
      </w:r>
      <w:r w:rsidRPr="00EF6025">
        <w:rPr>
          <w:rFonts w:ascii="Times New Roman" w:hAnsi="Times New Roman" w:cs="Times New Roman"/>
          <w:sz w:val="24"/>
          <w:szCs w:val="24"/>
        </w:rPr>
        <w:t xml:space="preserve"> классификации опасностей литосферного, гидросферного и атмосферного  </w:t>
      </w:r>
    </w:p>
    <w:p w14:paraId="7F900438"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xml:space="preserve">      происхождения</w:t>
      </w:r>
    </w:p>
    <w:p w14:paraId="52FEE728" w14:textId="77777777" w:rsidR="002B5AE7" w:rsidRPr="00EF6025" w:rsidRDefault="002B5AE7" w:rsidP="002B5AE7">
      <w:pPr>
        <w:numPr>
          <w:ilvl w:val="0"/>
          <w:numId w:val="9"/>
        </w:numPr>
        <w:tabs>
          <w:tab w:val="num" w:pos="729"/>
        </w:tabs>
        <w:spacing w:after="0" w:line="360" w:lineRule="auto"/>
        <w:ind w:left="0" w:firstLine="0"/>
        <w:jc w:val="both"/>
        <w:rPr>
          <w:rFonts w:ascii="Times New Roman" w:hAnsi="Times New Roman" w:cs="Times New Roman"/>
          <w:b/>
          <w:sz w:val="24"/>
          <w:szCs w:val="24"/>
        </w:rPr>
      </w:pPr>
      <w:r w:rsidRPr="00EF6025">
        <w:rPr>
          <w:rFonts w:ascii="Times New Roman" w:hAnsi="Times New Roman" w:cs="Times New Roman"/>
          <w:b/>
          <w:sz w:val="24"/>
          <w:szCs w:val="24"/>
        </w:rPr>
        <w:t xml:space="preserve">Цель БЖД как науки </w:t>
      </w:r>
    </w:p>
    <w:p w14:paraId="17F6CB77"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xml:space="preserve">   </w:t>
      </w:r>
      <w:r w:rsidRPr="00EF6025">
        <w:rPr>
          <w:rFonts w:ascii="Times New Roman" w:hAnsi="Times New Roman" w:cs="Times New Roman"/>
          <w:b/>
          <w:sz w:val="24"/>
          <w:szCs w:val="24"/>
        </w:rPr>
        <w:t xml:space="preserve">- </w:t>
      </w:r>
      <w:r w:rsidRPr="00EF6025">
        <w:rPr>
          <w:rFonts w:ascii="Times New Roman" w:hAnsi="Times New Roman" w:cs="Times New Roman"/>
          <w:sz w:val="24"/>
          <w:szCs w:val="24"/>
        </w:rPr>
        <w:t xml:space="preserve"> безопасность</w:t>
      </w:r>
    </w:p>
    <w:p w14:paraId="71E85737"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b/>
          <w:sz w:val="24"/>
          <w:szCs w:val="24"/>
        </w:rPr>
        <w:t xml:space="preserve">   -</w:t>
      </w:r>
      <w:r w:rsidRPr="00EF6025">
        <w:rPr>
          <w:rFonts w:ascii="Times New Roman" w:hAnsi="Times New Roman" w:cs="Times New Roman"/>
          <w:sz w:val="24"/>
          <w:szCs w:val="24"/>
        </w:rPr>
        <w:t xml:space="preserve"> опасность</w:t>
      </w:r>
    </w:p>
    <w:p w14:paraId="7966C1A7"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b/>
          <w:sz w:val="24"/>
          <w:szCs w:val="24"/>
        </w:rPr>
        <w:t>-</w:t>
      </w:r>
      <w:r w:rsidRPr="00EF6025">
        <w:rPr>
          <w:rFonts w:ascii="Times New Roman" w:hAnsi="Times New Roman" w:cs="Times New Roman"/>
          <w:sz w:val="24"/>
          <w:szCs w:val="24"/>
        </w:rPr>
        <w:t xml:space="preserve"> риск</w:t>
      </w:r>
    </w:p>
    <w:p w14:paraId="76201A6D"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b/>
          <w:sz w:val="24"/>
          <w:szCs w:val="24"/>
        </w:rPr>
        <w:lastRenderedPageBreak/>
        <w:t>-</w:t>
      </w:r>
      <w:r w:rsidRPr="00EF6025">
        <w:rPr>
          <w:rFonts w:ascii="Times New Roman" w:hAnsi="Times New Roman" w:cs="Times New Roman"/>
          <w:sz w:val="24"/>
          <w:szCs w:val="24"/>
        </w:rPr>
        <w:t xml:space="preserve"> таксономия</w:t>
      </w:r>
    </w:p>
    <w:p w14:paraId="48A2C40E" w14:textId="77777777" w:rsidR="002B5AE7" w:rsidRPr="00EF6025" w:rsidRDefault="002B5AE7" w:rsidP="002B5AE7">
      <w:pPr>
        <w:spacing w:after="0" w:line="360" w:lineRule="auto"/>
        <w:rPr>
          <w:rFonts w:ascii="Times New Roman" w:hAnsi="Times New Roman" w:cs="Times New Roman"/>
          <w:b/>
          <w:sz w:val="24"/>
          <w:szCs w:val="24"/>
        </w:rPr>
      </w:pPr>
    </w:p>
    <w:p w14:paraId="27481BB0" w14:textId="77777777" w:rsidR="002B5AE7" w:rsidRPr="00EF6025" w:rsidRDefault="002B5AE7" w:rsidP="002B5AE7">
      <w:pPr>
        <w:numPr>
          <w:ilvl w:val="0"/>
          <w:numId w:val="9"/>
        </w:numPr>
        <w:tabs>
          <w:tab w:val="num" w:pos="729"/>
        </w:tabs>
        <w:spacing w:after="0" w:line="360" w:lineRule="auto"/>
        <w:ind w:left="0" w:firstLine="0"/>
        <w:jc w:val="both"/>
        <w:rPr>
          <w:rFonts w:ascii="Times New Roman" w:hAnsi="Times New Roman" w:cs="Times New Roman"/>
          <w:b/>
          <w:sz w:val="24"/>
          <w:szCs w:val="24"/>
        </w:rPr>
      </w:pPr>
      <w:r w:rsidRPr="00EF6025">
        <w:rPr>
          <w:rFonts w:ascii="Times New Roman" w:hAnsi="Times New Roman" w:cs="Times New Roman"/>
          <w:b/>
          <w:sz w:val="24"/>
          <w:szCs w:val="24"/>
        </w:rPr>
        <w:t xml:space="preserve">Деятельность </w:t>
      </w:r>
    </w:p>
    <w:p w14:paraId="145AF72C" w14:textId="77777777" w:rsidR="002B5AE7" w:rsidRPr="00EF6025" w:rsidRDefault="002B5AE7" w:rsidP="002B5AE7">
      <w:pPr>
        <w:spacing w:after="0" w:line="360" w:lineRule="auto"/>
        <w:jc w:val="both"/>
        <w:rPr>
          <w:rFonts w:ascii="Times New Roman" w:hAnsi="Times New Roman" w:cs="Times New Roman"/>
          <w:sz w:val="24"/>
          <w:szCs w:val="24"/>
        </w:rPr>
      </w:pPr>
      <w:r w:rsidRPr="00EF6025">
        <w:rPr>
          <w:rFonts w:ascii="Times New Roman" w:hAnsi="Times New Roman" w:cs="Times New Roman"/>
          <w:sz w:val="24"/>
          <w:szCs w:val="24"/>
        </w:rPr>
        <w:t xml:space="preserve"> -специфическая человеческая форма активного отношения к окружающему </w:t>
      </w:r>
    </w:p>
    <w:p w14:paraId="00C90A5C" w14:textId="77777777" w:rsidR="002B5AE7" w:rsidRPr="00EF6025" w:rsidRDefault="002B5AE7" w:rsidP="002B5AE7">
      <w:pPr>
        <w:spacing w:after="0" w:line="360" w:lineRule="auto"/>
        <w:jc w:val="both"/>
        <w:rPr>
          <w:rFonts w:ascii="Times New Roman" w:hAnsi="Times New Roman" w:cs="Times New Roman"/>
          <w:sz w:val="24"/>
          <w:szCs w:val="24"/>
        </w:rPr>
      </w:pPr>
      <w:r w:rsidRPr="00EF6025">
        <w:rPr>
          <w:rFonts w:ascii="Times New Roman" w:hAnsi="Times New Roman" w:cs="Times New Roman"/>
          <w:sz w:val="24"/>
          <w:szCs w:val="24"/>
        </w:rPr>
        <w:t xml:space="preserve">       миру</w:t>
      </w:r>
    </w:p>
    <w:p w14:paraId="3B9F27D1"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b/>
          <w:sz w:val="24"/>
          <w:szCs w:val="24"/>
        </w:rPr>
        <w:t>-</w:t>
      </w:r>
      <w:r w:rsidRPr="00EF6025">
        <w:rPr>
          <w:rFonts w:ascii="Times New Roman" w:hAnsi="Times New Roman" w:cs="Times New Roman"/>
          <w:sz w:val="24"/>
          <w:szCs w:val="24"/>
        </w:rPr>
        <w:t xml:space="preserve"> пассивная форма опасности</w:t>
      </w:r>
    </w:p>
    <w:p w14:paraId="63C73FD6"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b/>
          <w:sz w:val="24"/>
          <w:szCs w:val="24"/>
        </w:rPr>
        <w:t>-</w:t>
      </w:r>
      <w:r w:rsidRPr="00EF6025">
        <w:rPr>
          <w:rFonts w:ascii="Times New Roman" w:hAnsi="Times New Roman" w:cs="Times New Roman"/>
          <w:sz w:val="24"/>
          <w:szCs w:val="24"/>
        </w:rPr>
        <w:t xml:space="preserve"> защита здоровья человека</w:t>
      </w:r>
    </w:p>
    <w:p w14:paraId="6DE8E1E9"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b/>
          <w:sz w:val="24"/>
          <w:szCs w:val="24"/>
        </w:rPr>
        <w:t>-</w:t>
      </w:r>
      <w:r w:rsidRPr="00EF6025">
        <w:rPr>
          <w:rFonts w:ascii="Times New Roman" w:hAnsi="Times New Roman" w:cs="Times New Roman"/>
          <w:sz w:val="24"/>
          <w:szCs w:val="24"/>
        </w:rPr>
        <w:t xml:space="preserve"> вершина развития всего живого на земле</w:t>
      </w:r>
    </w:p>
    <w:p w14:paraId="1A2F9A70" w14:textId="77777777" w:rsidR="002B5AE7" w:rsidRPr="00EF6025" w:rsidRDefault="002B5AE7" w:rsidP="002B5AE7">
      <w:pPr>
        <w:spacing w:after="0" w:line="360" w:lineRule="auto"/>
        <w:rPr>
          <w:rFonts w:ascii="Times New Roman" w:hAnsi="Times New Roman" w:cs="Times New Roman"/>
          <w:b/>
          <w:sz w:val="24"/>
          <w:szCs w:val="24"/>
        </w:rPr>
      </w:pPr>
    </w:p>
    <w:p w14:paraId="2F4478A8" w14:textId="77777777" w:rsidR="002B5AE7" w:rsidRPr="00EF6025" w:rsidRDefault="002B5AE7" w:rsidP="002B5AE7">
      <w:pPr>
        <w:numPr>
          <w:ilvl w:val="0"/>
          <w:numId w:val="9"/>
        </w:numPr>
        <w:tabs>
          <w:tab w:val="num" w:pos="729"/>
        </w:tabs>
        <w:spacing w:after="0" w:line="360" w:lineRule="auto"/>
        <w:ind w:left="0" w:firstLine="0"/>
        <w:jc w:val="both"/>
        <w:rPr>
          <w:rFonts w:ascii="Times New Roman" w:hAnsi="Times New Roman" w:cs="Times New Roman"/>
          <w:b/>
          <w:sz w:val="24"/>
          <w:szCs w:val="24"/>
        </w:rPr>
      </w:pPr>
      <w:r w:rsidRPr="00EF6025">
        <w:rPr>
          <w:rFonts w:ascii="Times New Roman" w:hAnsi="Times New Roman" w:cs="Times New Roman"/>
          <w:b/>
          <w:sz w:val="24"/>
          <w:szCs w:val="24"/>
        </w:rPr>
        <w:t xml:space="preserve">Жизнедеятельность </w:t>
      </w:r>
    </w:p>
    <w:p w14:paraId="70D580D2"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совокупность всех форм человеческой активности</w:t>
      </w:r>
    </w:p>
    <w:p w14:paraId="49BBF68B"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xml:space="preserve"> </w:t>
      </w:r>
      <w:r>
        <w:rPr>
          <w:rFonts w:ascii="Times New Roman" w:hAnsi="Times New Roman" w:cs="Times New Roman"/>
          <w:sz w:val="24"/>
          <w:szCs w:val="24"/>
        </w:rPr>
        <w:t>-</w:t>
      </w:r>
      <w:r w:rsidRPr="00EF6025">
        <w:rPr>
          <w:rFonts w:ascii="Times New Roman" w:hAnsi="Times New Roman" w:cs="Times New Roman"/>
          <w:b/>
          <w:sz w:val="24"/>
          <w:szCs w:val="24"/>
        </w:rPr>
        <w:t xml:space="preserve"> </w:t>
      </w:r>
      <w:r w:rsidRPr="00EF6025">
        <w:rPr>
          <w:rFonts w:ascii="Times New Roman" w:hAnsi="Times New Roman" w:cs="Times New Roman"/>
          <w:sz w:val="24"/>
          <w:szCs w:val="24"/>
        </w:rPr>
        <w:t>совокупность производственных травм</w:t>
      </w:r>
    </w:p>
    <w:p w14:paraId="4AEE0EE2"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b/>
          <w:sz w:val="24"/>
          <w:szCs w:val="24"/>
        </w:rPr>
        <w:t xml:space="preserve"> </w:t>
      </w:r>
      <w:r w:rsidRPr="00EF6025">
        <w:rPr>
          <w:rFonts w:ascii="Times New Roman" w:hAnsi="Times New Roman" w:cs="Times New Roman"/>
          <w:sz w:val="24"/>
          <w:szCs w:val="24"/>
        </w:rPr>
        <w:t>охрана природной среды</w:t>
      </w:r>
    </w:p>
    <w:p w14:paraId="29BDCC85"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b/>
          <w:sz w:val="24"/>
          <w:szCs w:val="24"/>
        </w:rPr>
        <w:t xml:space="preserve"> </w:t>
      </w:r>
      <w:r w:rsidRPr="00EF6025">
        <w:rPr>
          <w:rFonts w:ascii="Times New Roman" w:hAnsi="Times New Roman" w:cs="Times New Roman"/>
          <w:sz w:val="24"/>
          <w:szCs w:val="24"/>
        </w:rPr>
        <w:t>высшая форма деятельности</w:t>
      </w:r>
    </w:p>
    <w:p w14:paraId="715BCAAD" w14:textId="77777777" w:rsidR="002B5AE7" w:rsidRPr="00EF6025" w:rsidRDefault="002B5AE7" w:rsidP="002B5AE7">
      <w:pPr>
        <w:spacing w:after="0" w:line="360" w:lineRule="auto"/>
        <w:rPr>
          <w:rFonts w:ascii="Times New Roman" w:hAnsi="Times New Roman" w:cs="Times New Roman"/>
          <w:b/>
          <w:sz w:val="24"/>
          <w:szCs w:val="24"/>
        </w:rPr>
      </w:pPr>
    </w:p>
    <w:p w14:paraId="697B502C" w14:textId="77777777" w:rsidR="002B5AE7" w:rsidRPr="00EF6025" w:rsidRDefault="002B5AE7" w:rsidP="002B5AE7">
      <w:pPr>
        <w:numPr>
          <w:ilvl w:val="0"/>
          <w:numId w:val="9"/>
        </w:numPr>
        <w:tabs>
          <w:tab w:val="num" w:pos="729"/>
        </w:tabs>
        <w:spacing w:after="0" w:line="360" w:lineRule="auto"/>
        <w:ind w:left="0" w:firstLine="0"/>
        <w:jc w:val="both"/>
        <w:rPr>
          <w:rFonts w:ascii="Times New Roman" w:hAnsi="Times New Roman" w:cs="Times New Roman"/>
          <w:b/>
          <w:sz w:val="24"/>
          <w:szCs w:val="24"/>
        </w:rPr>
      </w:pPr>
      <w:r w:rsidRPr="00EF6025">
        <w:rPr>
          <w:rFonts w:ascii="Times New Roman" w:hAnsi="Times New Roman" w:cs="Times New Roman"/>
          <w:b/>
          <w:sz w:val="24"/>
          <w:szCs w:val="24"/>
        </w:rPr>
        <w:t xml:space="preserve">Опасность </w:t>
      </w:r>
    </w:p>
    <w:p w14:paraId="3ABF959B"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xml:space="preserve">  - любые явления, угрожающие жизни и здоровью человека</w:t>
      </w:r>
    </w:p>
    <w:p w14:paraId="62DB2B2E"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неотъемлемая отличительная черта деятельности человека</w:t>
      </w:r>
    </w:p>
    <w:p w14:paraId="0D1475AE"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исключение нежелательных последствий</w:t>
      </w:r>
    </w:p>
    <w:p w14:paraId="64F35240"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любые явления, вызывающие положительные эмоции</w:t>
      </w:r>
    </w:p>
    <w:p w14:paraId="65A74A5F" w14:textId="77777777" w:rsidR="002B5AE7" w:rsidRPr="00EF6025" w:rsidRDefault="002B5AE7" w:rsidP="002B5AE7">
      <w:pPr>
        <w:spacing w:after="0" w:line="360" w:lineRule="auto"/>
        <w:rPr>
          <w:rFonts w:ascii="Times New Roman" w:hAnsi="Times New Roman" w:cs="Times New Roman"/>
          <w:b/>
          <w:sz w:val="24"/>
          <w:szCs w:val="24"/>
        </w:rPr>
      </w:pPr>
    </w:p>
    <w:p w14:paraId="5DDD18A5" w14:textId="77777777" w:rsidR="002B5AE7" w:rsidRPr="00EF6025" w:rsidRDefault="002B5AE7" w:rsidP="002B5AE7">
      <w:pPr>
        <w:numPr>
          <w:ilvl w:val="0"/>
          <w:numId w:val="9"/>
        </w:numPr>
        <w:tabs>
          <w:tab w:val="num" w:pos="729"/>
        </w:tabs>
        <w:spacing w:after="0" w:line="360" w:lineRule="auto"/>
        <w:ind w:left="0" w:firstLine="0"/>
        <w:jc w:val="both"/>
        <w:rPr>
          <w:rFonts w:ascii="Times New Roman" w:hAnsi="Times New Roman" w:cs="Times New Roman"/>
          <w:sz w:val="24"/>
          <w:szCs w:val="24"/>
        </w:rPr>
      </w:pPr>
      <w:r w:rsidRPr="00EF6025">
        <w:rPr>
          <w:rFonts w:ascii="Times New Roman" w:hAnsi="Times New Roman" w:cs="Times New Roman"/>
          <w:b/>
          <w:sz w:val="24"/>
          <w:szCs w:val="24"/>
        </w:rPr>
        <w:t>Безопасность</w:t>
      </w:r>
      <w:r w:rsidRPr="00EF6025">
        <w:rPr>
          <w:rFonts w:ascii="Times New Roman" w:hAnsi="Times New Roman" w:cs="Times New Roman"/>
          <w:sz w:val="24"/>
          <w:szCs w:val="24"/>
        </w:rPr>
        <w:t xml:space="preserve"> </w:t>
      </w:r>
    </w:p>
    <w:p w14:paraId="06074EA2"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b/>
          <w:sz w:val="24"/>
          <w:szCs w:val="24"/>
        </w:rPr>
        <w:t>-</w:t>
      </w:r>
      <w:r w:rsidRPr="00EF6025">
        <w:rPr>
          <w:rFonts w:ascii="Times New Roman" w:hAnsi="Times New Roman" w:cs="Times New Roman"/>
          <w:sz w:val="24"/>
          <w:szCs w:val="24"/>
        </w:rPr>
        <w:t xml:space="preserve"> состояние деятельности, при котором с определённой вероятностью  </w:t>
      </w:r>
    </w:p>
    <w:p w14:paraId="61604469"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xml:space="preserve">       исключено проявление опасности</w:t>
      </w:r>
    </w:p>
    <w:p w14:paraId="452D6CC0"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b/>
          <w:sz w:val="24"/>
          <w:szCs w:val="24"/>
        </w:rPr>
        <w:t>-</w:t>
      </w:r>
      <w:r w:rsidRPr="00EF6025">
        <w:rPr>
          <w:rFonts w:ascii="Times New Roman" w:hAnsi="Times New Roman" w:cs="Times New Roman"/>
          <w:sz w:val="24"/>
          <w:szCs w:val="24"/>
        </w:rPr>
        <w:t xml:space="preserve"> присутствие чрезмерной опасности</w:t>
      </w:r>
    </w:p>
    <w:p w14:paraId="7AB1DE35"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b/>
          <w:sz w:val="24"/>
          <w:szCs w:val="24"/>
        </w:rPr>
        <w:t>-</w:t>
      </w:r>
      <w:r w:rsidRPr="00EF6025">
        <w:rPr>
          <w:rFonts w:ascii="Times New Roman" w:hAnsi="Times New Roman" w:cs="Times New Roman"/>
          <w:sz w:val="24"/>
          <w:szCs w:val="24"/>
        </w:rPr>
        <w:t xml:space="preserve"> защищённость человека от социальных опасностей</w:t>
      </w:r>
    </w:p>
    <w:p w14:paraId="14A69D01"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b/>
          <w:sz w:val="24"/>
          <w:szCs w:val="24"/>
        </w:rPr>
        <w:t>-</w:t>
      </w:r>
      <w:r w:rsidRPr="00EF6025">
        <w:rPr>
          <w:rFonts w:ascii="Times New Roman" w:hAnsi="Times New Roman" w:cs="Times New Roman"/>
          <w:sz w:val="24"/>
          <w:szCs w:val="24"/>
        </w:rPr>
        <w:t xml:space="preserve"> состояние защищённости человека от психологических опасностей</w:t>
      </w:r>
    </w:p>
    <w:p w14:paraId="56E1EBAE" w14:textId="77777777" w:rsidR="002B5AE7" w:rsidRPr="00EF6025" w:rsidRDefault="002B5AE7" w:rsidP="002B5AE7">
      <w:pPr>
        <w:spacing w:after="0" w:line="360" w:lineRule="auto"/>
        <w:rPr>
          <w:rFonts w:ascii="Times New Roman" w:hAnsi="Times New Roman" w:cs="Times New Roman"/>
          <w:b/>
          <w:sz w:val="24"/>
          <w:szCs w:val="24"/>
        </w:rPr>
      </w:pPr>
    </w:p>
    <w:p w14:paraId="341B5485" w14:textId="77777777" w:rsidR="002B5AE7" w:rsidRPr="00EF6025" w:rsidRDefault="002B5AE7" w:rsidP="002B5AE7">
      <w:pPr>
        <w:numPr>
          <w:ilvl w:val="0"/>
          <w:numId w:val="9"/>
        </w:numPr>
        <w:tabs>
          <w:tab w:val="num" w:pos="729"/>
        </w:tabs>
        <w:spacing w:after="0" w:line="360" w:lineRule="auto"/>
        <w:ind w:left="0" w:firstLine="0"/>
        <w:jc w:val="both"/>
        <w:rPr>
          <w:rFonts w:ascii="Times New Roman" w:hAnsi="Times New Roman" w:cs="Times New Roman"/>
          <w:sz w:val="24"/>
          <w:szCs w:val="24"/>
        </w:rPr>
      </w:pPr>
      <w:r w:rsidRPr="00EF6025">
        <w:rPr>
          <w:rFonts w:ascii="Times New Roman" w:hAnsi="Times New Roman" w:cs="Times New Roman"/>
          <w:b/>
          <w:sz w:val="24"/>
          <w:szCs w:val="24"/>
        </w:rPr>
        <w:t>Здоровье</w:t>
      </w:r>
      <w:r w:rsidRPr="00EF6025">
        <w:rPr>
          <w:rFonts w:ascii="Times New Roman" w:hAnsi="Times New Roman" w:cs="Times New Roman"/>
          <w:sz w:val="24"/>
          <w:szCs w:val="24"/>
        </w:rPr>
        <w:t xml:space="preserve"> </w:t>
      </w:r>
    </w:p>
    <w:p w14:paraId="178631C9"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полное физическое, психическое и социальное благополучие, а не только </w:t>
      </w:r>
    </w:p>
    <w:p w14:paraId="123099BB"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xml:space="preserve">       отсутствие болезней или физических дефектов</w:t>
      </w:r>
    </w:p>
    <w:p w14:paraId="6D8646C4"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xml:space="preserve">    - главная функция живой материи</w:t>
      </w:r>
    </w:p>
    <w:p w14:paraId="5355B102"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xml:space="preserve"> </w:t>
      </w:r>
      <w:r>
        <w:rPr>
          <w:rFonts w:ascii="Times New Roman" w:hAnsi="Times New Roman" w:cs="Times New Roman"/>
          <w:sz w:val="24"/>
          <w:szCs w:val="24"/>
        </w:rPr>
        <w:t>-</w:t>
      </w:r>
      <w:r w:rsidRPr="00EF6025">
        <w:rPr>
          <w:rFonts w:ascii="Times New Roman" w:hAnsi="Times New Roman" w:cs="Times New Roman"/>
          <w:sz w:val="24"/>
          <w:szCs w:val="24"/>
        </w:rPr>
        <w:t xml:space="preserve"> отражение психических функций человека</w:t>
      </w:r>
    </w:p>
    <w:p w14:paraId="19747178" w14:textId="77777777" w:rsidR="002B5AE7" w:rsidRPr="00467DE0" w:rsidRDefault="002B5AE7" w:rsidP="002B5AE7">
      <w:pPr>
        <w:numPr>
          <w:ilvl w:val="0"/>
          <w:numId w:val="10"/>
        </w:numPr>
        <w:tabs>
          <w:tab w:val="num" w:pos="234"/>
        </w:tabs>
        <w:spacing w:after="0" w:line="360" w:lineRule="auto"/>
        <w:ind w:left="0" w:firstLine="0"/>
        <w:jc w:val="both"/>
        <w:rPr>
          <w:rFonts w:ascii="Times New Roman" w:hAnsi="Times New Roman" w:cs="Times New Roman"/>
          <w:sz w:val="24"/>
          <w:szCs w:val="24"/>
        </w:rPr>
      </w:pPr>
      <w:r w:rsidRPr="00EF6025">
        <w:rPr>
          <w:rFonts w:ascii="Times New Roman" w:hAnsi="Times New Roman" w:cs="Times New Roman"/>
          <w:sz w:val="24"/>
          <w:szCs w:val="24"/>
        </w:rPr>
        <w:t>наука, изучающая строение тела человека</w:t>
      </w:r>
    </w:p>
    <w:p w14:paraId="2331D6F9" w14:textId="77777777" w:rsidR="002B5AE7" w:rsidRPr="00467DE0" w:rsidRDefault="002B5AE7" w:rsidP="002B5AE7">
      <w:pPr>
        <w:spacing w:after="0" w:line="360" w:lineRule="auto"/>
        <w:rPr>
          <w:rFonts w:ascii="Times New Roman" w:hAnsi="Times New Roman" w:cs="Times New Roman"/>
          <w:b/>
          <w:sz w:val="24"/>
          <w:szCs w:val="24"/>
        </w:rPr>
      </w:pPr>
    </w:p>
    <w:p w14:paraId="4A10C1C8" w14:textId="77777777" w:rsidR="002B5AE7" w:rsidRPr="00EF6025" w:rsidRDefault="002B5AE7" w:rsidP="002B5AE7">
      <w:pPr>
        <w:numPr>
          <w:ilvl w:val="0"/>
          <w:numId w:val="9"/>
        </w:numPr>
        <w:tabs>
          <w:tab w:val="num" w:pos="729"/>
        </w:tabs>
        <w:spacing w:after="0" w:line="360" w:lineRule="auto"/>
        <w:ind w:left="0" w:firstLine="0"/>
        <w:jc w:val="both"/>
        <w:rPr>
          <w:rFonts w:ascii="Times New Roman" w:hAnsi="Times New Roman" w:cs="Times New Roman"/>
          <w:sz w:val="24"/>
          <w:szCs w:val="24"/>
          <w:lang w:val="en-US"/>
        </w:rPr>
      </w:pPr>
      <w:r w:rsidRPr="00EF6025">
        <w:rPr>
          <w:rFonts w:ascii="Times New Roman" w:hAnsi="Times New Roman" w:cs="Times New Roman"/>
          <w:b/>
          <w:sz w:val="24"/>
          <w:szCs w:val="24"/>
        </w:rPr>
        <w:lastRenderedPageBreak/>
        <w:t>Антропогенные</w:t>
      </w:r>
      <w:r w:rsidRPr="00EF6025">
        <w:rPr>
          <w:rFonts w:ascii="Times New Roman" w:hAnsi="Times New Roman" w:cs="Times New Roman"/>
          <w:sz w:val="24"/>
          <w:szCs w:val="24"/>
        </w:rPr>
        <w:t xml:space="preserve"> </w:t>
      </w:r>
      <w:r w:rsidRPr="00EF6025">
        <w:rPr>
          <w:rFonts w:ascii="Times New Roman" w:hAnsi="Times New Roman" w:cs="Times New Roman"/>
          <w:b/>
          <w:sz w:val="24"/>
          <w:szCs w:val="24"/>
        </w:rPr>
        <w:t>опасности</w:t>
      </w:r>
      <w:r w:rsidRPr="00EF6025">
        <w:rPr>
          <w:rFonts w:ascii="Times New Roman" w:hAnsi="Times New Roman" w:cs="Times New Roman"/>
          <w:sz w:val="24"/>
          <w:szCs w:val="24"/>
          <w:lang w:val="en-US"/>
        </w:rPr>
        <w:t xml:space="preserve"> </w:t>
      </w:r>
    </w:p>
    <w:p w14:paraId="7FE6FFC0"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опасности, источником которых является сам человек</w:t>
      </w:r>
    </w:p>
    <w:p w14:paraId="5BEE70BE" w14:textId="77777777" w:rsidR="002B5AE7"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продукты неполного сгорания топлива</w:t>
      </w:r>
    </w:p>
    <w:p w14:paraId="65681CEF"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xml:space="preserve"> - разное увеличение количества аэрозолей в атмосфере</w:t>
      </w:r>
    </w:p>
    <w:p w14:paraId="662AFCF3"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вещества способные убивать бактерии</w:t>
      </w:r>
    </w:p>
    <w:p w14:paraId="1A36E759" w14:textId="77777777" w:rsidR="002B5AE7" w:rsidRPr="00EF6025" w:rsidRDefault="002B5AE7" w:rsidP="002B5AE7">
      <w:pPr>
        <w:spacing w:after="0" w:line="360" w:lineRule="auto"/>
        <w:rPr>
          <w:rFonts w:ascii="Times New Roman" w:hAnsi="Times New Roman" w:cs="Times New Roman"/>
          <w:b/>
          <w:sz w:val="24"/>
          <w:szCs w:val="24"/>
        </w:rPr>
      </w:pPr>
    </w:p>
    <w:p w14:paraId="4755F87B" w14:textId="77777777" w:rsidR="002B5AE7" w:rsidRPr="00EF6025" w:rsidRDefault="002B5AE7" w:rsidP="002B5AE7">
      <w:pPr>
        <w:numPr>
          <w:ilvl w:val="0"/>
          <w:numId w:val="9"/>
        </w:numPr>
        <w:tabs>
          <w:tab w:val="num" w:pos="729"/>
        </w:tabs>
        <w:spacing w:after="0" w:line="360" w:lineRule="auto"/>
        <w:ind w:left="0" w:firstLine="0"/>
        <w:jc w:val="both"/>
        <w:rPr>
          <w:rFonts w:ascii="Times New Roman" w:hAnsi="Times New Roman" w:cs="Times New Roman"/>
          <w:b/>
          <w:sz w:val="24"/>
          <w:szCs w:val="24"/>
        </w:rPr>
      </w:pPr>
      <w:r w:rsidRPr="00EF6025">
        <w:rPr>
          <w:rFonts w:ascii="Times New Roman" w:hAnsi="Times New Roman" w:cs="Times New Roman"/>
          <w:b/>
          <w:sz w:val="24"/>
          <w:szCs w:val="24"/>
        </w:rPr>
        <w:t xml:space="preserve">Идентификация опасности </w:t>
      </w:r>
    </w:p>
    <w:p w14:paraId="482A5489"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процесс распознавания образа опасности, установление возможных причин </w:t>
      </w:r>
    </w:p>
    <w:p w14:paraId="1AF9DB0C"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xml:space="preserve">       проявления и последствий опасности</w:t>
      </w:r>
    </w:p>
    <w:p w14:paraId="7E551593"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процесс превращения атомов и молекул в ионы</w:t>
      </w:r>
    </w:p>
    <w:p w14:paraId="2129ADC7"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деятельность, связанная с повышенной опасностью для окружающих </w:t>
      </w:r>
    </w:p>
    <w:p w14:paraId="56FC6B0E"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последовательное достижение целей</w:t>
      </w:r>
    </w:p>
    <w:p w14:paraId="2CA3E808" w14:textId="77777777" w:rsidR="002B5AE7" w:rsidRPr="00EF6025" w:rsidRDefault="002B5AE7" w:rsidP="002B5AE7">
      <w:pPr>
        <w:spacing w:after="0" w:line="360" w:lineRule="auto"/>
        <w:rPr>
          <w:rFonts w:ascii="Times New Roman" w:hAnsi="Times New Roman" w:cs="Times New Roman"/>
          <w:b/>
          <w:sz w:val="24"/>
          <w:szCs w:val="24"/>
        </w:rPr>
      </w:pPr>
    </w:p>
    <w:p w14:paraId="27093C9F" w14:textId="77777777" w:rsidR="002B5AE7" w:rsidRPr="00EF6025" w:rsidRDefault="002B5AE7" w:rsidP="002B5AE7">
      <w:pPr>
        <w:numPr>
          <w:ilvl w:val="0"/>
          <w:numId w:val="9"/>
        </w:numPr>
        <w:tabs>
          <w:tab w:val="num" w:pos="729"/>
        </w:tabs>
        <w:spacing w:after="0" w:line="360" w:lineRule="auto"/>
        <w:ind w:left="0" w:firstLine="0"/>
        <w:jc w:val="both"/>
        <w:rPr>
          <w:rFonts w:ascii="Times New Roman" w:hAnsi="Times New Roman" w:cs="Times New Roman"/>
          <w:b/>
          <w:sz w:val="24"/>
          <w:szCs w:val="24"/>
        </w:rPr>
      </w:pPr>
      <w:r w:rsidRPr="00EF6025">
        <w:rPr>
          <w:rFonts w:ascii="Times New Roman" w:hAnsi="Times New Roman" w:cs="Times New Roman"/>
          <w:b/>
          <w:sz w:val="24"/>
          <w:szCs w:val="24"/>
        </w:rPr>
        <w:t xml:space="preserve">Принципы обеспечения безопасности делятся на группы </w:t>
      </w:r>
    </w:p>
    <w:p w14:paraId="28675EB4"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ориентирующие, технические, организационные, управленческие</w:t>
      </w:r>
    </w:p>
    <w:p w14:paraId="20A8E90C"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адекватности, системности разделения</w:t>
      </w:r>
    </w:p>
    <w:p w14:paraId="0B013A0B"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уничтожение, герметизации</w:t>
      </w:r>
    </w:p>
    <w:p w14:paraId="491C72D1"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xml:space="preserve"> </w:t>
      </w:r>
      <w:r>
        <w:rPr>
          <w:rFonts w:ascii="Times New Roman" w:hAnsi="Times New Roman" w:cs="Times New Roman"/>
          <w:sz w:val="24"/>
          <w:szCs w:val="24"/>
        </w:rPr>
        <w:t>-</w:t>
      </w:r>
      <w:r w:rsidRPr="00EF6025">
        <w:rPr>
          <w:rFonts w:ascii="Times New Roman" w:hAnsi="Times New Roman" w:cs="Times New Roman"/>
          <w:sz w:val="24"/>
          <w:szCs w:val="24"/>
        </w:rPr>
        <w:t xml:space="preserve"> классификации, информации, дублировании, контроля</w:t>
      </w:r>
    </w:p>
    <w:p w14:paraId="636D85F4" w14:textId="77777777" w:rsidR="002B5AE7" w:rsidRPr="00EF6025" w:rsidRDefault="002B5AE7" w:rsidP="002B5AE7">
      <w:pPr>
        <w:spacing w:after="0" w:line="360" w:lineRule="auto"/>
        <w:rPr>
          <w:rFonts w:ascii="Times New Roman" w:hAnsi="Times New Roman" w:cs="Times New Roman"/>
          <w:b/>
          <w:sz w:val="24"/>
          <w:szCs w:val="24"/>
        </w:rPr>
      </w:pPr>
    </w:p>
    <w:p w14:paraId="7BB8CD29" w14:textId="77777777" w:rsidR="002B5AE7" w:rsidRPr="00EF6025" w:rsidRDefault="002B5AE7" w:rsidP="002B5AE7">
      <w:pPr>
        <w:numPr>
          <w:ilvl w:val="0"/>
          <w:numId w:val="9"/>
        </w:numPr>
        <w:tabs>
          <w:tab w:val="num" w:pos="729"/>
        </w:tabs>
        <w:spacing w:after="0" w:line="360" w:lineRule="auto"/>
        <w:ind w:left="0" w:firstLine="0"/>
        <w:jc w:val="both"/>
        <w:rPr>
          <w:rFonts w:ascii="Times New Roman" w:hAnsi="Times New Roman" w:cs="Times New Roman"/>
          <w:b/>
          <w:sz w:val="24"/>
          <w:szCs w:val="24"/>
        </w:rPr>
      </w:pPr>
      <w:r w:rsidRPr="00EF6025">
        <w:rPr>
          <w:rFonts w:ascii="Times New Roman" w:hAnsi="Times New Roman" w:cs="Times New Roman"/>
          <w:b/>
          <w:sz w:val="24"/>
          <w:szCs w:val="24"/>
        </w:rPr>
        <w:t>Риск</w:t>
      </w:r>
    </w:p>
    <w:p w14:paraId="7BA390D5"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количественная оценка опасности</w:t>
      </w:r>
    </w:p>
    <w:p w14:paraId="4CF82DCB"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xml:space="preserve"> - номенклатура опасности</w:t>
      </w:r>
    </w:p>
    <w:p w14:paraId="6801ACAB"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условия, при которых реализуются потенциальные опасности</w:t>
      </w:r>
    </w:p>
    <w:p w14:paraId="234A19DA"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поиск причин</w:t>
      </w:r>
    </w:p>
    <w:p w14:paraId="6CCE9217" w14:textId="77777777" w:rsidR="002B5AE7" w:rsidRPr="00EF6025" w:rsidRDefault="002B5AE7" w:rsidP="002B5AE7">
      <w:pPr>
        <w:spacing w:after="0" w:line="360" w:lineRule="auto"/>
        <w:rPr>
          <w:rFonts w:ascii="Times New Roman" w:hAnsi="Times New Roman" w:cs="Times New Roman"/>
          <w:b/>
          <w:sz w:val="24"/>
          <w:szCs w:val="24"/>
        </w:rPr>
      </w:pPr>
    </w:p>
    <w:p w14:paraId="4BC76AA6" w14:textId="77777777" w:rsidR="002B5AE7" w:rsidRPr="00EF6025" w:rsidRDefault="002B5AE7" w:rsidP="002B5AE7">
      <w:pPr>
        <w:numPr>
          <w:ilvl w:val="0"/>
          <w:numId w:val="9"/>
        </w:numPr>
        <w:tabs>
          <w:tab w:val="num" w:pos="729"/>
        </w:tabs>
        <w:spacing w:after="0" w:line="360" w:lineRule="auto"/>
        <w:ind w:left="0" w:firstLine="0"/>
        <w:jc w:val="both"/>
        <w:rPr>
          <w:rFonts w:ascii="Times New Roman" w:hAnsi="Times New Roman" w:cs="Times New Roman"/>
          <w:b/>
          <w:sz w:val="24"/>
          <w:szCs w:val="24"/>
        </w:rPr>
      </w:pPr>
      <w:r w:rsidRPr="00EF6025">
        <w:rPr>
          <w:rFonts w:ascii="Times New Roman" w:hAnsi="Times New Roman" w:cs="Times New Roman"/>
          <w:b/>
          <w:sz w:val="24"/>
          <w:szCs w:val="24"/>
        </w:rPr>
        <w:t xml:space="preserve">Суть концепции приемлемого (допустимого) риска состоит </w:t>
      </w:r>
    </w:p>
    <w:p w14:paraId="3C534A88"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xml:space="preserve">- в стремлении к такой безопасности, которую приемлет общество в данный </w:t>
      </w:r>
    </w:p>
    <w:p w14:paraId="625F1048"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xml:space="preserve">       период времени</w:t>
      </w:r>
    </w:p>
    <w:p w14:paraId="740081EE"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в качестве оценки опасностей</w:t>
      </w:r>
    </w:p>
    <w:p w14:paraId="52857741"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в устойчивости к действию повреждающих факторов</w:t>
      </w:r>
    </w:p>
    <w:p w14:paraId="653CD2C0"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в наличии резервных возможностей организма</w:t>
      </w:r>
    </w:p>
    <w:p w14:paraId="696DFD4B" w14:textId="77777777" w:rsidR="002B5AE7" w:rsidRPr="00EF6025" w:rsidRDefault="002B5AE7" w:rsidP="002B5AE7">
      <w:pPr>
        <w:spacing w:after="0" w:line="360" w:lineRule="auto"/>
        <w:rPr>
          <w:rFonts w:ascii="Times New Roman" w:hAnsi="Times New Roman" w:cs="Times New Roman"/>
          <w:b/>
          <w:sz w:val="24"/>
          <w:szCs w:val="24"/>
        </w:rPr>
      </w:pPr>
    </w:p>
    <w:p w14:paraId="3B9B1584" w14:textId="77777777" w:rsidR="002B5AE7" w:rsidRPr="00EF6025" w:rsidRDefault="002B5AE7" w:rsidP="002B5AE7">
      <w:pPr>
        <w:numPr>
          <w:ilvl w:val="0"/>
          <w:numId w:val="9"/>
        </w:numPr>
        <w:tabs>
          <w:tab w:val="num" w:pos="729"/>
        </w:tabs>
        <w:spacing w:after="0" w:line="360" w:lineRule="auto"/>
        <w:ind w:left="0" w:firstLine="0"/>
        <w:jc w:val="both"/>
        <w:rPr>
          <w:rFonts w:ascii="Times New Roman" w:hAnsi="Times New Roman" w:cs="Times New Roman"/>
          <w:b/>
          <w:sz w:val="24"/>
          <w:szCs w:val="24"/>
        </w:rPr>
      </w:pPr>
      <w:r w:rsidRPr="00EF6025">
        <w:rPr>
          <w:rFonts w:ascii="Times New Roman" w:hAnsi="Times New Roman" w:cs="Times New Roman"/>
          <w:b/>
          <w:sz w:val="24"/>
          <w:szCs w:val="24"/>
        </w:rPr>
        <w:t xml:space="preserve">Управление риском или как повысить уровень безопасности </w:t>
      </w:r>
    </w:p>
    <w:p w14:paraId="479538AD"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xml:space="preserve">- совершенствование технических систем и объектов, подготовка персонала, </w:t>
      </w:r>
    </w:p>
    <w:p w14:paraId="42AC28E1"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xml:space="preserve">       ликвидация последствий</w:t>
      </w:r>
    </w:p>
    <w:p w14:paraId="61A90605"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lastRenderedPageBreak/>
        <w:t>- построение дерева событий и опасностей</w:t>
      </w:r>
    </w:p>
    <w:p w14:paraId="2C58D631"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выяснение последовательности опасных ситуаций</w:t>
      </w:r>
    </w:p>
    <w:p w14:paraId="671DF09D"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выявление источников опасности</w:t>
      </w:r>
    </w:p>
    <w:p w14:paraId="02A49693" w14:textId="77777777" w:rsidR="002B5AE7" w:rsidRPr="00EF6025" w:rsidRDefault="002B5AE7" w:rsidP="002B5AE7">
      <w:pPr>
        <w:spacing w:after="0" w:line="360" w:lineRule="auto"/>
        <w:rPr>
          <w:rFonts w:ascii="Times New Roman" w:hAnsi="Times New Roman" w:cs="Times New Roman"/>
          <w:b/>
          <w:sz w:val="24"/>
          <w:szCs w:val="24"/>
        </w:rPr>
      </w:pPr>
    </w:p>
    <w:p w14:paraId="7F312937" w14:textId="77777777" w:rsidR="002B5AE7" w:rsidRPr="00EF6025" w:rsidRDefault="002B5AE7" w:rsidP="002B5AE7">
      <w:pPr>
        <w:numPr>
          <w:ilvl w:val="0"/>
          <w:numId w:val="9"/>
        </w:numPr>
        <w:tabs>
          <w:tab w:val="num" w:pos="729"/>
        </w:tabs>
        <w:spacing w:after="0" w:line="360" w:lineRule="auto"/>
        <w:ind w:left="0" w:firstLine="0"/>
        <w:jc w:val="both"/>
        <w:rPr>
          <w:rFonts w:ascii="Times New Roman" w:hAnsi="Times New Roman" w:cs="Times New Roman"/>
          <w:b/>
          <w:sz w:val="24"/>
          <w:szCs w:val="24"/>
        </w:rPr>
      </w:pPr>
      <w:r w:rsidRPr="00EF6025">
        <w:rPr>
          <w:rFonts w:ascii="Times New Roman" w:hAnsi="Times New Roman" w:cs="Times New Roman"/>
          <w:b/>
          <w:sz w:val="24"/>
          <w:szCs w:val="24"/>
        </w:rPr>
        <w:t xml:space="preserve">Цель системного анализа безопасности </w:t>
      </w:r>
    </w:p>
    <w:p w14:paraId="1C071C72"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выявление причин, влияющие на появление нежелательных событий</w:t>
      </w:r>
    </w:p>
    <w:p w14:paraId="57DAF663"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отсутствие опасности</w:t>
      </w:r>
    </w:p>
    <w:p w14:paraId="062B1DEB"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сохранение работоспособности в течение рабочего времени</w:t>
      </w:r>
    </w:p>
    <w:p w14:paraId="3F276DB4"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соблюдение безопасности</w:t>
      </w:r>
    </w:p>
    <w:p w14:paraId="66A8681B" w14:textId="77777777" w:rsidR="002B5AE7" w:rsidRPr="00EF6025" w:rsidRDefault="002B5AE7" w:rsidP="002B5AE7">
      <w:pPr>
        <w:spacing w:after="0" w:line="360" w:lineRule="auto"/>
        <w:rPr>
          <w:rFonts w:ascii="Times New Roman" w:hAnsi="Times New Roman" w:cs="Times New Roman"/>
          <w:b/>
          <w:sz w:val="24"/>
          <w:szCs w:val="24"/>
        </w:rPr>
      </w:pPr>
    </w:p>
    <w:p w14:paraId="65AECC37" w14:textId="77777777" w:rsidR="002B5AE7" w:rsidRPr="00EF6025" w:rsidRDefault="002B5AE7" w:rsidP="002B5AE7">
      <w:pPr>
        <w:numPr>
          <w:ilvl w:val="0"/>
          <w:numId w:val="9"/>
        </w:numPr>
        <w:tabs>
          <w:tab w:val="num" w:pos="729"/>
        </w:tabs>
        <w:spacing w:after="0" w:line="360" w:lineRule="auto"/>
        <w:ind w:left="0" w:firstLine="0"/>
        <w:jc w:val="both"/>
        <w:rPr>
          <w:rFonts w:ascii="Times New Roman" w:hAnsi="Times New Roman" w:cs="Times New Roman"/>
          <w:b/>
          <w:sz w:val="24"/>
          <w:szCs w:val="24"/>
        </w:rPr>
      </w:pPr>
      <w:r w:rsidRPr="00EF6025">
        <w:rPr>
          <w:rFonts w:ascii="Times New Roman" w:hAnsi="Times New Roman" w:cs="Times New Roman"/>
          <w:b/>
          <w:sz w:val="24"/>
          <w:szCs w:val="24"/>
        </w:rPr>
        <w:t xml:space="preserve">По характеру   воздействия на   человека опасности делятся на группы </w:t>
      </w:r>
    </w:p>
    <w:p w14:paraId="7DDD5635"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xml:space="preserve">- физические, химические, биологические, психофизиологические, механические </w:t>
      </w:r>
    </w:p>
    <w:p w14:paraId="2F41359A"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физические, пассивные, априорные, биологические</w:t>
      </w:r>
    </w:p>
    <w:p w14:paraId="73B222A5"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химические, активные, апостериорные, аналитические</w:t>
      </w:r>
    </w:p>
    <w:p w14:paraId="13E7FBA5" w14:textId="77777777" w:rsidR="002B5AE7" w:rsidRPr="00727FCC"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психофизиологические, физические, механические, материальные</w:t>
      </w:r>
    </w:p>
    <w:p w14:paraId="45ADAB67" w14:textId="77777777" w:rsidR="002B5AE7" w:rsidRPr="00EF6025" w:rsidRDefault="002B5AE7" w:rsidP="002B5AE7">
      <w:pPr>
        <w:spacing w:after="0" w:line="360" w:lineRule="auto"/>
        <w:rPr>
          <w:rFonts w:ascii="Times New Roman" w:hAnsi="Times New Roman" w:cs="Times New Roman"/>
          <w:b/>
          <w:sz w:val="24"/>
          <w:szCs w:val="24"/>
        </w:rPr>
      </w:pPr>
    </w:p>
    <w:p w14:paraId="32956CAE" w14:textId="77777777" w:rsidR="002B5AE7" w:rsidRPr="00EF6025" w:rsidRDefault="002B5AE7" w:rsidP="002B5AE7">
      <w:pPr>
        <w:numPr>
          <w:ilvl w:val="0"/>
          <w:numId w:val="9"/>
        </w:numPr>
        <w:tabs>
          <w:tab w:val="num" w:pos="729"/>
        </w:tabs>
        <w:spacing w:after="0" w:line="360" w:lineRule="auto"/>
        <w:ind w:left="0" w:firstLine="0"/>
        <w:jc w:val="both"/>
        <w:rPr>
          <w:rFonts w:ascii="Times New Roman" w:hAnsi="Times New Roman" w:cs="Times New Roman"/>
          <w:b/>
          <w:sz w:val="24"/>
          <w:szCs w:val="24"/>
        </w:rPr>
      </w:pPr>
      <w:r w:rsidRPr="00EF6025">
        <w:rPr>
          <w:rFonts w:ascii="Times New Roman" w:hAnsi="Times New Roman" w:cs="Times New Roman"/>
          <w:b/>
          <w:sz w:val="24"/>
          <w:szCs w:val="24"/>
        </w:rPr>
        <w:t>К физическим опасностям относятся:</w:t>
      </w:r>
    </w:p>
    <w:p w14:paraId="29771605"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электрический ток, шум, излучения, давление</w:t>
      </w:r>
    </w:p>
    <w:p w14:paraId="58948A3E"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микро - макроорганизмы</w:t>
      </w:r>
    </w:p>
    <w:p w14:paraId="558850DA"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гипертония, ожирение </w:t>
      </w:r>
    </w:p>
    <w:p w14:paraId="69929D59"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гиподинамия, избыточная масса тела</w:t>
      </w:r>
    </w:p>
    <w:p w14:paraId="38AB5D96" w14:textId="77777777" w:rsidR="002B5AE7" w:rsidRPr="00EF6025" w:rsidRDefault="002B5AE7" w:rsidP="002B5AE7">
      <w:pPr>
        <w:spacing w:after="0" w:line="360" w:lineRule="auto"/>
        <w:rPr>
          <w:rFonts w:ascii="Times New Roman" w:hAnsi="Times New Roman" w:cs="Times New Roman"/>
          <w:b/>
          <w:sz w:val="24"/>
          <w:szCs w:val="24"/>
        </w:rPr>
      </w:pPr>
    </w:p>
    <w:p w14:paraId="21321FCE" w14:textId="77777777" w:rsidR="002B5AE7" w:rsidRPr="00EF6025" w:rsidRDefault="002B5AE7" w:rsidP="002B5AE7">
      <w:pPr>
        <w:numPr>
          <w:ilvl w:val="0"/>
          <w:numId w:val="9"/>
        </w:numPr>
        <w:tabs>
          <w:tab w:val="num" w:pos="729"/>
        </w:tabs>
        <w:spacing w:after="0" w:line="360" w:lineRule="auto"/>
        <w:ind w:left="0" w:firstLine="0"/>
        <w:jc w:val="both"/>
        <w:rPr>
          <w:rFonts w:ascii="Times New Roman" w:hAnsi="Times New Roman" w:cs="Times New Roman"/>
          <w:b/>
          <w:sz w:val="24"/>
          <w:szCs w:val="24"/>
        </w:rPr>
      </w:pPr>
      <w:r w:rsidRPr="00EF6025">
        <w:rPr>
          <w:rFonts w:ascii="Times New Roman" w:hAnsi="Times New Roman" w:cs="Times New Roman"/>
          <w:b/>
          <w:sz w:val="24"/>
          <w:szCs w:val="24"/>
        </w:rPr>
        <w:t xml:space="preserve">Управлять БЖД </w:t>
      </w:r>
    </w:p>
    <w:p w14:paraId="1AFAF349"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xml:space="preserve">- значит осознанно переводить объект из одного состояния (опасное) в </w:t>
      </w:r>
    </w:p>
    <w:p w14:paraId="2853FC01"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xml:space="preserve">       другое (менее опасное)</w:t>
      </w:r>
    </w:p>
    <w:p w14:paraId="38F78CF4"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процесс принятия решений</w:t>
      </w:r>
    </w:p>
    <w:p w14:paraId="0BE73746"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условия экономической и технической целесообразности</w:t>
      </w:r>
    </w:p>
    <w:p w14:paraId="4040289C"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сравнение затрат и получение выгод</w:t>
      </w:r>
    </w:p>
    <w:p w14:paraId="7862BAA4" w14:textId="77777777" w:rsidR="002B5AE7" w:rsidRPr="00EF6025" w:rsidRDefault="002B5AE7" w:rsidP="002B5AE7">
      <w:pPr>
        <w:spacing w:after="0" w:line="360" w:lineRule="auto"/>
        <w:rPr>
          <w:rFonts w:ascii="Times New Roman" w:hAnsi="Times New Roman" w:cs="Times New Roman"/>
          <w:b/>
          <w:sz w:val="24"/>
          <w:szCs w:val="24"/>
        </w:rPr>
      </w:pPr>
    </w:p>
    <w:p w14:paraId="7E9F1AD6" w14:textId="77777777" w:rsidR="002B5AE7" w:rsidRPr="00EF6025" w:rsidRDefault="002B5AE7" w:rsidP="002B5AE7">
      <w:pPr>
        <w:numPr>
          <w:ilvl w:val="0"/>
          <w:numId w:val="9"/>
        </w:numPr>
        <w:tabs>
          <w:tab w:val="num" w:pos="729"/>
        </w:tabs>
        <w:spacing w:after="0" w:line="360" w:lineRule="auto"/>
        <w:ind w:left="0" w:firstLine="0"/>
        <w:jc w:val="both"/>
        <w:rPr>
          <w:rFonts w:ascii="Times New Roman" w:hAnsi="Times New Roman" w:cs="Times New Roman"/>
          <w:b/>
          <w:sz w:val="24"/>
          <w:szCs w:val="24"/>
        </w:rPr>
      </w:pPr>
      <w:r w:rsidRPr="00EF6025">
        <w:rPr>
          <w:rFonts w:ascii="Times New Roman" w:hAnsi="Times New Roman" w:cs="Times New Roman"/>
          <w:b/>
          <w:sz w:val="24"/>
          <w:szCs w:val="24"/>
        </w:rPr>
        <w:t xml:space="preserve">Среда обитания </w:t>
      </w:r>
    </w:p>
    <w:p w14:paraId="38D58E49"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-окружающая человека среда, обусловленная в данный момент совокупностью факторов, способных оказывать прямое или косвенное, немедленное или отдалённое воздействие на деятельность человека, его здоровье и потомство</w:t>
      </w:r>
    </w:p>
    <w:p w14:paraId="73C05AD0"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нижний слой атмосферы</w:t>
      </w:r>
    </w:p>
    <w:p w14:paraId="3568C4AA"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-верхний слой атмосферы</w:t>
      </w:r>
    </w:p>
    <w:p w14:paraId="0F4D8534"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lastRenderedPageBreak/>
        <w:t>- регион биосферы</w:t>
      </w:r>
    </w:p>
    <w:p w14:paraId="2BFBCE65" w14:textId="77777777" w:rsidR="002B5AE7" w:rsidRPr="00EF6025" w:rsidRDefault="002B5AE7" w:rsidP="002B5AE7">
      <w:pPr>
        <w:spacing w:after="0" w:line="360" w:lineRule="auto"/>
        <w:rPr>
          <w:rFonts w:ascii="Times New Roman" w:hAnsi="Times New Roman" w:cs="Times New Roman"/>
          <w:b/>
          <w:sz w:val="24"/>
          <w:szCs w:val="24"/>
        </w:rPr>
      </w:pPr>
    </w:p>
    <w:p w14:paraId="7629BC80" w14:textId="77777777" w:rsidR="002B5AE7" w:rsidRPr="00EF6025" w:rsidRDefault="002B5AE7" w:rsidP="002B5AE7">
      <w:pPr>
        <w:numPr>
          <w:ilvl w:val="0"/>
          <w:numId w:val="9"/>
        </w:numPr>
        <w:tabs>
          <w:tab w:val="num" w:pos="729"/>
        </w:tabs>
        <w:spacing w:after="0" w:line="360" w:lineRule="auto"/>
        <w:ind w:left="0" w:firstLine="0"/>
        <w:jc w:val="both"/>
        <w:rPr>
          <w:rFonts w:ascii="Times New Roman" w:hAnsi="Times New Roman" w:cs="Times New Roman"/>
          <w:b/>
          <w:sz w:val="24"/>
          <w:szCs w:val="24"/>
        </w:rPr>
      </w:pPr>
      <w:r w:rsidRPr="00EF6025">
        <w:rPr>
          <w:rFonts w:ascii="Times New Roman" w:hAnsi="Times New Roman" w:cs="Times New Roman"/>
          <w:b/>
          <w:sz w:val="24"/>
          <w:szCs w:val="24"/>
        </w:rPr>
        <w:t xml:space="preserve">Компетентность людей в мире опасностей и способах защиты от них </w:t>
      </w:r>
    </w:p>
    <w:p w14:paraId="3A31631A"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xml:space="preserve">- необходимое условие достижения безопасности жизнедеятельности </w:t>
      </w:r>
    </w:p>
    <w:p w14:paraId="13B3A5CE"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сохранение жизни</w:t>
      </w:r>
    </w:p>
    <w:p w14:paraId="6DEC7CA4"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xml:space="preserve">- состояние объекта защиты </w:t>
      </w:r>
    </w:p>
    <w:p w14:paraId="2476913F"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обучение людей основам защиты</w:t>
      </w:r>
    </w:p>
    <w:p w14:paraId="73AEE67D" w14:textId="77777777" w:rsidR="002B5AE7" w:rsidRPr="00EF6025" w:rsidRDefault="002B5AE7" w:rsidP="002B5AE7">
      <w:pPr>
        <w:spacing w:after="0" w:line="360" w:lineRule="auto"/>
        <w:rPr>
          <w:rFonts w:ascii="Times New Roman" w:hAnsi="Times New Roman" w:cs="Times New Roman"/>
          <w:b/>
          <w:sz w:val="24"/>
          <w:szCs w:val="24"/>
        </w:rPr>
      </w:pPr>
    </w:p>
    <w:p w14:paraId="17CD49FD" w14:textId="77777777" w:rsidR="002B5AE7" w:rsidRPr="00EF6025" w:rsidRDefault="002B5AE7" w:rsidP="002B5AE7">
      <w:pPr>
        <w:numPr>
          <w:ilvl w:val="0"/>
          <w:numId w:val="9"/>
        </w:numPr>
        <w:tabs>
          <w:tab w:val="num" w:pos="729"/>
        </w:tabs>
        <w:spacing w:after="0" w:line="360" w:lineRule="auto"/>
        <w:ind w:left="0" w:firstLine="0"/>
        <w:jc w:val="both"/>
        <w:rPr>
          <w:rFonts w:ascii="Times New Roman" w:hAnsi="Times New Roman" w:cs="Times New Roman"/>
          <w:b/>
          <w:sz w:val="24"/>
          <w:szCs w:val="24"/>
        </w:rPr>
      </w:pPr>
      <w:r w:rsidRPr="00EF6025">
        <w:rPr>
          <w:rFonts w:ascii="Times New Roman" w:hAnsi="Times New Roman" w:cs="Times New Roman"/>
          <w:b/>
          <w:sz w:val="24"/>
          <w:szCs w:val="24"/>
        </w:rPr>
        <w:t xml:space="preserve">Средства обеспечения безопасности </w:t>
      </w:r>
    </w:p>
    <w:p w14:paraId="399C3D10"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средства коллективной (СКЗ) и индивидуальной защиты (СИЗ)</w:t>
      </w:r>
    </w:p>
    <w:p w14:paraId="39DF5399"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ватно - марлевые повязки</w:t>
      </w:r>
    </w:p>
    <w:p w14:paraId="4796E4AE"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противогазы разных марок</w:t>
      </w:r>
    </w:p>
    <w:p w14:paraId="02CFC7B9"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убежище</w:t>
      </w:r>
    </w:p>
    <w:p w14:paraId="782DB5E2" w14:textId="77777777" w:rsidR="002B5AE7" w:rsidRPr="00EF6025" w:rsidRDefault="002B5AE7" w:rsidP="002B5AE7">
      <w:pPr>
        <w:spacing w:after="0" w:line="360" w:lineRule="auto"/>
        <w:rPr>
          <w:rFonts w:ascii="Times New Roman" w:hAnsi="Times New Roman" w:cs="Times New Roman"/>
          <w:b/>
          <w:sz w:val="24"/>
          <w:szCs w:val="24"/>
        </w:rPr>
      </w:pPr>
    </w:p>
    <w:p w14:paraId="0CA7895B" w14:textId="77777777" w:rsidR="002B5AE7" w:rsidRPr="00EF6025" w:rsidRDefault="002B5AE7" w:rsidP="002B5AE7">
      <w:pPr>
        <w:numPr>
          <w:ilvl w:val="0"/>
          <w:numId w:val="9"/>
        </w:numPr>
        <w:tabs>
          <w:tab w:val="num" w:pos="729"/>
        </w:tabs>
        <w:spacing w:after="0" w:line="360" w:lineRule="auto"/>
        <w:ind w:left="0" w:firstLine="0"/>
        <w:jc w:val="both"/>
        <w:rPr>
          <w:rFonts w:ascii="Times New Roman" w:hAnsi="Times New Roman" w:cs="Times New Roman"/>
          <w:b/>
          <w:sz w:val="24"/>
          <w:szCs w:val="24"/>
        </w:rPr>
      </w:pPr>
      <w:r w:rsidRPr="00EF6025">
        <w:rPr>
          <w:rFonts w:ascii="Times New Roman" w:hAnsi="Times New Roman" w:cs="Times New Roman"/>
          <w:b/>
          <w:sz w:val="24"/>
          <w:szCs w:val="24"/>
        </w:rPr>
        <w:t xml:space="preserve">Процедура составления номенклатуры опасности имеет </w:t>
      </w:r>
    </w:p>
    <w:p w14:paraId="124D21FB"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профилактическую направленность</w:t>
      </w:r>
    </w:p>
    <w:p w14:paraId="341D5D52"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избирательную  направленность</w:t>
      </w:r>
    </w:p>
    <w:p w14:paraId="6591E309"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точечную направленность</w:t>
      </w:r>
    </w:p>
    <w:p w14:paraId="28BFBEB7"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финансовую направленность</w:t>
      </w:r>
    </w:p>
    <w:p w14:paraId="5F044247" w14:textId="77777777" w:rsidR="002B5AE7" w:rsidRPr="00EF6025" w:rsidRDefault="002B5AE7" w:rsidP="002B5AE7">
      <w:pPr>
        <w:spacing w:after="0" w:line="360" w:lineRule="auto"/>
        <w:rPr>
          <w:rFonts w:ascii="Times New Roman" w:hAnsi="Times New Roman" w:cs="Times New Roman"/>
          <w:b/>
          <w:sz w:val="24"/>
          <w:szCs w:val="24"/>
        </w:rPr>
      </w:pPr>
    </w:p>
    <w:p w14:paraId="416F88CA" w14:textId="77777777" w:rsidR="002B5AE7" w:rsidRPr="00EF6025" w:rsidRDefault="002B5AE7" w:rsidP="002B5AE7">
      <w:pPr>
        <w:numPr>
          <w:ilvl w:val="0"/>
          <w:numId w:val="9"/>
        </w:numPr>
        <w:tabs>
          <w:tab w:val="num" w:pos="729"/>
        </w:tabs>
        <w:spacing w:after="0" w:line="360" w:lineRule="auto"/>
        <w:ind w:left="0" w:firstLine="0"/>
        <w:jc w:val="both"/>
        <w:rPr>
          <w:rFonts w:ascii="Times New Roman" w:hAnsi="Times New Roman" w:cs="Times New Roman"/>
          <w:b/>
          <w:sz w:val="24"/>
          <w:szCs w:val="24"/>
        </w:rPr>
      </w:pPr>
      <w:r w:rsidRPr="00EF6025">
        <w:rPr>
          <w:rFonts w:ascii="Times New Roman" w:hAnsi="Times New Roman" w:cs="Times New Roman"/>
          <w:b/>
          <w:sz w:val="24"/>
          <w:szCs w:val="24"/>
        </w:rPr>
        <w:t xml:space="preserve">В основе профилактики несчастных случаев по существу лежит </w:t>
      </w:r>
    </w:p>
    <w:p w14:paraId="6EDF95E8"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поиск причин </w:t>
      </w:r>
    </w:p>
    <w:p w14:paraId="1286CE09"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возможный ущерб</w:t>
      </w:r>
    </w:p>
    <w:p w14:paraId="589AE059"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пространственная локализация</w:t>
      </w:r>
    </w:p>
    <w:p w14:paraId="489D8F32"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производственные аварии</w:t>
      </w:r>
    </w:p>
    <w:p w14:paraId="5F8B5B56" w14:textId="77777777" w:rsidR="002B5AE7" w:rsidRPr="00EF6025" w:rsidRDefault="002B5AE7" w:rsidP="002B5AE7">
      <w:pPr>
        <w:spacing w:after="0" w:line="360" w:lineRule="auto"/>
        <w:rPr>
          <w:rFonts w:ascii="Times New Roman" w:hAnsi="Times New Roman" w:cs="Times New Roman"/>
          <w:b/>
          <w:sz w:val="24"/>
          <w:szCs w:val="24"/>
        </w:rPr>
      </w:pPr>
    </w:p>
    <w:p w14:paraId="003BDAD9" w14:textId="77777777" w:rsidR="002B5AE7" w:rsidRPr="00EF6025" w:rsidRDefault="002B5AE7" w:rsidP="002B5AE7">
      <w:pPr>
        <w:numPr>
          <w:ilvl w:val="0"/>
          <w:numId w:val="9"/>
        </w:numPr>
        <w:tabs>
          <w:tab w:val="num" w:pos="729"/>
        </w:tabs>
        <w:spacing w:after="0" w:line="360" w:lineRule="auto"/>
        <w:ind w:left="0" w:firstLine="0"/>
        <w:jc w:val="both"/>
        <w:rPr>
          <w:rFonts w:ascii="Times New Roman" w:hAnsi="Times New Roman" w:cs="Times New Roman"/>
          <w:b/>
          <w:sz w:val="24"/>
          <w:szCs w:val="24"/>
        </w:rPr>
      </w:pPr>
      <w:r w:rsidRPr="00EF6025">
        <w:rPr>
          <w:rFonts w:ascii="Times New Roman" w:hAnsi="Times New Roman" w:cs="Times New Roman"/>
          <w:b/>
          <w:sz w:val="24"/>
          <w:szCs w:val="24"/>
        </w:rPr>
        <w:t xml:space="preserve">Факторы риска </w:t>
      </w:r>
    </w:p>
    <w:p w14:paraId="134759D4"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опасности, сопровождающие нашу жизнь</w:t>
      </w:r>
    </w:p>
    <w:p w14:paraId="334DC6D3"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острота жизни</w:t>
      </w:r>
    </w:p>
    <w:p w14:paraId="49D16653"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неспособность человека к разным действиям</w:t>
      </w:r>
    </w:p>
    <w:p w14:paraId="014F49C2" w14:textId="77777777" w:rsidR="002B5AE7" w:rsidRPr="00186349"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ощущения, которые испытывает орган</w:t>
      </w:r>
    </w:p>
    <w:p w14:paraId="59CD5584" w14:textId="77777777" w:rsidR="002B5AE7" w:rsidRPr="00EF6025" w:rsidRDefault="002B5AE7" w:rsidP="002B5AE7">
      <w:pPr>
        <w:spacing w:after="0" w:line="360" w:lineRule="auto"/>
        <w:ind w:hanging="141"/>
        <w:rPr>
          <w:rFonts w:ascii="Times New Roman" w:hAnsi="Times New Roman" w:cs="Times New Roman"/>
          <w:b/>
          <w:sz w:val="24"/>
          <w:szCs w:val="24"/>
        </w:rPr>
      </w:pPr>
      <w:r w:rsidRPr="00EF6025">
        <w:rPr>
          <w:rFonts w:ascii="Times New Roman" w:hAnsi="Times New Roman" w:cs="Times New Roman"/>
          <w:b/>
          <w:sz w:val="24"/>
          <w:szCs w:val="24"/>
        </w:rPr>
        <w:t xml:space="preserve">     </w:t>
      </w:r>
    </w:p>
    <w:p w14:paraId="35569214" w14:textId="77777777" w:rsidR="002B5AE7" w:rsidRPr="00EF6025" w:rsidRDefault="002B5AE7" w:rsidP="002B5AE7">
      <w:pPr>
        <w:numPr>
          <w:ilvl w:val="0"/>
          <w:numId w:val="9"/>
        </w:numPr>
        <w:tabs>
          <w:tab w:val="num" w:pos="729"/>
        </w:tabs>
        <w:spacing w:after="0" w:line="360" w:lineRule="auto"/>
        <w:ind w:left="0" w:firstLine="0"/>
        <w:jc w:val="both"/>
        <w:rPr>
          <w:rFonts w:ascii="Times New Roman" w:hAnsi="Times New Roman" w:cs="Times New Roman"/>
          <w:b/>
          <w:sz w:val="24"/>
          <w:szCs w:val="24"/>
        </w:rPr>
      </w:pPr>
      <w:r w:rsidRPr="00EF6025">
        <w:rPr>
          <w:rFonts w:ascii="Times New Roman" w:hAnsi="Times New Roman" w:cs="Times New Roman"/>
          <w:b/>
          <w:sz w:val="24"/>
          <w:szCs w:val="24"/>
        </w:rPr>
        <w:t xml:space="preserve">Способность человека сохранять соответствующие возрасту полу психическую и физиологическую устойчивость в постоянно изменяющихся условиях окружающей среды </w:t>
      </w:r>
    </w:p>
    <w:p w14:paraId="552EE880"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lastRenderedPageBreak/>
        <w:t xml:space="preserve">- здоровье человека </w:t>
      </w:r>
    </w:p>
    <w:p w14:paraId="039A4B2C"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физическое здоровье</w:t>
      </w:r>
    </w:p>
    <w:p w14:paraId="51429433"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социальное здоровье</w:t>
      </w:r>
    </w:p>
    <w:p w14:paraId="023C51BB"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психическое здоровье</w:t>
      </w:r>
    </w:p>
    <w:p w14:paraId="5F18274F" w14:textId="77777777" w:rsidR="002B5AE7" w:rsidRPr="00EF6025" w:rsidRDefault="002B5AE7" w:rsidP="002B5AE7">
      <w:pPr>
        <w:spacing w:after="0" w:line="360" w:lineRule="auto"/>
        <w:rPr>
          <w:rFonts w:ascii="Times New Roman" w:hAnsi="Times New Roman" w:cs="Times New Roman"/>
          <w:b/>
          <w:sz w:val="24"/>
          <w:szCs w:val="24"/>
        </w:rPr>
      </w:pPr>
    </w:p>
    <w:p w14:paraId="3CA8DA44" w14:textId="77777777" w:rsidR="002B5AE7" w:rsidRPr="00EF6025" w:rsidRDefault="002B5AE7" w:rsidP="002B5AE7">
      <w:pPr>
        <w:numPr>
          <w:ilvl w:val="0"/>
          <w:numId w:val="9"/>
        </w:numPr>
        <w:tabs>
          <w:tab w:val="num" w:pos="0"/>
        </w:tabs>
        <w:spacing w:after="0" w:line="360" w:lineRule="auto"/>
        <w:ind w:left="0" w:firstLine="0"/>
        <w:jc w:val="both"/>
        <w:rPr>
          <w:rFonts w:ascii="Times New Roman" w:hAnsi="Times New Roman" w:cs="Times New Roman"/>
          <w:b/>
          <w:sz w:val="24"/>
          <w:szCs w:val="24"/>
        </w:rPr>
      </w:pPr>
      <w:r w:rsidRPr="00EF6025">
        <w:rPr>
          <w:rFonts w:ascii="Times New Roman" w:hAnsi="Times New Roman" w:cs="Times New Roman"/>
          <w:b/>
          <w:sz w:val="24"/>
          <w:szCs w:val="24"/>
        </w:rPr>
        <w:t xml:space="preserve">Основными факторами риска для здоровья человека являются </w:t>
      </w:r>
    </w:p>
    <w:p w14:paraId="34CA4802"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избыточная масса тела, гиподинамия, нерациональное питание, психическое</w:t>
      </w:r>
      <w:r>
        <w:rPr>
          <w:rFonts w:ascii="Times New Roman" w:hAnsi="Times New Roman" w:cs="Times New Roman"/>
          <w:sz w:val="24"/>
          <w:szCs w:val="24"/>
        </w:rPr>
        <w:t>, п</w:t>
      </w:r>
      <w:r w:rsidRPr="00EF6025">
        <w:rPr>
          <w:rFonts w:ascii="Times New Roman" w:hAnsi="Times New Roman" w:cs="Times New Roman"/>
          <w:sz w:val="24"/>
          <w:szCs w:val="24"/>
        </w:rPr>
        <w:t>еренапряжение, злоупотребление алкоголем, курение</w:t>
      </w:r>
    </w:p>
    <w:p w14:paraId="4F393E61" w14:textId="77777777" w:rsidR="002B5AE7"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онкологические заболевания</w:t>
      </w:r>
    </w:p>
    <w:p w14:paraId="621AFE48"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разумный режим труда и отдыха</w:t>
      </w:r>
    </w:p>
    <w:p w14:paraId="4099F157"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получение удовлетворения от самосовершенствования</w:t>
      </w:r>
    </w:p>
    <w:p w14:paraId="6CCC60A2" w14:textId="77777777" w:rsidR="002B5AE7" w:rsidRPr="00EF6025" w:rsidRDefault="002B5AE7" w:rsidP="002B5AE7">
      <w:pPr>
        <w:spacing w:after="0" w:line="360" w:lineRule="auto"/>
        <w:rPr>
          <w:rFonts w:ascii="Times New Roman" w:hAnsi="Times New Roman" w:cs="Times New Roman"/>
          <w:b/>
          <w:sz w:val="24"/>
          <w:szCs w:val="24"/>
        </w:rPr>
      </w:pPr>
    </w:p>
    <w:p w14:paraId="77A4125F" w14:textId="77777777" w:rsidR="002B5AE7" w:rsidRPr="00EF6025" w:rsidRDefault="002B5AE7" w:rsidP="002B5AE7">
      <w:pPr>
        <w:numPr>
          <w:ilvl w:val="0"/>
          <w:numId w:val="9"/>
        </w:numPr>
        <w:spacing w:after="0" w:line="360" w:lineRule="auto"/>
        <w:ind w:left="0" w:firstLine="0"/>
        <w:jc w:val="both"/>
        <w:rPr>
          <w:rFonts w:ascii="Times New Roman" w:hAnsi="Times New Roman" w:cs="Times New Roman"/>
          <w:b/>
          <w:sz w:val="24"/>
          <w:szCs w:val="24"/>
        </w:rPr>
      </w:pPr>
      <w:r w:rsidRPr="00EF6025">
        <w:rPr>
          <w:rFonts w:ascii="Times New Roman" w:hAnsi="Times New Roman" w:cs="Times New Roman"/>
          <w:b/>
          <w:sz w:val="24"/>
          <w:szCs w:val="24"/>
        </w:rPr>
        <w:t xml:space="preserve">Система взаимоотношений человека с самим собой и факторами внешней среды </w:t>
      </w:r>
    </w:p>
    <w:p w14:paraId="6C61B986"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образ жизни</w:t>
      </w:r>
    </w:p>
    <w:p w14:paraId="7C1742FC"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здоровье человека</w:t>
      </w:r>
    </w:p>
    <w:p w14:paraId="2371C0C0"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рефлексия</w:t>
      </w:r>
    </w:p>
    <w:p w14:paraId="5DFC3B52"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организм</w:t>
      </w:r>
    </w:p>
    <w:p w14:paraId="307CB41F" w14:textId="77777777" w:rsidR="002B5AE7" w:rsidRPr="00EF6025" w:rsidRDefault="002B5AE7" w:rsidP="002B5AE7">
      <w:pPr>
        <w:spacing w:after="0" w:line="360" w:lineRule="auto"/>
        <w:rPr>
          <w:rFonts w:ascii="Times New Roman" w:hAnsi="Times New Roman" w:cs="Times New Roman"/>
          <w:b/>
          <w:sz w:val="24"/>
          <w:szCs w:val="24"/>
        </w:rPr>
      </w:pPr>
    </w:p>
    <w:p w14:paraId="3B16E25A" w14:textId="77777777" w:rsidR="002B5AE7" w:rsidRPr="00EF6025" w:rsidRDefault="002B5AE7" w:rsidP="002B5AE7">
      <w:pPr>
        <w:numPr>
          <w:ilvl w:val="0"/>
          <w:numId w:val="9"/>
        </w:numPr>
        <w:spacing w:after="0" w:line="360" w:lineRule="auto"/>
        <w:ind w:left="0" w:firstLine="0"/>
        <w:jc w:val="both"/>
        <w:rPr>
          <w:rFonts w:ascii="Times New Roman" w:hAnsi="Times New Roman" w:cs="Times New Roman"/>
          <w:b/>
          <w:sz w:val="24"/>
          <w:szCs w:val="24"/>
        </w:rPr>
      </w:pPr>
      <w:r w:rsidRPr="00EF6025">
        <w:rPr>
          <w:rFonts w:ascii="Times New Roman" w:hAnsi="Times New Roman" w:cs="Times New Roman"/>
          <w:b/>
          <w:sz w:val="24"/>
          <w:szCs w:val="24"/>
        </w:rPr>
        <w:t xml:space="preserve">Гомеостаз </w:t>
      </w:r>
    </w:p>
    <w:p w14:paraId="77F66F68"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относительное динамическое постоянство состава и свойства внутренней среды и устойчивость основных физиологических функций организма</w:t>
      </w:r>
    </w:p>
    <w:p w14:paraId="441CEB62"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эволюционное развитие живой системы</w:t>
      </w:r>
    </w:p>
    <w:p w14:paraId="247ED928"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медленно протекающая стадия общего заболевания организма</w:t>
      </w:r>
    </w:p>
    <w:p w14:paraId="315DA31B"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стадия развития организма</w:t>
      </w:r>
    </w:p>
    <w:p w14:paraId="704718E6" w14:textId="77777777" w:rsidR="002B5AE7" w:rsidRPr="00EF6025" w:rsidRDefault="002B5AE7" w:rsidP="002B5AE7">
      <w:pPr>
        <w:spacing w:after="0" w:line="360" w:lineRule="auto"/>
        <w:rPr>
          <w:rFonts w:ascii="Times New Roman" w:hAnsi="Times New Roman" w:cs="Times New Roman"/>
          <w:b/>
          <w:sz w:val="24"/>
          <w:szCs w:val="24"/>
        </w:rPr>
      </w:pPr>
    </w:p>
    <w:p w14:paraId="72932471" w14:textId="77777777" w:rsidR="002B5AE7" w:rsidRPr="00EF6025" w:rsidRDefault="002B5AE7" w:rsidP="002B5AE7">
      <w:pPr>
        <w:numPr>
          <w:ilvl w:val="0"/>
          <w:numId w:val="9"/>
        </w:numPr>
        <w:spacing w:after="0" w:line="360" w:lineRule="auto"/>
        <w:ind w:left="0" w:firstLine="0"/>
        <w:jc w:val="both"/>
        <w:rPr>
          <w:rFonts w:ascii="Times New Roman" w:hAnsi="Times New Roman" w:cs="Times New Roman"/>
          <w:b/>
          <w:sz w:val="24"/>
          <w:szCs w:val="24"/>
        </w:rPr>
      </w:pPr>
      <w:r w:rsidRPr="00EF6025">
        <w:rPr>
          <w:rFonts w:ascii="Times New Roman" w:hAnsi="Times New Roman" w:cs="Times New Roman"/>
          <w:b/>
          <w:sz w:val="24"/>
          <w:szCs w:val="24"/>
        </w:rPr>
        <w:t xml:space="preserve">Адаптация </w:t>
      </w:r>
    </w:p>
    <w:p w14:paraId="11E9EAAE"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процесс  приспособления организма к изменяющимся условиям   среды</w:t>
      </w:r>
    </w:p>
    <w:p w14:paraId="55DCD0C7"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приспособление к стресс-фактору </w:t>
      </w:r>
    </w:p>
    <w:p w14:paraId="13424BA5"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приспособление к ясному видению предметов</w:t>
      </w:r>
    </w:p>
    <w:p w14:paraId="715CBB40"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реакция на аллерген</w:t>
      </w:r>
    </w:p>
    <w:p w14:paraId="0D887CF1" w14:textId="77777777" w:rsidR="002B5AE7" w:rsidRPr="00EF6025" w:rsidRDefault="002B5AE7" w:rsidP="002B5AE7">
      <w:pPr>
        <w:spacing w:after="0" w:line="360" w:lineRule="auto"/>
        <w:rPr>
          <w:rFonts w:ascii="Times New Roman" w:hAnsi="Times New Roman" w:cs="Times New Roman"/>
          <w:b/>
          <w:sz w:val="24"/>
          <w:szCs w:val="24"/>
        </w:rPr>
      </w:pPr>
    </w:p>
    <w:p w14:paraId="482DD23D" w14:textId="77777777" w:rsidR="002B5AE7" w:rsidRPr="00EF6025" w:rsidRDefault="002B5AE7" w:rsidP="002B5AE7">
      <w:pPr>
        <w:numPr>
          <w:ilvl w:val="0"/>
          <w:numId w:val="9"/>
        </w:numPr>
        <w:spacing w:after="0" w:line="360" w:lineRule="auto"/>
        <w:ind w:left="0" w:firstLine="0"/>
        <w:jc w:val="both"/>
        <w:rPr>
          <w:rFonts w:ascii="Times New Roman" w:hAnsi="Times New Roman" w:cs="Times New Roman"/>
          <w:b/>
          <w:sz w:val="24"/>
          <w:szCs w:val="24"/>
        </w:rPr>
      </w:pPr>
      <w:r w:rsidRPr="00EF6025">
        <w:rPr>
          <w:rFonts w:ascii="Times New Roman" w:hAnsi="Times New Roman" w:cs="Times New Roman"/>
          <w:b/>
          <w:sz w:val="24"/>
          <w:szCs w:val="24"/>
        </w:rPr>
        <w:t xml:space="preserve">Эффективность адаптации зависит от </w:t>
      </w:r>
    </w:p>
    <w:p w14:paraId="20E739D7"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xml:space="preserve"> -</w:t>
      </w:r>
      <w:r>
        <w:rPr>
          <w:rFonts w:ascii="Times New Roman" w:hAnsi="Times New Roman" w:cs="Times New Roman"/>
          <w:sz w:val="24"/>
          <w:szCs w:val="24"/>
        </w:rPr>
        <w:t>д</w:t>
      </w:r>
      <w:r w:rsidRPr="00EF6025">
        <w:rPr>
          <w:rFonts w:ascii="Times New Roman" w:hAnsi="Times New Roman" w:cs="Times New Roman"/>
          <w:sz w:val="24"/>
          <w:szCs w:val="24"/>
        </w:rPr>
        <w:t>озы и  длительности  воздействующего факторов,  и индивидуальных            особенностей организма</w:t>
      </w:r>
    </w:p>
    <w:p w14:paraId="61A2B21D"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lastRenderedPageBreak/>
        <w:t>-</w:t>
      </w:r>
      <w:r w:rsidRPr="00EF6025">
        <w:rPr>
          <w:rFonts w:ascii="Times New Roman" w:hAnsi="Times New Roman" w:cs="Times New Roman"/>
          <w:sz w:val="24"/>
          <w:szCs w:val="24"/>
        </w:rPr>
        <w:t xml:space="preserve"> температуры</w:t>
      </w:r>
    </w:p>
    <w:p w14:paraId="3997E78A"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среды обитания</w:t>
      </w:r>
    </w:p>
    <w:p w14:paraId="139A6D48"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места обитания</w:t>
      </w:r>
    </w:p>
    <w:p w14:paraId="265F15F6" w14:textId="77777777" w:rsidR="002B5AE7" w:rsidRPr="00EF6025" w:rsidRDefault="002B5AE7" w:rsidP="002B5AE7">
      <w:pPr>
        <w:spacing w:after="0" w:line="360" w:lineRule="auto"/>
        <w:rPr>
          <w:rFonts w:ascii="Times New Roman" w:hAnsi="Times New Roman" w:cs="Times New Roman"/>
          <w:b/>
          <w:sz w:val="24"/>
          <w:szCs w:val="24"/>
        </w:rPr>
      </w:pPr>
    </w:p>
    <w:p w14:paraId="28DA37B0" w14:textId="77777777" w:rsidR="002B5AE7" w:rsidRPr="00EF6025" w:rsidRDefault="002B5AE7" w:rsidP="002B5AE7">
      <w:pPr>
        <w:numPr>
          <w:ilvl w:val="0"/>
          <w:numId w:val="9"/>
        </w:numPr>
        <w:spacing w:after="0" w:line="360" w:lineRule="auto"/>
        <w:ind w:left="0" w:firstLine="0"/>
        <w:jc w:val="both"/>
        <w:rPr>
          <w:rFonts w:ascii="Times New Roman" w:hAnsi="Times New Roman" w:cs="Times New Roman"/>
          <w:b/>
          <w:sz w:val="24"/>
          <w:szCs w:val="24"/>
        </w:rPr>
      </w:pPr>
      <w:r w:rsidRPr="00EF6025">
        <w:rPr>
          <w:rFonts w:ascii="Times New Roman" w:hAnsi="Times New Roman" w:cs="Times New Roman"/>
          <w:b/>
          <w:sz w:val="24"/>
          <w:szCs w:val="24"/>
        </w:rPr>
        <w:t xml:space="preserve">Информацию о внешней и внутренней среде организма человека получают с помощью </w:t>
      </w:r>
    </w:p>
    <w:p w14:paraId="5697330D"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сенсорных систем (анализаторов)</w:t>
      </w:r>
    </w:p>
    <w:p w14:paraId="018E6AF2"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эндокринной системы</w:t>
      </w:r>
    </w:p>
    <w:p w14:paraId="4FA964A2"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интернет – связи </w:t>
      </w:r>
    </w:p>
    <w:p w14:paraId="308686D3"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коммуникационных устройств</w:t>
      </w:r>
    </w:p>
    <w:p w14:paraId="33EF2824" w14:textId="77777777" w:rsidR="002B5AE7" w:rsidRPr="00EF6025" w:rsidRDefault="002B5AE7" w:rsidP="002B5AE7">
      <w:pPr>
        <w:spacing w:after="0" w:line="360" w:lineRule="auto"/>
        <w:rPr>
          <w:rFonts w:ascii="Times New Roman" w:hAnsi="Times New Roman" w:cs="Times New Roman"/>
          <w:b/>
          <w:sz w:val="24"/>
          <w:szCs w:val="24"/>
        </w:rPr>
      </w:pPr>
    </w:p>
    <w:p w14:paraId="78E3BE99" w14:textId="77777777" w:rsidR="002B5AE7" w:rsidRPr="00EF6025" w:rsidRDefault="002B5AE7" w:rsidP="002B5AE7">
      <w:pPr>
        <w:numPr>
          <w:ilvl w:val="0"/>
          <w:numId w:val="9"/>
        </w:numPr>
        <w:spacing w:after="0" w:line="360" w:lineRule="auto"/>
        <w:ind w:left="0" w:firstLine="0"/>
        <w:jc w:val="both"/>
        <w:rPr>
          <w:rFonts w:ascii="Times New Roman" w:hAnsi="Times New Roman" w:cs="Times New Roman"/>
          <w:b/>
          <w:sz w:val="24"/>
          <w:szCs w:val="24"/>
        </w:rPr>
      </w:pPr>
      <w:r w:rsidRPr="00EF6025">
        <w:rPr>
          <w:rFonts w:ascii="Times New Roman" w:hAnsi="Times New Roman" w:cs="Times New Roman"/>
          <w:b/>
          <w:sz w:val="24"/>
          <w:szCs w:val="24"/>
        </w:rPr>
        <w:t xml:space="preserve">Основной характеристикой анализаторов является </w:t>
      </w:r>
    </w:p>
    <w:p w14:paraId="5413E566" w14:textId="77777777" w:rsidR="002B5AE7"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xml:space="preserve">- чувствительность рецептора </w:t>
      </w:r>
    </w:p>
    <w:p w14:paraId="1A545099"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xml:space="preserve"> -строение</w:t>
      </w:r>
    </w:p>
    <w:p w14:paraId="2FA4CF8E"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интенсивность восприятия</w:t>
      </w:r>
    </w:p>
    <w:p w14:paraId="60BB497C"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w:t>
      </w:r>
      <w:r>
        <w:rPr>
          <w:rFonts w:ascii="Times New Roman" w:hAnsi="Times New Roman" w:cs="Times New Roman"/>
          <w:sz w:val="24"/>
          <w:szCs w:val="24"/>
        </w:rPr>
        <w:t xml:space="preserve"> </w:t>
      </w:r>
      <w:r w:rsidRPr="00EF6025">
        <w:rPr>
          <w:rFonts w:ascii="Times New Roman" w:hAnsi="Times New Roman" w:cs="Times New Roman"/>
          <w:sz w:val="24"/>
          <w:szCs w:val="24"/>
        </w:rPr>
        <w:t xml:space="preserve">реаклиматизация </w:t>
      </w:r>
    </w:p>
    <w:p w14:paraId="0BFEFE28" w14:textId="77777777" w:rsidR="002B5AE7" w:rsidRPr="00EF6025" w:rsidRDefault="002B5AE7" w:rsidP="002B5AE7">
      <w:pPr>
        <w:spacing w:after="0" w:line="360" w:lineRule="auto"/>
        <w:rPr>
          <w:rFonts w:ascii="Times New Roman" w:hAnsi="Times New Roman" w:cs="Times New Roman"/>
          <w:b/>
          <w:sz w:val="24"/>
          <w:szCs w:val="24"/>
        </w:rPr>
      </w:pPr>
    </w:p>
    <w:p w14:paraId="5068EB6B" w14:textId="77777777" w:rsidR="002B5AE7" w:rsidRPr="00EF6025" w:rsidRDefault="002B5AE7" w:rsidP="002B5AE7">
      <w:pPr>
        <w:numPr>
          <w:ilvl w:val="0"/>
          <w:numId w:val="9"/>
        </w:numPr>
        <w:spacing w:after="0" w:line="360" w:lineRule="auto"/>
        <w:ind w:left="0" w:firstLine="0"/>
        <w:jc w:val="both"/>
        <w:rPr>
          <w:rFonts w:ascii="Times New Roman" w:hAnsi="Times New Roman" w:cs="Times New Roman"/>
          <w:b/>
          <w:sz w:val="24"/>
          <w:szCs w:val="24"/>
        </w:rPr>
      </w:pPr>
      <w:r w:rsidRPr="00EF6025">
        <w:rPr>
          <w:rFonts w:ascii="Times New Roman" w:hAnsi="Times New Roman" w:cs="Times New Roman"/>
          <w:b/>
          <w:sz w:val="24"/>
          <w:szCs w:val="24"/>
        </w:rPr>
        <w:t xml:space="preserve">От каких факторов зависит нормальное функционирование организма человека в процессе труда и его эффективность </w:t>
      </w:r>
    </w:p>
    <w:p w14:paraId="641C4C20"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психофизиологических (трудовой), санитарно</w:t>
      </w:r>
      <w:r>
        <w:rPr>
          <w:rFonts w:ascii="Times New Roman" w:hAnsi="Times New Roman" w:cs="Times New Roman"/>
          <w:sz w:val="24"/>
          <w:szCs w:val="24"/>
        </w:rPr>
        <w:t>-</w:t>
      </w:r>
      <w:r w:rsidRPr="00EF6025">
        <w:rPr>
          <w:rFonts w:ascii="Times New Roman" w:hAnsi="Times New Roman" w:cs="Times New Roman"/>
          <w:sz w:val="24"/>
          <w:szCs w:val="24"/>
        </w:rPr>
        <w:t>гигиенических и эстетических</w:t>
      </w:r>
    </w:p>
    <w:p w14:paraId="2CA142D0"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риска</w:t>
      </w:r>
    </w:p>
    <w:p w14:paraId="418D0193"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поражающих</w:t>
      </w:r>
    </w:p>
    <w:p w14:paraId="59824057"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w:t>
      </w:r>
      <w:r>
        <w:rPr>
          <w:rFonts w:ascii="Times New Roman" w:hAnsi="Times New Roman" w:cs="Times New Roman"/>
          <w:sz w:val="24"/>
          <w:szCs w:val="24"/>
        </w:rPr>
        <w:t xml:space="preserve"> </w:t>
      </w:r>
      <w:r w:rsidRPr="00EF6025">
        <w:rPr>
          <w:rFonts w:ascii="Times New Roman" w:hAnsi="Times New Roman" w:cs="Times New Roman"/>
          <w:sz w:val="24"/>
          <w:szCs w:val="24"/>
        </w:rPr>
        <w:t>социальных, политических</w:t>
      </w:r>
    </w:p>
    <w:p w14:paraId="74EB1E92" w14:textId="77777777" w:rsidR="002B5AE7" w:rsidRPr="00EF6025" w:rsidRDefault="002B5AE7" w:rsidP="002B5AE7">
      <w:pPr>
        <w:spacing w:after="0" w:line="360" w:lineRule="auto"/>
        <w:rPr>
          <w:rFonts w:ascii="Times New Roman" w:hAnsi="Times New Roman" w:cs="Times New Roman"/>
          <w:b/>
          <w:sz w:val="24"/>
          <w:szCs w:val="24"/>
        </w:rPr>
      </w:pPr>
    </w:p>
    <w:p w14:paraId="7B00C67D" w14:textId="77777777" w:rsidR="002B5AE7" w:rsidRPr="00EF6025" w:rsidRDefault="002B5AE7" w:rsidP="002B5AE7">
      <w:pPr>
        <w:numPr>
          <w:ilvl w:val="0"/>
          <w:numId w:val="9"/>
        </w:numPr>
        <w:spacing w:after="0" w:line="360" w:lineRule="auto"/>
        <w:ind w:left="0" w:firstLine="0"/>
        <w:jc w:val="both"/>
        <w:rPr>
          <w:rFonts w:ascii="Times New Roman" w:hAnsi="Times New Roman" w:cs="Times New Roman"/>
          <w:b/>
          <w:sz w:val="24"/>
          <w:szCs w:val="24"/>
        </w:rPr>
      </w:pPr>
      <w:r w:rsidRPr="00EF6025">
        <w:rPr>
          <w:rFonts w:ascii="Times New Roman" w:hAnsi="Times New Roman" w:cs="Times New Roman"/>
          <w:b/>
          <w:sz w:val="24"/>
          <w:szCs w:val="24"/>
        </w:rPr>
        <w:t xml:space="preserve">Из всех анализаторов наибольшей величиной адаптации обладает </w:t>
      </w:r>
    </w:p>
    <w:p w14:paraId="67CBA890"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xml:space="preserve">- зрительный </w:t>
      </w:r>
    </w:p>
    <w:p w14:paraId="0B0E7F99"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слуховой</w:t>
      </w:r>
    </w:p>
    <w:p w14:paraId="4641B78B"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двигательный</w:t>
      </w:r>
    </w:p>
    <w:p w14:paraId="622B3AB7"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тактильный</w:t>
      </w:r>
    </w:p>
    <w:p w14:paraId="2F787BE9" w14:textId="77777777" w:rsidR="002B5AE7" w:rsidRPr="00EF6025" w:rsidRDefault="002B5AE7" w:rsidP="002B5AE7">
      <w:pPr>
        <w:spacing w:after="0" w:line="360" w:lineRule="auto"/>
        <w:rPr>
          <w:rFonts w:ascii="Times New Roman" w:hAnsi="Times New Roman" w:cs="Times New Roman"/>
          <w:b/>
          <w:sz w:val="24"/>
          <w:szCs w:val="24"/>
        </w:rPr>
      </w:pPr>
    </w:p>
    <w:p w14:paraId="3C367608" w14:textId="77777777" w:rsidR="002B5AE7" w:rsidRPr="00EF6025" w:rsidRDefault="002B5AE7" w:rsidP="002B5AE7">
      <w:pPr>
        <w:numPr>
          <w:ilvl w:val="0"/>
          <w:numId w:val="9"/>
        </w:numPr>
        <w:spacing w:after="0" w:line="360" w:lineRule="auto"/>
        <w:ind w:left="0" w:firstLine="0"/>
        <w:jc w:val="both"/>
        <w:rPr>
          <w:rFonts w:ascii="Times New Roman" w:hAnsi="Times New Roman" w:cs="Times New Roman"/>
          <w:b/>
          <w:sz w:val="24"/>
          <w:szCs w:val="24"/>
        </w:rPr>
      </w:pPr>
      <w:r w:rsidRPr="00EF6025">
        <w:rPr>
          <w:rFonts w:ascii="Times New Roman" w:hAnsi="Times New Roman" w:cs="Times New Roman"/>
          <w:b/>
          <w:sz w:val="24"/>
          <w:szCs w:val="24"/>
        </w:rPr>
        <w:t xml:space="preserve">Нервной системой </w:t>
      </w:r>
    </w:p>
    <w:p w14:paraId="105AE953"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регулируется и направляется вся деятельность организма</w:t>
      </w:r>
    </w:p>
    <w:p w14:paraId="0AB5D585"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регулируется образование желудочного сока в организме</w:t>
      </w:r>
    </w:p>
    <w:p w14:paraId="7CCD03EA"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доставляются к тканям питательные вещества</w:t>
      </w:r>
    </w:p>
    <w:p w14:paraId="601C157A"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осуществляется газообмен между организмом и внешней средой</w:t>
      </w:r>
    </w:p>
    <w:p w14:paraId="3070D1B2" w14:textId="77777777" w:rsidR="002B5AE7" w:rsidRPr="00EF6025" w:rsidRDefault="002B5AE7" w:rsidP="002B5AE7">
      <w:pPr>
        <w:spacing w:after="0" w:line="360" w:lineRule="auto"/>
        <w:rPr>
          <w:rFonts w:ascii="Times New Roman" w:hAnsi="Times New Roman" w:cs="Times New Roman"/>
          <w:b/>
          <w:sz w:val="24"/>
          <w:szCs w:val="24"/>
        </w:rPr>
      </w:pPr>
    </w:p>
    <w:p w14:paraId="73297479" w14:textId="77777777" w:rsidR="002B5AE7" w:rsidRPr="00EF6025" w:rsidRDefault="002B5AE7" w:rsidP="002B5AE7">
      <w:pPr>
        <w:numPr>
          <w:ilvl w:val="0"/>
          <w:numId w:val="9"/>
        </w:numPr>
        <w:spacing w:after="0" w:line="360" w:lineRule="auto"/>
        <w:ind w:left="0" w:firstLine="0"/>
        <w:jc w:val="both"/>
        <w:rPr>
          <w:rFonts w:ascii="Times New Roman" w:hAnsi="Times New Roman" w:cs="Times New Roman"/>
          <w:b/>
          <w:sz w:val="24"/>
          <w:szCs w:val="24"/>
        </w:rPr>
      </w:pPr>
      <w:r w:rsidRPr="00EF6025">
        <w:rPr>
          <w:rFonts w:ascii="Times New Roman" w:hAnsi="Times New Roman" w:cs="Times New Roman"/>
          <w:b/>
          <w:sz w:val="24"/>
          <w:szCs w:val="24"/>
        </w:rPr>
        <w:t xml:space="preserve">Труд </w:t>
      </w:r>
    </w:p>
    <w:p w14:paraId="18664BDB"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xml:space="preserve">- высшая форма деятельности </w:t>
      </w:r>
    </w:p>
    <w:p w14:paraId="2778DAD0"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уровень опасности</w:t>
      </w:r>
    </w:p>
    <w:p w14:paraId="626F37A0"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необходимое условие существования жизни</w:t>
      </w:r>
    </w:p>
    <w:p w14:paraId="5FB5DBB3"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проявление опасностей</w:t>
      </w:r>
    </w:p>
    <w:p w14:paraId="5EBA556A" w14:textId="77777777" w:rsidR="002B5AE7" w:rsidRPr="00EF6025" w:rsidRDefault="002B5AE7" w:rsidP="002B5AE7">
      <w:pPr>
        <w:spacing w:after="0" w:line="360" w:lineRule="auto"/>
        <w:rPr>
          <w:rFonts w:ascii="Times New Roman" w:hAnsi="Times New Roman" w:cs="Times New Roman"/>
          <w:sz w:val="24"/>
          <w:szCs w:val="24"/>
        </w:rPr>
      </w:pPr>
    </w:p>
    <w:p w14:paraId="2D6BB939" w14:textId="77777777" w:rsidR="002B5AE7" w:rsidRPr="00EF6025" w:rsidRDefault="002B5AE7" w:rsidP="002B5AE7">
      <w:pPr>
        <w:numPr>
          <w:ilvl w:val="0"/>
          <w:numId w:val="9"/>
        </w:numPr>
        <w:spacing w:after="0" w:line="360" w:lineRule="auto"/>
        <w:ind w:left="0" w:firstLine="0"/>
        <w:jc w:val="both"/>
        <w:rPr>
          <w:rFonts w:ascii="Times New Roman" w:hAnsi="Times New Roman" w:cs="Times New Roman"/>
          <w:sz w:val="24"/>
          <w:szCs w:val="24"/>
        </w:rPr>
      </w:pPr>
      <w:r w:rsidRPr="00EF6025">
        <w:rPr>
          <w:rFonts w:ascii="Times New Roman" w:hAnsi="Times New Roman" w:cs="Times New Roman"/>
          <w:b/>
          <w:sz w:val="24"/>
          <w:szCs w:val="24"/>
        </w:rPr>
        <w:t xml:space="preserve">Какое устройство составляет основу естественной системы защиты человека от опасностей  составляет </w:t>
      </w:r>
    </w:p>
    <w:p w14:paraId="18AD80E6"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b/>
          <w:sz w:val="24"/>
          <w:szCs w:val="24"/>
        </w:rPr>
        <w:t>-</w:t>
      </w:r>
      <w:r w:rsidRPr="00EF6025">
        <w:rPr>
          <w:rFonts w:ascii="Times New Roman" w:hAnsi="Times New Roman" w:cs="Times New Roman"/>
          <w:sz w:val="24"/>
          <w:szCs w:val="24"/>
        </w:rPr>
        <w:t xml:space="preserve"> нервная система</w:t>
      </w:r>
    </w:p>
    <w:p w14:paraId="5336AC14"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центральная нервная система</w:t>
      </w:r>
    </w:p>
    <w:p w14:paraId="737461C4"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периферическая нервная система</w:t>
      </w:r>
    </w:p>
    <w:p w14:paraId="52D788A0"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двигательная система</w:t>
      </w:r>
    </w:p>
    <w:p w14:paraId="31A135AC" w14:textId="77777777" w:rsidR="002B5AE7" w:rsidRPr="00EF6025" w:rsidRDefault="002B5AE7" w:rsidP="002B5AE7">
      <w:pPr>
        <w:spacing w:after="0" w:line="360" w:lineRule="auto"/>
        <w:rPr>
          <w:rFonts w:ascii="Times New Roman" w:hAnsi="Times New Roman" w:cs="Times New Roman"/>
          <w:b/>
          <w:sz w:val="24"/>
          <w:szCs w:val="24"/>
        </w:rPr>
      </w:pPr>
    </w:p>
    <w:p w14:paraId="1094CF45" w14:textId="77777777" w:rsidR="002B5AE7" w:rsidRPr="00EF6025" w:rsidRDefault="002B5AE7" w:rsidP="002B5AE7">
      <w:pPr>
        <w:numPr>
          <w:ilvl w:val="0"/>
          <w:numId w:val="9"/>
        </w:numPr>
        <w:spacing w:after="0" w:line="360" w:lineRule="auto"/>
        <w:ind w:left="0" w:firstLine="0"/>
        <w:jc w:val="both"/>
        <w:rPr>
          <w:rFonts w:ascii="Times New Roman" w:hAnsi="Times New Roman" w:cs="Times New Roman"/>
          <w:b/>
          <w:sz w:val="24"/>
          <w:szCs w:val="24"/>
        </w:rPr>
      </w:pPr>
      <w:r w:rsidRPr="00EF6025">
        <w:rPr>
          <w:rFonts w:ascii="Times New Roman" w:hAnsi="Times New Roman" w:cs="Times New Roman"/>
          <w:b/>
          <w:sz w:val="24"/>
          <w:szCs w:val="24"/>
        </w:rPr>
        <w:t xml:space="preserve">Важнейшее условие высокой работоспособности </w:t>
      </w:r>
    </w:p>
    <w:p w14:paraId="37E03DFE"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соблюдение определённого темпа и ритма в работе</w:t>
      </w:r>
    </w:p>
    <w:p w14:paraId="30B70E65"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работа только в утренние часы</w:t>
      </w:r>
    </w:p>
    <w:p w14:paraId="79AFF95A"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работа только в дневные часы</w:t>
      </w:r>
    </w:p>
    <w:p w14:paraId="6EFDE887"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работа в ночное время</w:t>
      </w:r>
    </w:p>
    <w:p w14:paraId="1DCE868B" w14:textId="77777777" w:rsidR="002B5AE7" w:rsidRPr="00EF6025" w:rsidRDefault="002B5AE7" w:rsidP="002B5AE7">
      <w:pPr>
        <w:spacing w:after="0" w:line="360" w:lineRule="auto"/>
        <w:rPr>
          <w:rFonts w:ascii="Times New Roman" w:hAnsi="Times New Roman" w:cs="Times New Roman"/>
          <w:b/>
          <w:sz w:val="24"/>
          <w:szCs w:val="24"/>
        </w:rPr>
      </w:pPr>
    </w:p>
    <w:p w14:paraId="170C53F2" w14:textId="77777777" w:rsidR="002B5AE7" w:rsidRDefault="002B5AE7" w:rsidP="002B5AE7">
      <w:pPr>
        <w:numPr>
          <w:ilvl w:val="0"/>
          <w:numId w:val="9"/>
        </w:numPr>
        <w:spacing w:after="0" w:line="360" w:lineRule="auto"/>
        <w:ind w:left="0" w:firstLine="0"/>
        <w:jc w:val="both"/>
        <w:rPr>
          <w:rFonts w:ascii="Times New Roman" w:hAnsi="Times New Roman" w:cs="Times New Roman"/>
          <w:b/>
          <w:sz w:val="24"/>
          <w:szCs w:val="24"/>
        </w:rPr>
      </w:pPr>
      <w:r w:rsidRPr="00EF6025">
        <w:rPr>
          <w:rFonts w:ascii="Times New Roman" w:hAnsi="Times New Roman" w:cs="Times New Roman"/>
          <w:b/>
          <w:sz w:val="24"/>
          <w:szCs w:val="24"/>
        </w:rPr>
        <w:t xml:space="preserve">Основой рефлекторной деятельности человека является процесс </w:t>
      </w:r>
    </w:p>
    <w:p w14:paraId="4EFD2F66" w14:textId="77777777" w:rsidR="002B5AE7" w:rsidRPr="00467DE0" w:rsidRDefault="002B5AE7" w:rsidP="002B5AE7">
      <w:pPr>
        <w:spacing w:after="0" w:line="360" w:lineRule="auto"/>
        <w:jc w:val="both"/>
        <w:rPr>
          <w:rFonts w:ascii="Times New Roman" w:hAnsi="Times New Roman" w:cs="Times New Roman"/>
          <w:b/>
          <w:sz w:val="24"/>
          <w:szCs w:val="24"/>
        </w:rPr>
      </w:pPr>
      <w:r w:rsidRPr="00467DE0">
        <w:rPr>
          <w:rFonts w:ascii="Times New Roman" w:hAnsi="Times New Roman" w:cs="Times New Roman"/>
          <w:sz w:val="24"/>
          <w:szCs w:val="24"/>
        </w:rPr>
        <w:t xml:space="preserve"> - возбуждения, торможения</w:t>
      </w:r>
    </w:p>
    <w:p w14:paraId="621036A4"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отражения</w:t>
      </w:r>
    </w:p>
    <w:p w14:paraId="230D2292"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приспособления</w:t>
      </w:r>
    </w:p>
    <w:p w14:paraId="49F41195"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разрушения, нормирования</w:t>
      </w:r>
    </w:p>
    <w:p w14:paraId="3353531A" w14:textId="77777777" w:rsidR="002B5AE7" w:rsidRPr="00EF6025" w:rsidRDefault="002B5AE7" w:rsidP="002B5AE7">
      <w:pPr>
        <w:spacing w:after="0" w:line="360" w:lineRule="auto"/>
        <w:rPr>
          <w:rFonts w:ascii="Times New Roman" w:hAnsi="Times New Roman" w:cs="Times New Roman"/>
          <w:b/>
          <w:sz w:val="24"/>
          <w:szCs w:val="24"/>
        </w:rPr>
      </w:pPr>
    </w:p>
    <w:p w14:paraId="1EA7DB59" w14:textId="77777777" w:rsidR="002B5AE7" w:rsidRPr="00EF6025" w:rsidRDefault="002B5AE7" w:rsidP="002B5AE7">
      <w:pPr>
        <w:numPr>
          <w:ilvl w:val="0"/>
          <w:numId w:val="9"/>
        </w:numPr>
        <w:spacing w:after="0" w:line="360" w:lineRule="auto"/>
        <w:ind w:left="0" w:firstLine="0"/>
        <w:jc w:val="both"/>
        <w:rPr>
          <w:rFonts w:ascii="Times New Roman" w:hAnsi="Times New Roman" w:cs="Times New Roman"/>
          <w:b/>
          <w:sz w:val="24"/>
          <w:szCs w:val="24"/>
        </w:rPr>
      </w:pPr>
      <w:r w:rsidRPr="00EF6025">
        <w:rPr>
          <w:rFonts w:ascii="Times New Roman" w:hAnsi="Times New Roman" w:cs="Times New Roman"/>
          <w:b/>
          <w:sz w:val="24"/>
          <w:szCs w:val="24"/>
        </w:rPr>
        <w:t xml:space="preserve">Рефлекторная функция -   реакция на </w:t>
      </w:r>
    </w:p>
    <w:p w14:paraId="2896A313"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внутренние и внешние раздражители</w:t>
      </w:r>
    </w:p>
    <w:p w14:paraId="35FADD28"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внутренние раздражители</w:t>
      </w:r>
    </w:p>
    <w:p w14:paraId="7403056B"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внешние раздражители</w:t>
      </w:r>
    </w:p>
    <w:p w14:paraId="32F3DB6C"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диапазон чувствительности</w:t>
      </w:r>
    </w:p>
    <w:p w14:paraId="50359A52" w14:textId="77777777" w:rsidR="002B5AE7" w:rsidRPr="00EF6025" w:rsidRDefault="002B5AE7" w:rsidP="002B5AE7">
      <w:pPr>
        <w:spacing w:after="0" w:line="360" w:lineRule="auto"/>
        <w:rPr>
          <w:rFonts w:ascii="Times New Roman" w:hAnsi="Times New Roman" w:cs="Times New Roman"/>
          <w:b/>
          <w:sz w:val="24"/>
          <w:szCs w:val="24"/>
        </w:rPr>
      </w:pPr>
    </w:p>
    <w:p w14:paraId="336E1EB2" w14:textId="77777777" w:rsidR="002B5AE7" w:rsidRPr="00EF6025" w:rsidRDefault="002B5AE7" w:rsidP="002B5AE7">
      <w:pPr>
        <w:numPr>
          <w:ilvl w:val="0"/>
          <w:numId w:val="9"/>
        </w:numPr>
        <w:spacing w:after="0" w:line="360" w:lineRule="auto"/>
        <w:ind w:left="0" w:firstLine="0"/>
        <w:jc w:val="both"/>
        <w:rPr>
          <w:rFonts w:ascii="Times New Roman" w:hAnsi="Times New Roman" w:cs="Times New Roman"/>
          <w:b/>
          <w:sz w:val="24"/>
          <w:szCs w:val="24"/>
        </w:rPr>
      </w:pPr>
      <w:r w:rsidRPr="00EF6025">
        <w:rPr>
          <w:rFonts w:ascii="Times New Roman" w:hAnsi="Times New Roman" w:cs="Times New Roman"/>
          <w:b/>
          <w:sz w:val="24"/>
          <w:szCs w:val="24"/>
        </w:rPr>
        <w:t xml:space="preserve">Опасное состояние среды обитания характеризуется способностью среды </w:t>
      </w:r>
    </w:p>
    <w:p w14:paraId="229C6384"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наносить ущерб здоровью человека</w:t>
      </w:r>
    </w:p>
    <w:p w14:paraId="64A2720D"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вызывать неприятные ощущения</w:t>
      </w:r>
    </w:p>
    <w:p w14:paraId="46FE5848"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lastRenderedPageBreak/>
        <w:t>- приводить к хроническим заболеваниям</w:t>
      </w:r>
    </w:p>
    <w:p w14:paraId="268D89CA"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излучать энергию</w:t>
      </w:r>
    </w:p>
    <w:p w14:paraId="1EEBD6BD" w14:textId="77777777" w:rsidR="002B5AE7" w:rsidRPr="00EF6025" w:rsidRDefault="002B5AE7" w:rsidP="002B5AE7">
      <w:pPr>
        <w:spacing w:after="0" w:line="360" w:lineRule="auto"/>
        <w:rPr>
          <w:rFonts w:ascii="Times New Roman" w:hAnsi="Times New Roman" w:cs="Times New Roman"/>
          <w:b/>
          <w:sz w:val="24"/>
          <w:szCs w:val="24"/>
        </w:rPr>
      </w:pPr>
    </w:p>
    <w:p w14:paraId="5899C7A8" w14:textId="77777777" w:rsidR="002B5AE7" w:rsidRPr="00EF6025" w:rsidRDefault="002B5AE7" w:rsidP="002B5AE7">
      <w:pPr>
        <w:numPr>
          <w:ilvl w:val="0"/>
          <w:numId w:val="9"/>
        </w:numPr>
        <w:spacing w:after="0" w:line="360" w:lineRule="auto"/>
        <w:ind w:left="0" w:firstLine="0"/>
        <w:jc w:val="both"/>
        <w:rPr>
          <w:rFonts w:ascii="Times New Roman" w:hAnsi="Times New Roman" w:cs="Times New Roman"/>
          <w:b/>
          <w:sz w:val="24"/>
          <w:szCs w:val="24"/>
        </w:rPr>
      </w:pPr>
      <w:r w:rsidRPr="00EF6025">
        <w:rPr>
          <w:rFonts w:ascii="Times New Roman" w:hAnsi="Times New Roman" w:cs="Times New Roman"/>
          <w:b/>
          <w:sz w:val="24"/>
          <w:szCs w:val="24"/>
        </w:rPr>
        <w:t xml:space="preserve">Допустимое состояние среды обитания означает </w:t>
      </w:r>
    </w:p>
    <w:p w14:paraId="1E8D5E50"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возможность нормальной жизнедеятельности человека</w:t>
      </w:r>
    </w:p>
    <w:p w14:paraId="3067D437"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возможность испускания излучения</w:t>
      </w:r>
    </w:p>
    <w:p w14:paraId="1A4521D1"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возможность свободного перемещения людей</w:t>
      </w:r>
    </w:p>
    <w:p w14:paraId="692F0E9D"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возможность складирования отходов</w:t>
      </w:r>
    </w:p>
    <w:p w14:paraId="4D508602" w14:textId="77777777" w:rsidR="002B5AE7" w:rsidRPr="00EF6025" w:rsidRDefault="002B5AE7" w:rsidP="002B5AE7">
      <w:pPr>
        <w:spacing w:after="0" w:line="360" w:lineRule="auto"/>
        <w:rPr>
          <w:rFonts w:ascii="Times New Roman" w:hAnsi="Times New Roman" w:cs="Times New Roman"/>
          <w:b/>
          <w:sz w:val="24"/>
          <w:szCs w:val="24"/>
        </w:rPr>
      </w:pPr>
    </w:p>
    <w:p w14:paraId="2531E6ED" w14:textId="77777777" w:rsidR="002B5AE7" w:rsidRPr="00EF6025" w:rsidRDefault="002B5AE7" w:rsidP="002B5AE7">
      <w:pPr>
        <w:numPr>
          <w:ilvl w:val="0"/>
          <w:numId w:val="9"/>
        </w:numPr>
        <w:spacing w:after="0" w:line="360" w:lineRule="auto"/>
        <w:ind w:left="0" w:firstLine="0"/>
        <w:jc w:val="both"/>
        <w:rPr>
          <w:rFonts w:ascii="Times New Roman" w:hAnsi="Times New Roman" w:cs="Times New Roman"/>
          <w:b/>
          <w:sz w:val="24"/>
          <w:szCs w:val="24"/>
        </w:rPr>
      </w:pPr>
      <w:r w:rsidRPr="00EF6025">
        <w:rPr>
          <w:rFonts w:ascii="Times New Roman" w:hAnsi="Times New Roman" w:cs="Times New Roman"/>
          <w:b/>
          <w:sz w:val="24"/>
          <w:szCs w:val="24"/>
        </w:rPr>
        <w:t xml:space="preserve">Человеческий организм имеет анализаторы </w:t>
      </w:r>
    </w:p>
    <w:p w14:paraId="0674D0AB"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зрительный, слуховой, кинетический, обонятельный, тактильный, вкусовой</w:t>
      </w:r>
    </w:p>
    <w:p w14:paraId="4A75D6EF"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xml:space="preserve">-радиочастотный, кинетический, тактильный </w:t>
      </w:r>
    </w:p>
    <w:p w14:paraId="25C36C1D"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радиационный, вестибулярный, тактильный</w:t>
      </w:r>
    </w:p>
    <w:p w14:paraId="55174D7B"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радиочастотный, кинетический, радиационный</w:t>
      </w:r>
    </w:p>
    <w:p w14:paraId="7A044351" w14:textId="77777777" w:rsidR="002B5AE7" w:rsidRPr="00EF6025" w:rsidRDefault="002B5AE7" w:rsidP="002B5AE7">
      <w:pPr>
        <w:spacing w:after="0" w:line="360" w:lineRule="auto"/>
        <w:rPr>
          <w:rFonts w:ascii="Times New Roman" w:hAnsi="Times New Roman" w:cs="Times New Roman"/>
          <w:b/>
          <w:sz w:val="24"/>
          <w:szCs w:val="24"/>
        </w:rPr>
      </w:pPr>
    </w:p>
    <w:p w14:paraId="10978040" w14:textId="77777777" w:rsidR="002B5AE7" w:rsidRPr="00EF6025" w:rsidRDefault="002B5AE7" w:rsidP="002B5AE7">
      <w:pPr>
        <w:numPr>
          <w:ilvl w:val="0"/>
          <w:numId w:val="9"/>
        </w:numPr>
        <w:spacing w:after="0" w:line="360" w:lineRule="auto"/>
        <w:ind w:left="0" w:firstLine="0"/>
        <w:jc w:val="both"/>
        <w:rPr>
          <w:rFonts w:ascii="Times New Roman" w:hAnsi="Times New Roman" w:cs="Times New Roman"/>
          <w:b/>
          <w:sz w:val="24"/>
          <w:szCs w:val="24"/>
        </w:rPr>
      </w:pPr>
      <w:r w:rsidRPr="00EF6025">
        <w:rPr>
          <w:rFonts w:ascii="Times New Roman" w:hAnsi="Times New Roman" w:cs="Times New Roman"/>
          <w:b/>
          <w:sz w:val="24"/>
          <w:szCs w:val="24"/>
        </w:rPr>
        <w:t xml:space="preserve">Анализаторы человека характеризуются </w:t>
      </w:r>
    </w:p>
    <w:p w14:paraId="1F1FDA9D"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абсолютными порогами, диапазоном, дифференциальной чувствительностью</w:t>
      </w:r>
    </w:p>
    <w:p w14:paraId="241277D4"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абсолютными порогами и нормированной чувствительностью</w:t>
      </w:r>
    </w:p>
    <w:p w14:paraId="738BBBBB"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диапазоном чувствительности</w:t>
      </w:r>
    </w:p>
    <w:p w14:paraId="52ADEC38"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нормированной чувствительностью</w:t>
      </w:r>
    </w:p>
    <w:p w14:paraId="754C00C6" w14:textId="77777777" w:rsidR="002B5AE7" w:rsidRPr="00EF6025" w:rsidRDefault="002B5AE7" w:rsidP="002B5AE7">
      <w:pPr>
        <w:spacing w:after="0" w:line="360" w:lineRule="auto"/>
        <w:rPr>
          <w:rFonts w:ascii="Times New Roman" w:hAnsi="Times New Roman" w:cs="Times New Roman"/>
          <w:b/>
          <w:sz w:val="24"/>
          <w:szCs w:val="24"/>
        </w:rPr>
      </w:pPr>
      <w:r w:rsidRPr="00EF6025">
        <w:rPr>
          <w:rFonts w:ascii="Times New Roman" w:hAnsi="Times New Roman" w:cs="Times New Roman"/>
          <w:b/>
          <w:sz w:val="24"/>
          <w:szCs w:val="24"/>
        </w:rPr>
        <w:t xml:space="preserve">  </w:t>
      </w:r>
    </w:p>
    <w:p w14:paraId="7FC6A35D" w14:textId="77777777" w:rsidR="002B5AE7" w:rsidRPr="00EF6025" w:rsidRDefault="002B5AE7" w:rsidP="002B5AE7">
      <w:pPr>
        <w:numPr>
          <w:ilvl w:val="0"/>
          <w:numId w:val="9"/>
        </w:numPr>
        <w:spacing w:after="0" w:line="360" w:lineRule="auto"/>
        <w:ind w:left="0" w:firstLine="0"/>
        <w:jc w:val="both"/>
        <w:rPr>
          <w:rFonts w:ascii="Times New Roman" w:hAnsi="Times New Roman" w:cs="Times New Roman"/>
          <w:b/>
          <w:sz w:val="24"/>
          <w:szCs w:val="24"/>
        </w:rPr>
      </w:pPr>
      <w:r w:rsidRPr="00EF6025">
        <w:rPr>
          <w:rFonts w:ascii="Times New Roman" w:hAnsi="Times New Roman" w:cs="Times New Roman"/>
          <w:b/>
          <w:sz w:val="24"/>
          <w:szCs w:val="24"/>
        </w:rPr>
        <w:t xml:space="preserve">Работоспособностью называют </w:t>
      </w:r>
    </w:p>
    <w:p w14:paraId="0276154F"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свойство человека поддерживать заданный уровень трудовой деятельности</w:t>
      </w:r>
    </w:p>
    <w:p w14:paraId="071C282E"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трёхсменную регулярную работу</w:t>
      </w:r>
    </w:p>
    <w:p w14:paraId="5E3E3431"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xml:space="preserve"> </w:t>
      </w:r>
      <w:r>
        <w:rPr>
          <w:rFonts w:ascii="Times New Roman" w:hAnsi="Times New Roman" w:cs="Times New Roman"/>
          <w:sz w:val="24"/>
          <w:szCs w:val="24"/>
        </w:rPr>
        <w:t>-</w:t>
      </w:r>
      <w:r w:rsidRPr="00EF6025">
        <w:rPr>
          <w:rFonts w:ascii="Times New Roman" w:hAnsi="Times New Roman" w:cs="Times New Roman"/>
          <w:sz w:val="24"/>
          <w:szCs w:val="24"/>
        </w:rPr>
        <w:t>двухсменную регулярную работу</w:t>
      </w:r>
    </w:p>
    <w:p w14:paraId="13653793"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необходимость трудиться для получения заработка</w:t>
      </w:r>
    </w:p>
    <w:p w14:paraId="2D11CFA8" w14:textId="77777777" w:rsidR="002B5AE7" w:rsidRPr="00EF6025" w:rsidRDefault="002B5AE7" w:rsidP="002B5AE7">
      <w:pPr>
        <w:spacing w:after="0" w:line="360" w:lineRule="auto"/>
        <w:rPr>
          <w:rFonts w:ascii="Times New Roman" w:hAnsi="Times New Roman" w:cs="Times New Roman"/>
          <w:b/>
          <w:sz w:val="24"/>
          <w:szCs w:val="24"/>
        </w:rPr>
      </w:pPr>
    </w:p>
    <w:p w14:paraId="1F581DED" w14:textId="77777777" w:rsidR="002B5AE7" w:rsidRPr="00EF6025" w:rsidRDefault="002B5AE7" w:rsidP="002B5AE7">
      <w:pPr>
        <w:numPr>
          <w:ilvl w:val="0"/>
          <w:numId w:val="9"/>
        </w:numPr>
        <w:spacing w:after="0" w:line="360" w:lineRule="auto"/>
        <w:ind w:left="0" w:firstLine="0"/>
        <w:jc w:val="both"/>
        <w:rPr>
          <w:rFonts w:ascii="Times New Roman" w:hAnsi="Times New Roman" w:cs="Times New Roman"/>
          <w:b/>
          <w:sz w:val="24"/>
          <w:szCs w:val="24"/>
        </w:rPr>
      </w:pPr>
      <w:r w:rsidRPr="00EF6025">
        <w:rPr>
          <w:rFonts w:ascii="Times New Roman" w:hAnsi="Times New Roman" w:cs="Times New Roman"/>
          <w:b/>
          <w:sz w:val="24"/>
          <w:szCs w:val="24"/>
        </w:rPr>
        <w:t xml:space="preserve">Напряжённость труда - совокупность факторов, вызывающих </w:t>
      </w:r>
    </w:p>
    <w:p w14:paraId="1280C1ED"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нагрузку на мозг и центральную нервную систему работающего</w:t>
      </w:r>
    </w:p>
    <w:p w14:paraId="709C56BE"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социальные конфликты</w:t>
      </w:r>
    </w:p>
    <w:p w14:paraId="38B8B953"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перемещения работающих в производственном помещении</w:t>
      </w:r>
    </w:p>
    <w:p w14:paraId="21AA7A33"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производственные конфликты</w:t>
      </w:r>
    </w:p>
    <w:p w14:paraId="241EB039" w14:textId="77777777" w:rsidR="002B5AE7" w:rsidRPr="00EF6025" w:rsidRDefault="002B5AE7" w:rsidP="002B5AE7">
      <w:pPr>
        <w:spacing w:after="0" w:line="360" w:lineRule="auto"/>
        <w:rPr>
          <w:rFonts w:ascii="Times New Roman" w:hAnsi="Times New Roman" w:cs="Times New Roman"/>
          <w:b/>
          <w:sz w:val="24"/>
          <w:szCs w:val="24"/>
        </w:rPr>
      </w:pPr>
    </w:p>
    <w:p w14:paraId="485B4F4D" w14:textId="77777777" w:rsidR="002B5AE7" w:rsidRPr="00EF6025" w:rsidRDefault="002B5AE7" w:rsidP="002B5AE7">
      <w:pPr>
        <w:numPr>
          <w:ilvl w:val="0"/>
          <w:numId w:val="9"/>
        </w:numPr>
        <w:spacing w:after="0" w:line="360" w:lineRule="auto"/>
        <w:ind w:left="0" w:firstLine="0"/>
        <w:jc w:val="both"/>
        <w:rPr>
          <w:rFonts w:ascii="Times New Roman" w:hAnsi="Times New Roman" w:cs="Times New Roman"/>
          <w:b/>
          <w:sz w:val="24"/>
          <w:szCs w:val="24"/>
        </w:rPr>
      </w:pPr>
      <w:r w:rsidRPr="00EF6025">
        <w:rPr>
          <w:rFonts w:ascii="Times New Roman" w:hAnsi="Times New Roman" w:cs="Times New Roman"/>
          <w:b/>
          <w:sz w:val="24"/>
          <w:szCs w:val="24"/>
        </w:rPr>
        <w:t xml:space="preserve">Совместимость элементов системы “человек-среда” </w:t>
      </w:r>
    </w:p>
    <w:p w14:paraId="71FE1995"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lastRenderedPageBreak/>
        <w:t>- антропометрическая, биофизическая, энергетическая, информационная, социальная, технико-эстетическая, психологическая</w:t>
      </w:r>
    </w:p>
    <w:p w14:paraId="3C285673"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информационная, психологическая, биологическая</w:t>
      </w:r>
    </w:p>
    <w:p w14:paraId="72895437"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энергетическая, биофизическая, генетическая</w:t>
      </w:r>
    </w:p>
    <w:p w14:paraId="1970A50A"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социальная, функциональная</w:t>
      </w:r>
    </w:p>
    <w:p w14:paraId="11782935" w14:textId="77777777" w:rsidR="002B5AE7" w:rsidRPr="00EF6025" w:rsidRDefault="002B5AE7" w:rsidP="002B5AE7">
      <w:pPr>
        <w:spacing w:after="0" w:line="360" w:lineRule="auto"/>
        <w:rPr>
          <w:rFonts w:ascii="Times New Roman" w:hAnsi="Times New Roman" w:cs="Times New Roman"/>
          <w:b/>
          <w:sz w:val="24"/>
          <w:szCs w:val="24"/>
        </w:rPr>
      </w:pPr>
    </w:p>
    <w:p w14:paraId="49D18F0D" w14:textId="77777777" w:rsidR="002B5AE7" w:rsidRPr="00EF6025" w:rsidRDefault="002B5AE7" w:rsidP="002B5AE7">
      <w:pPr>
        <w:numPr>
          <w:ilvl w:val="0"/>
          <w:numId w:val="9"/>
        </w:numPr>
        <w:spacing w:after="0" w:line="360" w:lineRule="auto"/>
        <w:ind w:left="0" w:firstLine="0"/>
        <w:jc w:val="both"/>
        <w:rPr>
          <w:rFonts w:ascii="Times New Roman" w:hAnsi="Times New Roman" w:cs="Times New Roman"/>
          <w:b/>
          <w:sz w:val="24"/>
          <w:szCs w:val="24"/>
        </w:rPr>
      </w:pPr>
      <w:r w:rsidRPr="00EF6025">
        <w:rPr>
          <w:rFonts w:ascii="Times New Roman" w:hAnsi="Times New Roman" w:cs="Times New Roman"/>
          <w:b/>
          <w:sz w:val="24"/>
          <w:szCs w:val="24"/>
        </w:rPr>
        <w:t xml:space="preserve">Биологический смысл активной адаптации состоит в </w:t>
      </w:r>
    </w:p>
    <w:p w14:paraId="0769B36D"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установлении и поддержании гомеостаза</w:t>
      </w:r>
    </w:p>
    <w:p w14:paraId="7D151DEF"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нарушении обмена веществ</w:t>
      </w:r>
    </w:p>
    <w:p w14:paraId="2E2A42A6"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снижение работоспособности</w:t>
      </w:r>
    </w:p>
    <w:p w14:paraId="264BB8A4"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повышении гемоглобина </w:t>
      </w:r>
    </w:p>
    <w:p w14:paraId="41F7395B" w14:textId="77777777" w:rsidR="002B5AE7" w:rsidRPr="00EF6025" w:rsidRDefault="002B5AE7" w:rsidP="002B5AE7">
      <w:pPr>
        <w:spacing w:after="0" w:line="360" w:lineRule="auto"/>
        <w:rPr>
          <w:rFonts w:ascii="Times New Roman" w:hAnsi="Times New Roman" w:cs="Times New Roman"/>
          <w:b/>
          <w:sz w:val="24"/>
          <w:szCs w:val="24"/>
        </w:rPr>
      </w:pPr>
    </w:p>
    <w:p w14:paraId="4460205D" w14:textId="77777777" w:rsidR="002B5AE7" w:rsidRPr="00EF6025" w:rsidRDefault="002B5AE7" w:rsidP="002B5AE7">
      <w:pPr>
        <w:numPr>
          <w:ilvl w:val="0"/>
          <w:numId w:val="9"/>
        </w:numPr>
        <w:spacing w:after="0" w:line="360" w:lineRule="auto"/>
        <w:ind w:left="0" w:firstLine="0"/>
        <w:jc w:val="both"/>
        <w:rPr>
          <w:rFonts w:ascii="Times New Roman" w:hAnsi="Times New Roman" w:cs="Times New Roman"/>
          <w:b/>
          <w:sz w:val="24"/>
          <w:szCs w:val="24"/>
        </w:rPr>
      </w:pPr>
      <w:r w:rsidRPr="00EF6025">
        <w:rPr>
          <w:rFonts w:ascii="Times New Roman" w:hAnsi="Times New Roman" w:cs="Times New Roman"/>
          <w:b/>
          <w:sz w:val="24"/>
          <w:szCs w:val="24"/>
        </w:rPr>
        <w:t xml:space="preserve">Биологический смысл боли в том, что она мобилизует организм на борьбу за самосохранение, являясь </w:t>
      </w:r>
    </w:p>
    <w:p w14:paraId="36C6747D"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сигналом опасности</w:t>
      </w:r>
    </w:p>
    <w:p w14:paraId="766FBE0B"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сигналом безопасности</w:t>
      </w:r>
    </w:p>
    <w:p w14:paraId="37DA95A5"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сигналом раздражения</w:t>
      </w:r>
    </w:p>
    <w:p w14:paraId="57ABB946"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сигналом расслабления</w:t>
      </w:r>
    </w:p>
    <w:p w14:paraId="71EFA691" w14:textId="77777777" w:rsidR="002B5AE7" w:rsidRPr="00EF6025" w:rsidRDefault="002B5AE7" w:rsidP="002B5AE7">
      <w:pPr>
        <w:spacing w:after="0" w:line="360" w:lineRule="auto"/>
        <w:rPr>
          <w:rFonts w:ascii="Times New Roman" w:hAnsi="Times New Roman" w:cs="Times New Roman"/>
          <w:b/>
          <w:sz w:val="24"/>
          <w:szCs w:val="24"/>
        </w:rPr>
      </w:pPr>
    </w:p>
    <w:p w14:paraId="11D5F759" w14:textId="77777777" w:rsidR="002B5AE7" w:rsidRPr="00EF6025" w:rsidRDefault="002B5AE7" w:rsidP="002B5AE7">
      <w:pPr>
        <w:numPr>
          <w:ilvl w:val="0"/>
          <w:numId w:val="9"/>
        </w:numPr>
        <w:spacing w:after="0" w:line="360" w:lineRule="auto"/>
        <w:ind w:left="0" w:firstLine="0"/>
        <w:jc w:val="both"/>
        <w:rPr>
          <w:rFonts w:ascii="Times New Roman" w:hAnsi="Times New Roman" w:cs="Times New Roman"/>
          <w:b/>
          <w:sz w:val="24"/>
          <w:szCs w:val="24"/>
        </w:rPr>
      </w:pPr>
      <w:r w:rsidRPr="00EF6025">
        <w:rPr>
          <w:rFonts w:ascii="Times New Roman" w:hAnsi="Times New Roman" w:cs="Times New Roman"/>
          <w:b/>
          <w:sz w:val="24"/>
          <w:szCs w:val="24"/>
        </w:rPr>
        <w:t xml:space="preserve">Расстояние от глаз до тетради или книги должно быть </w:t>
      </w:r>
    </w:p>
    <w:p w14:paraId="587ECFBF"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35 – </w:t>
      </w:r>
      <w:smartTag w:uri="urn:schemas-microsoft-com:office:smarttags" w:element="metricconverter">
        <w:smartTagPr>
          <w:attr w:name="ProductID" w:val="40 см"/>
        </w:smartTagPr>
        <w:r w:rsidRPr="00EF6025">
          <w:rPr>
            <w:rFonts w:ascii="Times New Roman" w:hAnsi="Times New Roman" w:cs="Times New Roman"/>
            <w:sz w:val="24"/>
            <w:szCs w:val="24"/>
          </w:rPr>
          <w:t>40 см</w:t>
        </w:r>
      </w:smartTag>
    </w:p>
    <w:p w14:paraId="13F4B7FE"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40 – </w:t>
      </w:r>
      <w:smartTag w:uri="urn:schemas-microsoft-com:office:smarttags" w:element="metricconverter">
        <w:smartTagPr>
          <w:attr w:name="ProductID" w:val="45 см"/>
        </w:smartTagPr>
        <w:r w:rsidRPr="00EF6025">
          <w:rPr>
            <w:rFonts w:ascii="Times New Roman" w:hAnsi="Times New Roman" w:cs="Times New Roman"/>
            <w:sz w:val="24"/>
            <w:szCs w:val="24"/>
          </w:rPr>
          <w:t>45 см</w:t>
        </w:r>
      </w:smartTag>
    </w:p>
    <w:p w14:paraId="2E434A70"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25 – </w:t>
      </w:r>
      <w:smartTag w:uri="urn:schemas-microsoft-com:office:smarttags" w:element="metricconverter">
        <w:smartTagPr>
          <w:attr w:name="ProductID" w:val="30 см"/>
        </w:smartTagPr>
        <w:r w:rsidRPr="00EF6025">
          <w:rPr>
            <w:rFonts w:ascii="Times New Roman" w:hAnsi="Times New Roman" w:cs="Times New Roman"/>
            <w:sz w:val="24"/>
            <w:szCs w:val="24"/>
          </w:rPr>
          <w:t>30 см</w:t>
        </w:r>
      </w:smartTag>
    </w:p>
    <w:p w14:paraId="668B893F"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50 – </w:t>
      </w:r>
      <w:smartTag w:uri="urn:schemas-microsoft-com:office:smarttags" w:element="metricconverter">
        <w:smartTagPr>
          <w:attr w:name="ProductID" w:val="60 см"/>
        </w:smartTagPr>
        <w:r w:rsidRPr="00EF6025">
          <w:rPr>
            <w:rFonts w:ascii="Times New Roman" w:hAnsi="Times New Roman" w:cs="Times New Roman"/>
            <w:sz w:val="24"/>
            <w:szCs w:val="24"/>
          </w:rPr>
          <w:t>60 см</w:t>
        </w:r>
      </w:smartTag>
    </w:p>
    <w:p w14:paraId="121D1892" w14:textId="77777777" w:rsidR="002B5AE7" w:rsidRPr="00EF6025" w:rsidRDefault="002B5AE7" w:rsidP="002B5AE7">
      <w:pPr>
        <w:spacing w:after="0" w:line="360" w:lineRule="auto"/>
        <w:rPr>
          <w:rFonts w:ascii="Times New Roman" w:hAnsi="Times New Roman" w:cs="Times New Roman"/>
          <w:b/>
          <w:sz w:val="24"/>
          <w:szCs w:val="24"/>
          <w:lang w:val="en-US"/>
        </w:rPr>
      </w:pPr>
    </w:p>
    <w:p w14:paraId="014454FC" w14:textId="77777777" w:rsidR="002B5AE7" w:rsidRPr="00EF6025" w:rsidRDefault="002B5AE7" w:rsidP="002B5AE7">
      <w:pPr>
        <w:numPr>
          <w:ilvl w:val="0"/>
          <w:numId w:val="9"/>
        </w:numPr>
        <w:spacing w:after="0" w:line="360" w:lineRule="auto"/>
        <w:ind w:left="0" w:firstLine="0"/>
        <w:jc w:val="both"/>
        <w:rPr>
          <w:rFonts w:ascii="Times New Roman" w:hAnsi="Times New Roman" w:cs="Times New Roman"/>
          <w:b/>
          <w:sz w:val="24"/>
          <w:szCs w:val="24"/>
        </w:rPr>
      </w:pPr>
      <w:r w:rsidRPr="00EF6025">
        <w:rPr>
          <w:rFonts w:ascii="Times New Roman" w:hAnsi="Times New Roman" w:cs="Times New Roman"/>
          <w:b/>
          <w:sz w:val="24"/>
          <w:szCs w:val="24"/>
        </w:rPr>
        <w:t>Дальтоник -   человек</w:t>
      </w:r>
    </w:p>
    <w:p w14:paraId="357D0703"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с расстройством цвет</w:t>
      </w:r>
      <w:r>
        <w:rPr>
          <w:rFonts w:ascii="Times New Roman" w:hAnsi="Times New Roman" w:cs="Times New Roman"/>
          <w:sz w:val="24"/>
          <w:szCs w:val="24"/>
        </w:rPr>
        <w:t>н</w:t>
      </w:r>
      <w:r w:rsidRPr="00EF6025">
        <w:rPr>
          <w:rFonts w:ascii="Times New Roman" w:hAnsi="Times New Roman" w:cs="Times New Roman"/>
          <w:sz w:val="24"/>
          <w:szCs w:val="24"/>
        </w:rPr>
        <w:t>ого зрения</w:t>
      </w:r>
    </w:p>
    <w:p w14:paraId="1882D22A"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страдающий дальнозоркостью</w:t>
      </w:r>
    </w:p>
    <w:p w14:paraId="6DC54C8D"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с расстройством психики</w:t>
      </w:r>
    </w:p>
    <w:p w14:paraId="4516BF60"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с расстройством нервной системы</w:t>
      </w:r>
    </w:p>
    <w:p w14:paraId="14B88CFC" w14:textId="77777777" w:rsidR="002B5AE7" w:rsidRPr="00EF6025" w:rsidRDefault="002B5AE7" w:rsidP="002B5AE7">
      <w:pPr>
        <w:spacing w:after="0" w:line="360" w:lineRule="auto"/>
        <w:rPr>
          <w:rFonts w:ascii="Times New Roman" w:hAnsi="Times New Roman" w:cs="Times New Roman"/>
          <w:b/>
          <w:sz w:val="24"/>
          <w:szCs w:val="24"/>
        </w:rPr>
      </w:pPr>
    </w:p>
    <w:p w14:paraId="0705617D" w14:textId="77777777" w:rsidR="002B5AE7" w:rsidRPr="00EF6025" w:rsidRDefault="002B5AE7" w:rsidP="002B5AE7">
      <w:pPr>
        <w:numPr>
          <w:ilvl w:val="0"/>
          <w:numId w:val="9"/>
        </w:numPr>
        <w:spacing w:after="0" w:line="360" w:lineRule="auto"/>
        <w:ind w:left="0" w:firstLine="0"/>
        <w:jc w:val="both"/>
        <w:rPr>
          <w:rFonts w:ascii="Times New Roman" w:hAnsi="Times New Roman" w:cs="Times New Roman"/>
          <w:b/>
          <w:sz w:val="24"/>
          <w:szCs w:val="24"/>
        </w:rPr>
      </w:pPr>
      <w:r w:rsidRPr="00EF6025">
        <w:rPr>
          <w:rFonts w:ascii="Times New Roman" w:hAnsi="Times New Roman" w:cs="Times New Roman"/>
          <w:b/>
          <w:sz w:val="24"/>
          <w:szCs w:val="24"/>
        </w:rPr>
        <w:t xml:space="preserve">В соответствии с гигиенической классификацией труда, условия труда подразделяются на классы </w:t>
      </w:r>
    </w:p>
    <w:p w14:paraId="7479A5E4"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оптимальные, допустимые, вредные, опасные (экстремальные)</w:t>
      </w:r>
    </w:p>
    <w:p w14:paraId="79DDFF7B"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опасные, чрезвычайно опасные</w:t>
      </w:r>
    </w:p>
    <w:p w14:paraId="549F0200"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lastRenderedPageBreak/>
        <w:t>- физические, умственные</w:t>
      </w:r>
    </w:p>
    <w:p w14:paraId="731C9EA0"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классические</w:t>
      </w:r>
    </w:p>
    <w:p w14:paraId="2BFE5E28" w14:textId="77777777" w:rsidR="002B5AE7" w:rsidRPr="00EF6025" w:rsidRDefault="002B5AE7" w:rsidP="002B5AE7">
      <w:pPr>
        <w:spacing w:after="0" w:line="360" w:lineRule="auto"/>
        <w:rPr>
          <w:rFonts w:ascii="Times New Roman" w:hAnsi="Times New Roman" w:cs="Times New Roman"/>
          <w:b/>
          <w:sz w:val="24"/>
          <w:szCs w:val="24"/>
        </w:rPr>
      </w:pPr>
    </w:p>
    <w:p w14:paraId="586EEC16" w14:textId="77777777" w:rsidR="002B5AE7" w:rsidRPr="00EF6025" w:rsidRDefault="002B5AE7" w:rsidP="002B5AE7">
      <w:pPr>
        <w:numPr>
          <w:ilvl w:val="0"/>
          <w:numId w:val="9"/>
        </w:numPr>
        <w:spacing w:after="0" w:line="360" w:lineRule="auto"/>
        <w:ind w:left="0" w:firstLine="0"/>
        <w:jc w:val="both"/>
        <w:rPr>
          <w:rFonts w:ascii="Times New Roman" w:hAnsi="Times New Roman" w:cs="Times New Roman"/>
          <w:b/>
          <w:sz w:val="24"/>
          <w:szCs w:val="24"/>
        </w:rPr>
      </w:pPr>
      <w:r w:rsidRPr="00EF6025">
        <w:rPr>
          <w:rFonts w:ascii="Times New Roman" w:hAnsi="Times New Roman" w:cs="Times New Roman"/>
          <w:b/>
          <w:sz w:val="24"/>
          <w:szCs w:val="24"/>
        </w:rPr>
        <w:t xml:space="preserve">Смотреть телевизор рекомендуется на расстоянии </w:t>
      </w:r>
    </w:p>
    <w:p w14:paraId="3263F3BD"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xml:space="preserve">- </w:t>
      </w:r>
      <w:smartTag w:uri="urn:schemas-microsoft-com:office:smarttags" w:element="metricconverter">
        <w:smartTagPr>
          <w:attr w:name="ProductID" w:val="2,5 м"/>
        </w:smartTagPr>
        <w:r w:rsidRPr="00EF6025">
          <w:rPr>
            <w:rFonts w:ascii="Times New Roman" w:hAnsi="Times New Roman" w:cs="Times New Roman"/>
            <w:sz w:val="24"/>
            <w:szCs w:val="24"/>
          </w:rPr>
          <w:t>2,5 м</w:t>
        </w:r>
      </w:smartTag>
      <w:r w:rsidRPr="00EF6025">
        <w:rPr>
          <w:rFonts w:ascii="Times New Roman" w:hAnsi="Times New Roman" w:cs="Times New Roman"/>
          <w:sz w:val="24"/>
          <w:szCs w:val="24"/>
        </w:rPr>
        <w:t xml:space="preserve"> – </w:t>
      </w:r>
      <w:smartTag w:uri="urn:schemas-microsoft-com:office:smarttags" w:element="metricconverter">
        <w:smartTagPr>
          <w:attr w:name="ProductID" w:val="6 м"/>
        </w:smartTagPr>
        <w:r w:rsidRPr="00EF6025">
          <w:rPr>
            <w:rFonts w:ascii="Times New Roman" w:hAnsi="Times New Roman" w:cs="Times New Roman"/>
            <w:sz w:val="24"/>
            <w:szCs w:val="24"/>
          </w:rPr>
          <w:t>6 м</w:t>
        </w:r>
      </w:smartTag>
    </w:p>
    <w:p w14:paraId="3F8A7B24"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xml:space="preserve">- </w:t>
      </w:r>
      <w:smartTag w:uri="urn:schemas-microsoft-com:office:smarttags" w:element="metricconverter">
        <w:smartTagPr>
          <w:attr w:name="ProductID" w:val="1 м"/>
        </w:smartTagPr>
        <w:r w:rsidRPr="00EF6025">
          <w:rPr>
            <w:rFonts w:ascii="Times New Roman" w:hAnsi="Times New Roman" w:cs="Times New Roman"/>
            <w:sz w:val="24"/>
            <w:szCs w:val="24"/>
          </w:rPr>
          <w:t>1 м</w:t>
        </w:r>
      </w:smartTag>
    </w:p>
    <w:p w14:paraId="3EA2F9FB"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xml:space="preserve">- </w:t>
      </w:r>
      <w:smartTag w:uri="urn:schemas-microsoft-com:office:smarttags" w:element="metricconverter">
        <w:smartTagPr>
          <w:attr w:name="ProductID" w:val="1 м"/>
        </w:smartTagPr>
        <w:r w:rsidRPr="00EF6025">
          <w:rPr>
            <w:rFonts w:ascii="Times New Roman" w:hAnsi="Times New Roman" w:cs="Times New Roman"/>
            <w:sz w:val="24"/>
            <w:szCs w:val="24"/>
          </w:rPr>
          <w:t>1 м</w:t>
        </w:r>
      </w:smartTag>
      <w:r w:rsidRPr="00EF6025">
        <w:rPr>
          <w:rFonts w:ascii="Times New Roman" w:hAnsi="Times New Roman" w:cs="Times New Roman"/>
          <w:sz w:val="24"/>
          <w:szCs w:val="24"/>
        </w:rPr>
        <w:t xml:space="preserve"> – </w:t>
      </w:r>
      <w:smartTag w:uri="urn:schemas-microsoft-com:office:smarttags" w:element="metricconverter">
        <w:smartTagPr>
          <w:attr w:name="ProductID" w:val="2,5 м"/>
        </w:smartTagPr>
        <w:r w:rsidRPr="00EF6025">
          <w:rPr>
            <w:rFonts w:ascii="Times New Roman" w:hAnsi="Times New Roman" w:cs="Times New Roman"/>
            <w:sz w:val="24"/>
            <w:szCs w:val="24"/>
          </w:rPr>
          <w:t>2,5 м</w:t>
        </w:r>
      </w:smartTag>
    </w:p>
    <w:p w14:paraId="0D5CED3A"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xml:space="preserve">- </w:t>
      </w:r>
      <w:smartTag w:uri="urn:schemas-microsoft-com:office:smarttags" w:element="metricconverter">
        <w:smartTagPr>
          <w:attr w:name="ProductID" w:val="1 м"/>
        </w:smartTagPr>
        <w:r w:rsidRPr="00EF6025">
          <w:rPr>
            <w:rFonts w:ascii="Times New Roman" w:hAnsi="Times New Roman" w:cs="Times New Roman"/>
            <w:sz w:val="24"/>
            <w:szCs w:val="24"/>
          </w:rPr>
          <w:t>1 м</w:t>
        </w:r>
      </w:smartTag>
      <w:r w:rsidRPr="00EF6025">
        <w:rPr>
          <w:rFonts w:ascii="Times New Roman" w:hAnsi="Times New Roman" w:cs="Times New Roman"/>
          <w:sz w:val="24"/>
          <w:szCs w:val="24"/>
        </w:rPr>
        <w:t xml:space="preserve"> – </w:t>
      </w:r>
      <w:smartTag w:uri="urn:schemas-microsoft-com:office:smarttags" w:element="metricconverter">
        <w:smartTagPr>
          <w:attr w:name="ProductID" w:val="1,5 м"/>
        </w:smartTagPr>
        <w:r w:rsidRPr="00EF6025">
          <w:rPr>
            <w:rFonts w:ascii="Times New Roman" w:hAnsi="Times New Roman" w:cs="Times New Roman"/>
            <w:sz w:val="24"/>
            <w:szCs w:val="24"/>
          </w:rPr>
          <w:t>1,5 м</w:t>
        </w:r>
      </w:smartTag>
    </w:p>
    <w:p w14:paraId="410571C8" w14:textId="77777777" w:rsidR="002B5AE7" w:rsidRPr="00EF6025" w:rsidRDefault="002B5AE7" w:rsidP="002B5AE7">
      <w:pPr>
        <w:spacing w:after="0" w:line="360" w:lineRule="auto"/>
        <w:rPr>
          <w:rFonts w:ascii="Times New Roman" w:hAnsi="Times New Roman" w:cs="Times New Roman"/>
          <w:b/>
          <w:sz w:val="24"/>
          <w:szCs w:val="24"/>
        </w:rPr>
      </w:pPr>
    </w:p>
    <w:p w14:paraId="08EAE9D7" w14:textId="77777777" w:rsidR="002B5AE7" w:rsidRPr="00EF6025" w:rsidRDefault="002B5AE7" w:rsidP="002B5AE7">
      <w:pPr>
        <w:numPr>
          <w:ilvl w:val="0"/>
          <w:numId w:val="9"/>
        </w:numPr>
        <w:spacing w:after="0" w:line="360" w:lineRule="auto"/>
        <w:ind w:left="0" w:firstLine="0"/>
        <w:jc w:val="both"/>
        <w:rPr>
          <w:rFonts w:ascii="Times New Roman" w:hAnsi="Times New Roman" w:cs="Times New Roman"/>
          <w:b/>
          <w:sz w:val="24"/>
          <w:szCs w:val="24"/>
        </w:rPr>
      </w:pPr>
      <w:r w:rsidRPr="00EF6025">
        <w:rPr>
          <w:rFonts w:ascii="Times New Roman" w:hAnsi="Times New Roman" w:cs="Times New Roman"/>
          <w:b/>
          <w:sz w:val="24"/>
          <w:szCs w:val="24"/>
        </w:rPr>
        <w:t xml:space="preserve">Температура в рабочем помещении для работников умственного труда должна быть в пределах </w:t>
      </w:r>
    </w:p>
    <w:p w14:paraId="37198AF6"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-18 -22</w:t>
      </w:r>
      <w:r w:rsidRPr="00EF6025">
        <w:rPr>
          <w:rFonts w:ascii="Times New Roman" w:hAnsi="Times New Roman" w:cs="Times New Roman"/>
          <w:sz w:val="24"/>
          <w:szCs w:val="24"/>
          <w:vertAlign w:val="superscript"/>
        </w:rPr>
        <w:t>0</w:t>
      </w:r>
      <w:r w:rsidRPr="00EF6025">
        <w:rPr>
          <w:rFonts w:ascii="Times New Roman" w:hAnsi="Times New Roman" w:cs="Times New Roman"/>
          <w:sz w:val="24"/>
          <w:szCs w:val="24"/>
        </w:rPr>
        <w:t>С</w:t>
      </w:r>
    </w:p>
    <w:p w14:paraId="69F4DF7F"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от -25</w:t>
      </w:r>
      <w:r w:rsidRPr="00EF6025">
        <w:rPr>
          <w:rFonts w:ascii="Times New Roman" w:hAnsi="Times New Roman" w:cs="Times New Roman"/>
          <w:sz w:val="24"/>
          <w:szCs w:val="24"/>
          <w:vertAlign w:val="superscript"/>
        </w:rPr>
        <w:t>0</w:t>
      </w:r>
      <w:r w:rsidRPr="00EF6025">
        <w:rPr>
          <w:rFonts w:ascii="Times New Roman" w:hAnsi="Times New Roman" w:cs="Times New Roman"/>
          <w:sz w:val="24"/>
          <w:szCs w:val="24"/>
        </w:rPr>
        <w:t>С</w:t>
      </w:r>
    </w:p>
    <w:p w14:paraId="722F0D0F"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-15 -17</w:t>
      </w:r>
      <w:r w:rsidRPr="00EF6025">
        <w:rPr>
          <w:rFonts w:ascii="Times New Roman" w:hAnsi="Times New Roman" w:cs="Times New Roman"/>
          <w:sz w:val="24"/>
          <w:szCs w:val="24"/>
          <w:vertAlign w:val="superscript"/>
        </w:rPr>
        <w:t>0</w:t>
      </w:r>
      <w:r w:rsidRPr="00EF6025">
        <w:rPr>
          <w:rFonts w:ascii="Times New Roman" w:hAnsi="Times New Roman" w:cs="Times New Roman"/>
          <w:sz w:val="24"/>
          <w:szCs w:val="24"/>
        </w:rPr>
        <w:t>С</w:t>
      </w:r>
    </w:p>
    <w:p w14:paraId="1214F74E"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-20 -25</w:t>
      </w:r>
      <w:r w:rsidRPr="00EF6025">
        <w:rPr>
          <w:rFonts w:ascii="Times New Roman" w:hAnsi="Times New Roman" w:cs="Times New Roman"/>
          <w:sz w:val="24"/>
          <w:szCs w:val="24"/>
          <w:vertAlign w:val="superscript"/>
        </w:rPr>
        <w:t>0</w:t>
      </w:r>
      <w:r w:rsidRPr="00EF6025">
        <w:rPr>
          <w:rFonts w:ascii="Times New Roman" w:hAnsi="Times New Roman" w:cs="Times New Roman"/>
          <w:sz w:val="24"/>
          <w:szCs w:val="24"/>
        </w:rPr>
        <w:t>С</w:t>
      </w:r>
    </w:p>
    <w:p w14:paraId="496032BE" w14:textId="77777777" w:rsidR="002B5AE7" w:rsidRPr="00EF6025" w:rsidRDefault="002B5AE7" w:rsidP="002B5AE7">
      <w:pPr>
        <w:spacing w:after="0" w:line="360" w:lineRule="auto"/>
        <w:rPr>
          <w:rFonts w:ascii="Times New Roman" w:hAnsi="Times New Roman" w:cs="Times New Roman"/>
          <w:b/>
          <w:sz w:val="24"/>
          <w:szCs w:val="24"/>
        </w:rPr>
      </w:pPr>
    </w:p>
    <w:p w14:paraId="0A8780D6" w14:textId="77777777" w:rsidR="002B5AE7" w:rsidRPr="00EF6025" w:rsidRDefault="002B5AE7" w:rsidP="002B5AE7">
      <w:pPr>
        <w:numPr>
          <w:ilvl w:val="0"/>
          <w:numId w:val="9"/>
        </w:numPr>
        <w:spacing w:after="0" w:line="360" w:lineRule="auto"/>
        <w:ind w:left="0" w:firstLine="0"/>
        <w:jc w:val="both"/>
        <w:rPr>
          <w:rFonts w:ascii="Times New Roman" w:hAnsi="Times New Roman" w:cs="Times New Roman"/>
          <w:b/>
          <w:sz w:val="24"/>
          <w:szCs w:val="24"/>
        </w:rPr>
      </w:pPr>
      <w:r w:rsidRPr="00EF6025">
        <w:rPr>
          <w:rFonts w:ascii="Times New Roman" w:hAnsi="Times New Roman" w:cs="Times New Roman"/>
          <w:b/>
          <w:sz w:val="24"/>
          <w:szCs w:val="24"/>
        </w:rPr>
        <w:t xml:space="preserve">Безопасность труда </w:t>
      </w:r>
    </w:p>
    <w:p w14:paraId="0B66551B"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состояние условий труда, при котором воздействие на работающих опасных и вредных производственных факторов исключено</w:t>
      </w:r>
    </w:p>
    <w:p w14:paraId="6FDBAB99"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совокупность факторов производственной среды</w:t>
      </w:r>
    </w:p>
    <w:p w14:paraId="5952EEA9"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состояние условий труда, при котором нет нарушении техники безопасности при работе с ядохимикатами</w:t>
      </w:r>
    </w:p>
    <w:p w14:paraId="5D9AC0C1"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состояние условий труда, при котором нет нарушении техники безопасности при работе с вредными веществами</w:t>
      </w:r>
    </w:p>
    <w:p w14:paraId="14E19384" w14:textId="77777777" w:rsidR="002B5AE7" w:rsidRPr="00EF6025" w:rsidRDefault="002B5AE7" w:rsidP="002B5AE7">
      <w:pPr>
        <w:spacing w:after="0" w:line="360" w:lineRule="auto"/>
        <w:rPr>
          <w:rFonts w:ascii="Times New Roman" w:hAnsi="Times New Roman" w:cs="Times New Roman"/>
          <w:b/>
          <w:sz w:val="24"/>
          <w:szCs w:val="24"/>
        </w:rPr>
      </w:pPr>
    </w:p>
    <w:p w14:paraId="2CE4FBE8" w14:textId="77777777" w:rsidR="002B5AE7" w:rsidRPr="00EF6025" w:rsidRDefault="002B5AE7" w:rsidP="002B5AE7">
      <w:pPr>
        <w:numPr>
          <w:ilvl w:val="0"/>
          <w:numId w:val="9"/>
        </w:numPr>
        <w:spacing w:after="0" w:line="360" w:lineRule="auto"/>
        <w:ind w:left="0" w:firstLine="0"/>
        <w:jc w:val="both"/>
        <w:rPr>
          <w:rFonts w:ascii="Times New Roman" w:hAnsi="Times New Roman" w:cs="Times New Roman"/>
          <w:b/>
          <w:sz w:val="24"/>
          <w:szCs w:val="24"/>
        </w:rPr>
      </w:pPr>
      <w:r w:rsidRPr="00EF6025">
        <w:rPr>
          <w:rFonts w:ascii="Times New Roman" w:hAnsi="Times New Roman" w:cs="Times New Roman"/>
          <w:b/>
          <w:sz w:val="24"/>
          <w:szCs w:val="24"/>
        </w:rPr>
        <w:t xml:space="preserve">Ответственность за состояние условий и охраны труда на предприятиях возлагается на </w:t>
      </w:r>
    </w:p>
    <w:p w14:paraId="67A0BBA9"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работодателя</w:t>
      </w:r>
    </w:p>
    <w:p w14:paraId="1C4C2E12"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инженера по техники безопасности</w:t>
      </w:r>
    </w:p>
    <w:p w14:paraId="31901CB1"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работника</w:t>
      </w:r>
    </w:p>
    <w:p w14:paraId="00A975F7" w14:textId="77777777" w:rsidR="002B5AE7" w:rsidRPr="00186349"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начальника цеха</w:t>
      </w:r>
    </w:p>
    <w:p w14:paraId="001F3909" w14:textId="77777777" w:rsidR="002B5AE7" w:rsidRPr="00EF6025" w:rsidRDefault="002B5AE7" w:rsidP="002B5AE7">
      <w:pPr>
        <w:spacing w:after="0" w:line="360" w:lineRule="auto"/>
        <w:rPr>
          <w:rFonts w:ascii="Times New Roman" w:hAnsi="Times New Roman" w:cs="Times New Roman"/>
          <w:b/>
          <w:sz w:val="24"/>
          <w:szCs w:val="24"/>
        </w:rPr>
      </w:pPr>
    </w:p>
    <w:p w14:paraId="48DBB981" w14:textId="77777777" w:rsidR="002B5AE7" w:rsidRPr="00EF6025" w:rsidRDefault="002B5AE7" w:rsidP="002B5AE7">
      <w:pPr>
        <w:numPr>
          <w:ilvl w:val="0"/>
          <w:numId w:val="9"/>
        </w:numPr>
        <w:spacing w:after="0" w:line="360" w:lineRule="auto"/>
        <w:ind w:left="0"/>
        <w:jc w:val="both"/>
        <w:rPr>
          <w:rFonts w:ascii="Times New Roman" w:hAnsi="Times New Roman" w:cs="Times New Roman"/>
          <w:b/>
          <w:sz w:val="24"/>
          <w:szCs w:val="24"/>
        </w:rPr>
      </w:pPr>
      <w:r w:rsidRPr="00EF6025">
        <w:rPr>
          <w:rFonts w:ascii="Times New Roman" w:hAnsi="Times New Roman" w:cs="Times New Roman"/>
          <w:b/>
          <w:sz w:val="24"/>
          <w:szCs w:val="24"/>
        </w:rPr>
        <w:t xml:space="preserve">Психология безопасности изучает </w:t>
      </w:r>
    </w:p>
    <w:p w14:paraId="306867C9"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применение психологических знаний для обеспечения безопасности жизнедеятельности человека</w:t>
      </w:r>
    </w:p>
    <w:p w14:paraId="306256E6"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lastRenderedPageBreak/>
        <w:t>- причины аварийности и травматизма на производстве</w:t>
      </w:r>
    </w:p>
    <w:p w14:paraId="47AC76F8"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звено в структуре мероприятий по обеспечению безопасности деятельности человека</w:t>
      </w:r>
    </w:p>
    <w:p w14:paraId="3E5CD186"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психические качества человека</w:t>
      </w:r>
    </w:p>
    <w:p w14:paraId="09DEDBD2" w14:textId="77777777" w:rsidR="002B5AE7" w:rsidRPr="00EF6025" w:rsidRDefault="002B5AE7" w:rsidP="002B5AE7">
      <w:pPr>
        <w:spacing w:after="0" w:line="360" w:lineRule="auto"/>
        <w:rPr>
          <w:rFonts w:ascii="Times New Roman" w:hAnsi="Times New Roman" w:cs="Times New Roman"/>
          <w:b/>
          <w:sz w:val="24"/>
          <w:szCs w:val="24"/>
        </w:rPr>
      </w:pPr>
    </w:p>
    <w:p w14:paraId="45A3CE79" w14:textId="77777777" w:rsidR="002B5AE7" w:rsidRPr="00EF6025" w:rsidRDefault="002B5AE7" w:rsidP="002B5AE7">
      <w:pPr>
        <w:numPr>
          <w:ilvl w:val="0"/>
          <w:numId w:val="9"/>
        </w:numPr>
        <w:spacing w:after="0" w:line="360" w:lineRule="auto"/>
        <w:ind w:left="0"/>
        <w:jc w:val="both"/>
        <w:rPr>
          <w:rFonts w:ascii="Times New Roman" w:hAnsi="Times New Roman" w:cs="Times New Roman"/>
          <w:b/>
          <w:sz w:val="24"/>
          <w:szCs w:val="24"/>
        </w:rPr>
      </w:pPr>
      <w:r w:rsidRPr="00EF6025">
        <w:rPr>
          <w:rFonts w:ascii="Times New Roman" w:hAnsi="Times New Roman" w:cs="Times New Roman"/>
          <w:b/>
          <w:sz w:val="24"/>
          <w:szCs w:val="24"/>
        </w:rPr>
        <w:t xml:space="preserve">В психической деятельности человека различают три основные группы компонентов </w:t>
      </w:r>
    </w:p>
    <w:p w14:paraId="3834C0DD"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психические процессы, психические свойства, психическое состояние человека</w:t>
      </w:r>
    </w:p>
    <w:p w14:paraId="5AD7AE02"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пароксизмальные состояния, психические процессы и неудовлетворительность</w:t>
      </w:r>
    </w:p>
    <w:p w14:paraId="1F3B66C2"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неудовлетворительность, аффектное состояние и психические свойства</w:t>
      </w:r>
    </w:p>
    <w:p w14:paraId="44E1E6C2"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физическое, эмоциональное и психические напряжение</w:t>
      </w:r>
    </w:p>
    <w:p w14:paraId="295E88DA" w14:textId="77777777" w:rsidR="002B5AE7" w:rsidRPr="00EF6025" w:rsidRDefault="002B5AE7" w:rsidP="002B5AE7">
      <w:pPr>
        <w:spacing w:after="0" w:line="360" w:lineRule="auto"/>
        <w:rPr>
          <w:rFonts w:ascii="Times New Roman" w:hAnsi="Times New Roman" w:cs="Times New Roman"/>
          <w:b/>
          <w:sz w:val="24"/>
          <w:szCs w:val="24"/>
        </w:rPr>
      </w:pPr>
    </w:p>
    <w:p w14:paraId="2AB4EE03" w14:textId="77777777" w:rsidR="002B5AE7" w:rsidRPr="00EF6025" w:rsidRDefault="002B5AE7" w:rsidP="002B5AE7">
      <w:pPr>
        <w:numPr>
          <w:ilvl w:val="0"/>
          <w:numId w:val="9"/>
        </w:numPr>
        <w:spacing w:after="0" w:line="360" w:lineRule="auto"/>
        <w:ind w:left="0"/>
        <w:jc w:val="both"/>
        <w:rPr>
          <w:rFonts w:ascii="Times New Roman" w:hAnsi="Times New Roman" w:cs="Times New Roman"/>
          <w:b/>
          <w:sz w:val="24"/>
          <w:szCs w:val="24"/>
        </w:rPr>
      </w:pPr>
      <w:r w:rsidRPr="00EF6025">
        <w:rPr>
          <w:rFonts w:ascii="Times New Roman" w:hAnsi="Times New Roman" w:cs="Times New Roman"/>
          <w:b/>
          <w:sz w:val="24"/>
          <w:szCs w:val="24"/>
        </w:rPr>
        <w:t xml:space="preserve">Два типа запредельного психического напряжения  </w:t>
      </w:r>
    </w:p>
    <w:p w14:paraId="7A1BA242"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конфликтный и возбудимый</w:t>
      </w:r>
    </w:p>
    <w:p w14:paraId="112CAE86"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тормозной и возбудимый</w:t>
      </w:r>
    </w:p>
    <w:p w14:paraId="7A2FF78F"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тревожный и панический</w:t>
      </w:r>
    </w:p>
    <w:p w14:paraId="1D392196"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возбудимый и тревожный</w:t>
      </w:r>
    </w:p>
    <w:p w14:paraId="33CA3C0D" w14:textId="77777777" w:rsidR="002B5AE7" w:rsidRPr="00EF6025" w:rsidRDefault="002B5AE7" w:rsidP="002B5AE7">
      <w:pPr>
        <w:spacing w:after="0" w:line="360" w:lineRule="auto"/>
        <w:rPr>
          <w:rFonts w:ascii="Times New Roman" w:hAnsi="Times New Roman" w:cs="Times New Roman"/>
          <w:b/>
          <w:sz w:val="24"/>
          <w:szCs w:val="24"/>
        </w:rPr>
      </w:pPr>
    </w:p>
    <w:p w14:paraId="706EA047" w14:textId="77777777" w:rsidR="002B5AE7" w:rsidRPr="00EF6025" w:rsidRDefault="002B5AE7" w:rsidP="002B5AE7">
      <w:pPr>
        <w:numPr>
          <w:ilvl w:val="0"/>
          <w:numId w:val="9"/>
        </w:numPr>
        <w:spacing w:after="0" w:line="360" w:lineRule="auto"/>
        <w:ind w:left="0"/>
        <w:jc w:val="both"/>
        <w:rPr>
          <w:rFonts w:ascii="Times New Roman" w:hAnsi="Times New Roman" w:cs="Times New Roman"/>
          <w:b/>
          <w:sz w:val="24"/>
          <w:szCs w:val="24"/>
        </w:rPr>
      </w:pPr>
      <w:r w:rsidRPr="00EF6025">
        <w:rPr>
          <w:rFonts w:ascii="Times New Roman" w:hAnsi="Times New Roman" w:cs="Times New Roman"/>
          <w:b/>
          <w:sz w:val="24"/>
          <w:szCs w:val="24"/>
        </w:rPr>
        <w:t xml:space="preserve">Утомление   </w:t>
      </w:r>
    </w:p>
    <w:p w14:paraId="5F07B0AA"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напряжение, связанное с временным снижением работоспособности, вызванное длительной работой</w:t>
      </w:r>
    </w:p>
    <w:p w14:paraId="451140C0"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расстройство сенсорной области</w:t>
      </w:r>
    </w:p>
    <w:p w14:paraId="41EDDB2B"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изменение поведения</w:t>
      </w:r>
    </w:p>
    <w:p w14:paraId="5CFDDD28"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понижение эффективности труда</w:t>
      </w:r>
    </w:p>
    <w:p w14:paraId="121A2DE3" w14:textId="77777777" w:rsidR="002B5AE7" w:rsidRPr="00EF6025" w:rsidRDefault="002B5AE7" w:rsidP="002B5AE7">
      <w:pPr>
        <w:spacing w:after="0" w:line="360" w:lineRule="auto"/>
        <w:rPr>
          <w:rFonts w:ascii="Times New Roman" w:hAnsi="Times New Roman" w:cs="Times New Roman"/>
          <w:b/>
          <w:sz w:val="24"/>
          <w:szCs w:val="24"/>
        </w:rPr>
      </w:pPr>
    </w:p>
    <w:p w14:paraId="115F1597" w14:textId="77777777" w:rsidR="002B5AE7" w:rsidRPr="00EF6025" w:rsidRDefault="002B5AE7" w:rsidP="002B5AE7">
      <w:pPr>
        <w:numPr>
          <w:ilvl w:val="0"/>
          <w:numId w:val="9"/>
        </w:numPr>
        <w:spacing w:after="0" w:line="360" w:lineRule="auto"/>
        <w:ind w:left="0"/>
        <w:jc w:val="both"/>
        <w:rPr>
          <w:rFonts w:ascii="Times New Roman" w:hAnsi="Times New Roman" w:cs="Times New Roman"/>
          <w:b/>
          <w:sz w:val="24"/>
          <w:szCs w:val="24"/>
        </w:rPr>
      </w:pPr>
      <w:r w:rsidRPr="00EF6025">
        <w:rPr>
          <w:rFonts w:ascii="Times New Roman" w:hAnsi="Times New Roman" w:cs="Times New Roman"/>
          <w:b/>
          <w:sz w:val="24"/>
          <w:szCs w:val="24"/>
        </w:rPr>
        <w:t xml:space="preserve">В психологической классификации причин возникновения опасных ситуаций и несчастных случаев выделяют </w:t>
      </w:r>
    </w:p>
    <w:p w14:paraId="07CBF735"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нарушение мотивационной, ориентировочной, и исполнительной части действий</w:t>
      </w:r>
    </w:p>
    <w:p w14:paraId="36D76C52"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нарушение техники безопасности</w:t>
      </w:r>
    </w:p>
    <w:p w14:paraId="016344E2"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человеческий фактор</w:t>
      </w:r>
    </w:p>
    <w:p w14:paraId="58564354"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непрофессионализм</w:t>
      </w:r>
    </w:p>
    <w:p w14:paraId="0061D453" w14:textId="77777777" w:rsidR="002B5AE7" w:rsidRPr="00EF6025" w:rsidRDefault="002B5AE7" w:rsidP="002B5AE7">
      <w:pPr>
        <w:spacing w:after="0" w:line="360" w:lineRule="auto"/>
        <w:rPr>
          <w:rFonts w:ascii="Times New Roman" w:hAnsi="Times New Roman" w:cs="Times New Roman"/>
          <w:b/>
          <w:sz w:val="24"/>
          <w:szCs w:val="24"/>
        </w:rPr>
      </w:pPr>
    </w:p>
    <w:p w14:paraId="441B14D2" w14:textId="77777777" w:rsidR="002B5AE7" w:rsidRPr="00EF6025" w:rsidRDefault="002B5AE7" w:rsidP="002B5AE7">
      <w:pPr>
        <w:numPr>
          <w:ilvl w:val="0"/>
          <w:numId w:val="9"/>
        </w:numPr>
        <w:spacing w:after="0" w:line="360" w:lineRule="auto"/>
        <w:ind w:left="0"/>
        <w:jc w:val="both"/>
        <w:rPr>
          <w:rFonts w:ascii="Times New Roman" w:hAnsi="Times New Roman" w:cs="Times New Roman"/>
          <w:b/>
          <w:sz w:val="24"/>
          <w:szCs w:val="24"/>
        </w:rPr>
      </w:pPr>
      <w:r w:rsidRPr="00EF6025">
        <w:rPr>
          <w:rFonts w:ascii="Times New Roman" w:hAnsi="Times New Roman" w:cs="Times New Roman"/>
          <w:b/>
          <w:sz w:val="24"/>
          <w:szCs w:val="24"/>
        </w:rPr>
        <w:t xml:space="preserve">Стресс   </w:t>
      </w:r>
    </w:p>
    <w:p w14:paraId="5DFA9D9F"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заторможенное состояние</w:t>
      </w:r>
    </w:p>
    <w:p w14:paraId="727DC31C"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бурная реакция на какое </w:t>
      </w:r>
      <w:r>
        <w:rPr>
          <w:rFonts w:ascii="Times New Roman" w:hAnsi="Times New Roman" w:cs="Times New Roman"/>
          <w:sz w:val="24"/>
          <w:szCs w:val="24"/>
        </w:rPr>
        <w:t>-</w:t>
      </w:r>
      <w:r w:rsidRPr="00EF6025">
        <w:rPr>
          <w:rFonts w:ascii="Times New Roman" w:hAnsi="Times New Roman" w:cs="Times New Roman"/>
          <w:sz w:val="24"/>
          <w:szCs w:val="24"/>
        </w:rPr>
        <w:t>либо воздействие</w:t>
      </w:r>
    </w:p>
    <w:p w14:paraId="5DB30E05"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сильный страх</w:t>
      </w:r>
    </w:p>
    <w:p w14:paraId="392DB19B"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lastRenderedPageBreak/>
        <w:t xml:space="preserve">- особое состояние эмоционального напряжения, возникающее под влиянием сильных воздействий </w:t>
      </w:r>
    </w:p>
    <w:p w14:paraId="29034E58" w14:textId="77777777" w:rsidR="002B5AE7" w:rsidRPr="00EF6025" w:rsidRDefault="002B5AE7" w:rsidP="002B5AE7">
      <w:pPr>
        <w:spacing w:after="0" w:line="360" w:lineRule="auto"/>
        <w:rPr>
          <w:rFonts w:ascii="Times New Roman" w:hAnsi="Times New Roman" w:cs="Times New Roman"/>
          <w:b/>
          <w:sz w:val="24"/>
          <w:szCs w:val="24"/>
        </w:rPr>
      </w:pPr>
    </w:p>
    <w:p w14:paraId="7EE140EF" w14:textId="77777777" w:rsidR="002B5AE7" w:rsidRPr="00EF6025" w:rsidRDefault="002B5AE7" w:rsidP="002B5AE7">
      <w:pPr>
        <w:numPr>
          <w:ilvl w:val="0"/>
          <w:numId w:val="9"/>
        </w:numPr>
        <w:spacing w:after="0" w:line="360" w:lineRule="auto"/>
        <w:ind w:left="0"/>
        <w:jc w:val="both"/>
        <w:rPr>
          <w:rFonts w:ascii="Times New Roman" w:hAnsi="Times New Roman" w:cs="Times New Roman"/>
          <w:b/>
          <w:sz w:val="24"/>
          <w:szCs w:val="24"/>
        </w:rPr>
      </w:pPr>
      <w:r w:rsidRPr="00EF6025">
        <w:rPr>
          <w:rFonts w:ascii="Times New Roman" w:hAnsi="Times New Roman" w:cs="Times New Roman"/>
          <w:b/>
          <w:sz w:val="24"/>
          <w:szCs w:val="24"/>
        </w:rPr>
        <w:t xml:space="preserve">Состояние аффекта  </w:t>
      </w:r>
    </w:p>
    <w:p w14:paraId="22850F28"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xml:space="preserve">- поведение срыва </w:t>
      </w:r>
    </w:p>
    <w:p w14:paraId="65A32E99"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тревожное ожидание</w:t>
      </w:r>
    </w:p>
    <w:p w14:paraId="403F7ED8"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взрыв эмоций</w:t>
      </w:r>
    </w:p>
    <w:p w14:paraId="5EF20773"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конфликтная ситуация</w:t>
      </w:r>
    </w:p>
    <w:p w14:paraId="06149E99" w14:textId="77777777" w:rsidR="002B5AE7" w:rsidRPr="00EF6025" w:rsidRDefault="002B5AE7" w:rsidP="002B5AE7">
      <w:pPr>
        <w:spacing w:after="0" w:line="360" w:lineRule="auto"/>
        <w:rPr>
          <w:rFonts w:ascii="Times New Roman" w:hAnsi="Times New Roman" w:cs="Times New Roman"/>
          <w:b/>
          <w:sz w:val="24"/>
          <w:szCs w:val="24"/>
        </w:rPr>
      </w:pPr>
    </w:p>
    <w:p w14:paraId="6015028F" w14:textId="77777777" w:rsidR="002B5AE7" w:rsidRPr="00EF6025" w:rsidRDefault="002B5AE7" w:rsidP="002B5AE7">
      <w:pPr>
        <w:numPr>
          <w:ilvl w:val="0"/>
          <w:numId w:val="9"/>
        </w:numPr>
        <w:spacing w:after="0" w:line="360" w:lineRule="auto"/>
        <w:ind w:left="0"/>
        <w:jc w:val="both"/>
        <w:rPr>
          <w:rFonts w:ascii="Times New Roman" w:hAnsi="Times New Roman" w:cs="Times New Roman"/>
          <w:b/>
          <w:sz w:val="24"/>
          <w:szCs w:val="24"/>
        </w:rPr>
      </w:pPr>
      <w:r w:rsidRPr="00EF6025">
        <w:rPr>
          <w:rFonts w:ascii="Times New Roman" w:hAnsi="Times New Roman" w:cs="Times New Roman"/>
          <w:b/>
          <w:sz w:val="24"/>
          <w:szCs w:val="24"/>
        </w:rPr>
        <w:t xml:space="preserve">К особым психическим состояниям относятся  </w:t>
      </w:r>
    </w:p>
    <w:p w14:paraId="211023E2"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пароксизмальные состояния, конфликт, неудовлетворенность,</w:t>
      </w:r>
      <w:r>
        <w:rPr>
          <w:rFonts w:ascii="Times New Roman" w:hAnsi="Times New Roman" w:cs="Times New Roman"/>
          <w:sz w:val="24"/>
          <w:szCs w:val="24"/>
        </w:rPr>
        <w:t xml:space="preserve"> </w:t>
      </w:r>
      <w:r w:rsidRPr="00EF6025">
        <w:rPr>
          <w:rFonts w:ascii="Times New Roman" w:hAnsi="Times New Roman" w:cs="Times New Roman"/>
          <w:sz w:val="24"/>
          <w:szCs w:val="24"/>
        </w:rPr>
        <w:t>поведение срыва, тревога</w:t>
      </w:r>
    </w:p>
    <w:p w14:paraId="033D5937"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производственные психические состояния</w:t>
      </w:r>
    </w:p>
    <w:p w14:paraId="63944ABA"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чрезмерные формы психического состояния</w:t>
      </w:r>
    </w:p>
    <w:p w14:paraId="4B03A0CE"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психические процессы</w:t>
      </w:r>
    </w:p>
    <w:p w14:paraId="653CEA82" w14:textId="77777777" w:rsidR="002B5AE7" w:rsidRPr="00EF6025" w:rsidRDefault="002B5AE7" w:rsidP="002B5AE7">
      <w:pPr>
        <w:spacing w:after="0" w:line="360" w:lineRule="auto"/>
        <w:rPr>
          <w:rFonts w:ascii="Times New Roman" w:hAnsi="Times New Roman" w:cs="Times New Roman"/>
          <w:b/>
          <w:sz w:val="24"/>
          <w:szCs w:val="24"/>
        </w:rPr>
      </w:pPr>
    </w:p>
    <w:p w14:paraId="6CFD57BD" w14:textId="77777777" w:rsidR="002B5AE7" w:rsidRPr="00EF6025" w:rsidRDefault="002B5AE7" w:rsidP="002B5AE7">
      <w:pPr>
        <w:numPr>
          <w:ilvl w:val="0"/>
          <w:numId w:val="9"/>
        </w:numPr>
        <w:spacing w:after="0" w:line="360" w:lineRule="auto"/>
        <w:ind w:left="0"/>
        <w:jc w:val="both"/>
        <w:rPr>
          <w:rFonts w:ascii="Times New Roman" w:hAnsi="Times New Roman" w:cs="Times New Roman"/>
          <w:b/>
          <w:sz w:val="24"/>
          <w:szCs w:val="24"/>
        </w:rPr>
      </w:pPr>
      <w:r w:rsidRPr="00EF6025">
        <w:rPr>
          <w:rFonts w:ascii="Times New Roman" w:hAnsi="Times New Roman" w:cs="Times New Roman"/>
          <w:b/>
          <w:sz w:val="24"/>
          <w:szCs w:val="24"/>
        </w:rPr>
        <w:t xml:space="preserve">Паника </w:t>
      </w:r>
    </w:p>
    <w:p w14:paraId="4E1BD7AF"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xml:space="preserve">  - передаточный механизм, через который субъективные индивидуальные факторы оказывают свое воздействие на создание или развитие опасной ситуации</w:t>
      </w:r>
    </w:p>
    <w:p w14:paraId="1D2E2F51"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относительно устойчивые и длительные по времени состояния </w:t>
      </w:r>
    </w:p>
    <w:p w14:paraId="0FD9E8A2"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вид страха</w:t>
      </w:r>
    </w:p>
    <w:p w14:paraId="35BE36CA"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xml:space="preserve">- инстинктивные защитные движения </w:t>
      </w:r>
    </w:p>
    <w:p w14:paraId="5D48B61A" w14:textId="77777777" w:rsidR="002B5AE7" w:rsidRPr="00EF6025" w:rsidRDefault="002B5AE7" w:rsidP="002B5AE7">
      <w:pPr>
        <w:spacing w:after="0" w:line="360" w:lineRule="auto"/>
        <w:rPr>
          <w:rFonts w:ascii="Times New Roman" w:hAnsi="Times New Roman" w:cs="Times New Roman"/>
          <w:b/>
          <w:sz w:val="24"/>
          <w:szCs w:val="24"/>
        </w:rPr>
      </w:pPr>
    </w:p>
    <w:p w14:paraId="497EF1AA" w14:textId="77777777" w:rsidR="002B5AE7" w:rsidRPr="00EF6025" w:rsidRDefault="002B5AE7" w:rsidP="002B5AE7">
      <w:pPr>
        <w:numPr>
          <w:ilvl w:val="0"/>
          <w:numId w:val="9"/>
        </w:numPr>
        <w:spacing w:after="0" w:line="360" w:lineRule="auto"/>
        <w:ind w:left="0"/>
        <w:jc w:val="both"/>
        <w:rPr>
          <w:rFonts w:ascii="Times New Roman" w:hAnsi="Times New Roman" w:cs="Times New Roman"/>
          <w:b/>
          <w:sz w:val="24"/>
          <w:szCs w:val="24"/>
        </w:rPr>
      </w:pPr>
      <w:r w:rsidRPr="00EF6025">
        <w:rPr>
          <w:rFonts w:ascii="Times New Roman" w:hAnsi="Times New Roman" w:cs="Times New Roman"/>
          <w:b/>
          <w:sz w:val="24"/>
          <w:szCs w:val="24"/>
        </w:rPr>
        <w:t xml:space="preserve">Компоненты утомления  </w:t>
      </w:r>
    </w:p>
    <w:p w14:paraId="2609E804"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снижение работоспособности, внимания, памяти, мышления, воли, сонливость</w:t>
      </w:r>
    </w:p>
    <w:p w14:paraId="6516B273"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сильное возбуждение сенсорных систем</w:t>
      </w:r>
    </w:p>
    <w:p w14:paraId="32C8CD2E"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высокая работоспособность </w:t>
      </w:r>
    </w:p>
    <w:p w14:paraId="5C742AA9"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повышенное внимание</w:t>
      </w:r>
    </w:p>
    <w:p w14:paraId="6F958423" w14:textId="77777777" w:rsidR="002B5AE7" w:rsidRPr="00EF6025" w:rsidRDefault="002B5AE7" w:rsidP="002B5AE7">
      <w:pPr>
        <w:spacing w:after="0" w:line="360" w:lineRule="auto"/>
        <w:rPr>
          <w:rFonts w:ascii="Times New Roman" w:hAnsi="Times New Roman" w:cs="Times New Roman"/>
          <w:b/>
          <w:sz w:val="24"/>
          <w:szCs w:val="24"/>
        </w:rPr>
      </w:pPr>
    </w:p>
    <w:p w14:paraId="55FB1E63" w14:textId="77777777" w:rsidR="002B5AE7" w:rsidRPr="00EF6025" w:rsidRDefault="002B5AE7" w:rsidP="002B5AE7">
      <w:pPr>
        <w:numPr>
          <w:ilvl w:val="0"/>
          <w:numId w:val="9"/>
        </w:numPr>
        <w:spacing w:after="0" w:line="360" w:lineRule="auto"/>
        <w:ind w:left="0"/>
        <w:jc w:val="both"/>
        <w:rPr>
          <w:rFonts w:ascii="Times New Roman" w:hAnsi="Times New Roman" w:cs="Times New Roman"/>
          <w:b/>
          <w:sz w:val="24"/>
          <w:szCs w:val="24"/>
        </w:rPr>
      </w:pPr>
      <w:r w:rsidRPr="00EF6025">
        <w:rPr>
          <w:rFonts w:ascii="Times New Roman" w:hAnsi="Times New Roman" w:cs="Times New Roman"/>
          <w:b/>
          <w:sz w:val="24"/>
          <w:szCs w:val="24"/>
        </w:rPr>
        <w:t xml:space="preserve">Травматизм на производстве имеет два пика </w:t>
      </w:r>
    </w:p>
    <w:p w14:paraId="1DC9968E"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у молодых работников и лиц, имеющих стаж более 30 лет</w:t>
      </w:r>
    </w:p>
    <w:p w14:paraId="59A19037"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у молодых работников и лиц, имеющих стаж более 10 – 15 лет</w:t>
      </w:r>
    </w:p>
    <w:p w14:paraId="26266486"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у молодых работников и лиц, имеющих стаж более 8 лет</w:t>
      </w:r>
    </w:p>
    <w:p w14:paraId="29EB3AA7"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у молодых работников и лиц, имеющих стаж более 5 лет</w:t>
      </w:r>
    </w:p>
    <w:p w14:paraId="4035E791" w14:textId="77777777" w:rsidR="002B5AE7" w:rsidRPr="00EF6025" w:rsidRDefault="002B5AE7" w:rsidP="002B5AE7">
      <w:pPr>
        <w:spacing w:after="0" w:line="360" w:lineRule="auto"/>
        <w:rPr>
          <w:rFonts w:ascii="Times New Roman" w:hAnsi="Times New Roman" w:cs="Times New Roman"/>
          <w:b/>
          <w:sz w:val="24"/>
          <w:szCs w:val="24"/>
        </w:rPr>
      </w:pPr>
    </w:p>
    <w:p w14:paraId="6F0189C7" w14:textId="77777777" w:rsidR="002B5AE7" w:rsidRPr="00EF6025" w:rsidRDefault="002B5AE7" w:rsidP="002B5AE7">
      <w:pPr>
        <w:numPr>
          <w:ilvl w:val="0"/>
          <w:numId w:val="9"/>
        </w:numPr>
        <w:spacing w:after="0" w:line="360" w:lineRule="auto"/>
        <w:ind w:left="0"/>
        <w:jc w:val="both"/>
        <w:rPr>
          <w:rFonts w:ascii="Times New Roman" w:hAnsi="Times New Roman" w:cs="Times New Roman"/>
          <w:b/>
          <w:sz w:val="24"/>
          <w:szCs w:val="24"/>
        </w:rPr>
      </w:pPr>
      <w:r w:rsidRPr="00EF6025">
        <w:rPr>
          <w:rFonts w:ascii="Times New Roman" w:hAnsi="Times New Roman" w:cs="Times New Roman"/>
          <w:b/>
          <w:sz w:val="24"/>
          <w:szCs w:val="24"/>
        </w:rPr>
        <w:t xml:space="preserve">Производственный травматизм  </w:t>
      </w:r>
    </w:p>
    <w:p w14:paraId="290F8AE9"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lastRenderedPageBreak/>
        <w:t>- внезапное повреждение организма человека и потерю им трудоспособности, вызванные несчастным случаем на производстве</w:t>
      </w:r>
    </w:p>
    <w:p w14:paraId="5450CA9C"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xml:space="preserve"> - повторение несчастных случаев, связанных с производством</w:t>
      </w:r>
    </w:p>
    <w:p w14:paraId="3A79A4D4"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несчастный случай, который произошел на производстве</w:t>
      </w:r>
    </w:p>
    <w:p w14:paraId="67B530E8"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несчастный случай, происшедший за территорией производства</w:t>
      </w:r>
    </w:p>
    <w:p w14:paraId="2D221098" w14:textId="77777777" w:rsidR="002B5AE7" w:rsidRPr="00EF6025" w:rsidRDefault="002B5AE7" w:rsidP="002B5AE7">
      <w:pPr>
        <w:spacing w:after="0" w:line="360" w:lineRule="auto"/>
        <w:rPr>
          <w:rFonts w:ascii="Times New Roman" w:hAnsi="Times New Roman" w:cs="Times New Roman"/>
          <w:b/>
          <w:sz w:val="24"/>
          <w:szCs w:val="24"/>
        </w:rPr>
      </w:pPr>
    </w:p>
    <w:p w14:paraId="0EE368AB" w14:textId="77777777" w:rsidR="002B5AE7" w:rsidRPr="00EF6025" w:rsidRDefault="002B5AE7" w:rsidP="002B5AE7">
      <w:pPr>
        <w:numPr>
          <w:ilvl w:val="0"/>
          <w:numId w:val="9"/>
        </w:numPr>
        <w:spacing w:after="0" w:line="360" w:lineRule="auto"/>
        <w:ind w:left="0"/>
        <w:jc w:val="both"/>
        <w:rPr>
          <w:rFonts w:ascii="Times New Roman" w:hAnsi="Times New Roman" w:cs="Times New Roman"/>
          <w:b/>
          <w:sz w:val="24"/>
          <w:szCs w:val="24"/>
        </w:rPr>
      </w:pPr>
      <w:r w:rsidRPr="00EF6025">
        <w:rPr>
          <w:rFonts w:ascii="Times New Roman" w:hAnsi="Times New Roman" w:cs="Times New Roman"/>
          <w:b/>
          <w:sz w:val="24"/>
          <w:szCs w:val="24"/>
        </w:rPr>
        <w:t xml:space="preserve">Тормозной тип характеризуется </w:t>
      </w:r>
    </w:p>
    <w:p w14:paraId="45332C9B"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скованностью, замедленностью движений, замедленным мышлением</w:t>
      </w:r>
    </w:p>
    <w:p w14:paraId="574310E5"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гиперактивностью, раздражительностью  </w:t>
      </w:r>
    </w:p>
    <w:p w14:paraId="42EC122F"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снижением настроения, вспыльчивостью</w:t>
      </w:r>
    </w:p>
    <w:p w14:paraId="75826B9D"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потерей сознания</w:t>
      </w:r>
    </w:p>
    <w:p w14:paraId="27675E5F" w14:textId="77777777" w:rsidR="002B5AE7" w:rsidRPr="00EF6025" w:rsidRDefault="002B5AE7" w:rsidP="002B5AE7">
      <w:pPr>
        <w:spacing w:after="0" w:line="360" w:lineRule="auto"/>
        <w:rPr>
          <w:rFonts w:ascii="Times New Roman" w:hAnsi="Times New Roman" w:cs="Times New Roman"/>
          <w:b/>
          <w:sz w:val="24"/>
          <w:szCs w:val="24"/>
        </w:rPr>
      </w:pPr>
    </w:p>
    <w:p w14:paraId="439C3190" w14:textId="77777777" w:rsidR="002B5AE7" w:rsidRPr="00EF6025" w:rsidRDefault="002B5AE7" w:rsidP="002B5AE7">
      <w:pPr>
        <w:numPr>
          <w:ilvl w:val="0"/>
          <w:numId w:val="9"/>
        </w:numPr>
        <w:spacing w:after="0" w:line="360" w:lineRule="auto"/>
        <w:ind w:left="0"/>
        <w:jc w:val="both"/>
        <w:rPr>
          <w:rFonts w:ascii="Times New Roman" w:hAnsi="Times New Roman" w:cs="Times New Roman"/>
          <w:b/>
          <w:sz w:val="24"/>
          <w:szCs w:val="24"/>
        </w:rPr>
      </w:pPr>
      <w:r w:rsidRPr="00EF6025">
        <w:rPr>
          <w:rFonts w:ascii="Times New Roman" w:hAnsi="Times New Roman" w:cs="Times New Roman"/>
          <w:b/>
          <w:sz w:val="24"/>
          <w:szCs w:val="24"/>
        </w:rPr>
        <w:t xml:space="preserve">Основу психической деятельности составляют </w:t>
      </w:r>
    </w:p>
    <w:p w14:paraId="5A262CFD"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психические процессы</w:t>
      </w:r>
    </w:p>
    <w:p w14:paraId="0598D149"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психическое состояние</w:t>
      </w:r>
    </w:p>
    <w:p w14:paraId="52A19C29"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интеллектуальное напряжение</w:t>
      </w:r>
    </w:p>
    <w:p w14:paraId="1CF0A50B"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сенсорное напряжение</w:t>
      </w:r>
    </w:p>
    <w:p w14:paraId="56F849CC" w14:textId="77777777" w:rsidR="002B5AE7" w:rsidRPr="00EF6025" w:rsidRDefault="002B5AE7" w:rsidP="002B5AE7">
      <w:pPr>
        <w:spacing w:after="0" w:line="360" w:lineRule="auto"/>
        <w:rPr>
          <w:rFonts w:ascii="Times New Roman" w:hAnsi="Times New Roman" w:cs="Times New Roman"/>
          <w:b/>
          <w:sz w:val="24"/>
          <w:szCs w:val="24"/>
        </w:rPr>
      </w:pPr>
    </w:p>
    <w:p w14:paraId="0E33F6CC" w14:textId="77777777" w:rsidR="002B5AE7" w:rsidRPr="00EF6025" w:rsidRDefault="002B5AE7" w:rsidP="002B5AE7">
      <w:pPr>
        <w:numPr>
          <w:ilvl w:val="0"/>
          <w:numId w:val="9"/>
        </w:numPr>
        <w:spacing w:after="0" w:line="360" w:lineRule="auto"/>
        <w:ind w:left="0"/>
        <w:jc w:val="both"/>
        <w:rPr>
          <w:rFonts w:ascii="Times New Roman" w:hAnsi="Times New Roman" w:cs="Times New Roman"/>
          <w:b/>
          <w:sz w:val="24"/>
          <w:szCs w:val="24"/>
        </w:rPr>
      </w:pPr>
      <w:r w:rsidRPr="00EF6025">
        <w:rPr>
          <w:rFonts w:ascii="Times New Roman" w:hAnsi="Times New Roman" w:cs="Times New Roman"/>
          <w:b/>
          <w:sz w:val="24"/>
          <w:szCs w:val="24"/>
        </w:rPr>
        <w:t xml:space="preserve">Способы быстрого снятия стресса </w:t>
      </w:r>
    </w:p>
    <w:p w14:paraId="7A8FA1DC"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физические упражнения, отрыв от повседневности, массаж, сауна</w:t>
      </w:r>
    </w:p>
    <w:p w14:paraId="73416623"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алкоголь, сигареты</w:t>
      </w:r>
    </w:p>
    <w:p w14:paraId="2EF8383D"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физический и умственный труд</w:t>
      </w:r>
    </w:p>
    <w:p w14:paraId="039248D1"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сделать утром зарядку</w:t>
      </w:r>
    </w:p>
    <w:p w14:paraId="1E002670" w14:textId="77777777" w:rsidR="002B5AE7" w:rsidRPr="00EF6025" w:rsidRDefault="002B5AE7" w:rsidP="002B5AE7">
      <w:pPr>
        <w:spacing w:after="0" w:line="360" w:lineRule="auto"/>
        <w:rPr>
          <w:rFonts w:ascii="Times New Roman" w:hAnsi="Times New Roman" w:cs="Times New Roman"/>
          <w:b/>
          <w:sz w:val="24"/>
          <w:szCs w:val="24"/>
        </w:rPr>
      </w:pPr>
    </w:p>
    <w:p w14:paraId="06CF461F" w14:textId="77777777" w:rsidR="002B5AE7" w:rsidRPr="00EF6025" w:rsidRDefault="002B5AE7" w:rsidP="002B5AE7">
      <w:pPr>
        <w:numPr>
          <w:ilvl w:val="0"/>
          <w:numId w:val="9"/>
        </w:numPr>
        <w:spacing w:after="0" w:line="360" w:lineRule="auto"/>
        <w:ind w:left="0"/>
        <w:jc w:val="both"/>
        <w:rPr>
          <w:rFonts w:ascii="Times New Roman" w:hAnsi="Times New Roman" w:cs="Times New Roman"/>
          <w:b/>
          <w:sz w:val="24"/>
          <w:szCs w:val="24"/>
        </w:rPr>
      </w:pPr>
      <w:r w:rsidRPr="00EF6025">
        <w:rPr>
          <w:rFonts w:ascii="Times New Roman" w:hAnsi="Times New Roman" w:cs="Times New Roman"/>
          <w:b/>
          <w:sz w:val="24"/>
          <w:szCs w:val="24"/>
        </w:rPr>
        <w:t xml:space="preserve">Возбудимый тип характеризуется </w:t>
      </w:r>
    </w:p>
    <w:p w14:paraId="58C1C5E9"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снижением настроения</w:t>
      </w:r>
    </w:p>
    <w:p w14:paraId="1CD273C2"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гиперактивностью, многословностью, раздражительностью, вспыльчивостью</w:t>
      </w:r>
    </w:p>
    <w:p w14:paraId="50AF9378"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замедлением мышления</w:t>
      </w:r>
    </w:p>
    <w:p w14:paraId="7AB9530F"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замедленностью движения</w:t>
      </w:r>
    </w:p>
    <w:p w14:paraId="32B458F1" w14:textId="77777777" w:rsidR="002B5AE7" w:rsidRPr="00EF6025" w:rsidRDefault="002B5AE7" w:rsidP="002B5AE7">
      <w:pPr>
        <w:spacing w:after="0" w:line="360" w:lineRule="auto"/>
        <w:rPr>
          <w:rFonts w:ascii="Times New Roman" w:hAnsi="Times New Roman" w:cs="Times New Roman"/>
          <w:b/>
          <w:sz w:val="24"/>
          <w:szCs w:val="24"/>
        </w:rPr>
      </w:pPr>
    </w:p>
    <w:p w14:paraId="4BC4DE02" w14:textId="77777777" w:rsidR="002B5AE7" w:rsidRPr="00EF6025" w:rsidRDefault="002B5AE7" w:rsidP="002B5AE7">
      <w:pPr>
        <w:numPr>
          <w:ilvl w:val="0"/>
          <w:numId w:val="9"/>
        </w:numPr>
        <w:spacing w:after="0" w:line="360" w:lineRule="auto"/>
        <w:ind w:left="0"/>
        <w:jc w:val="both"/>
        <w:rPr>
          <w:rFonts w:ascii="Times New Roman" w:hAnsi="Times New Roman" w:cs="Times New Roman"/>
          <w:b/>
          <w:sz w:val="24"/>
          <w:szCs w:val="24"/>
        </w:rPr>
      </w:pPr>
      <w:r w:rsidRPr="00EF6025">
        <w:rPr>
          <w:rFonts w:ascii="Times New Roman" w:hAnsi="Times New Roman" w:cs="Times New Roman"/>
          <w:b/>
          <w:sz w:val="24"/>
          <w:szCs w:val="24"/>
        </w:rPr>
        <w:t xml:space="preserve">Стресс делится на стадии </w:t>
      </w:r>
    </w:p>
    <w:p w14:paraId="5A85BF01"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мобилизация, адаптация, истощения</w:t>
      </w:r>
    </w:p>
    <w:p w14:paraId="57FD5FC1"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тревога, ожидания   </w:t>
      </w:r>
    </w:p>
    <w:p w14:paraId="2E4F5983"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независимость, зависимость</w:t>
      </w:r>
    </w:p>
    <w:p w14:paraId="3529CDBC"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привыкания, адаптация</w:t>
      </w:r>
    </w:p>
    <w:p w14:paraId="1FC6624A" w14:textId="77777777" w:rsidR="002B5AE7" w:rsidRPr="00EF6025" w:rsidRDefault="002B5AE7" w:rsidP="002B5AE7">
      <w:pPr>
        <w:spacing w:after="0" w:line="360" w:lineRule="auto"/>
        <w:rPr>
          <w:rFonts w:ascii="Times New Roman" w:hAnsi="Times New Roman" w:cs="Times New Roman"/>
          <w:b/>
          <w:sz w:val="24"/>
          <w:szCs w:val="24"/>
        </w:rPr>
      </w:pPr>
    </w:p>
    <w:p w14:paraId="18B5852E" w14:textId="77777777" w:rsidR="002B5AE7" w:rsidRPr="00EF6025" w:rsidRDefault="002B5AE7" w:rsidP="002B5AE7">
      <w:pPr>
        <w:numPr>
          <w:ilvl w:val="0"/>
          <w:numId w:val="9"/>
        </w:numPr>
        <w:spacing w:after="0" w:line="360" w:lineRule="auto"/>
        <w:ind w:left="0"/>
        <w:jc w:val="both"/>
        <w:rPr>
          <w:rFonts w:ascii="Times New Roman" w:hAnsi="Times New Roman" w:cs="Times New Roman"/>
          <w:b/>
          <w:sz w:val="24"/>
          <w:szCs w:val="24"/>
        </w:rPr>
      </w:pPr>
      <w:r w:rsidRPr="00EF6025">
        <w:rPr>
          <w:rFonts w:ascii="Times New Roman" w:hAnsi="Times New Roman" w:cs="Times New Roman"/>
          <w:b/>
          <w:sz w:val="24"/>
          <w:szCs w:val="24"/>
        </w:rPr>
        <w:t xml:space="preserve">Дистресс  </w:t>
      </w:r>
    </w:p>
    <w:p w14:paraId="06C2F674"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конструктивный положительный стресс</w:t>
      </w:r>
    </w:p>
    <w:p w14:paraId="00757139"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стресс, оказывающий вредное воздействие</w:t>
      </w:r>
    </w:p>
    <w:p w14:paraId="34854A36"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заболевание</w:t>
      </w:r>
    </w:p>
    <w:p w14:paraId="787CBD6D"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невроз</w:t>
      </w:r>
    </w:p>
    <w:p w14:paraId="647BF2B2" w14:textId="77777777" w:rsidR="002B5AE7" w:rsidRPr="00EF6025" w:rsidRDefault="002B5AE7" w:rsidP="002B5AE7">
      <w:pPr>
        <w:spacing w:after="0" w:line="360" w:lineRule="auto"/>
        <w:rPr>
          <w:rFonts w:ascii="Times New Roman" w:hAnsi="Times New Roman" w:cs="Times New Roman"/>
          <w:b/>
          <w:sz w:val="24"/>
          <w:szCs w:val="24"/>
        </w:rPr>
      </w:pPr>
    </w:p>
    <w:p w14:paraId="021A9512" w14:textId="77777777" w:rsidR="002B5AE7" w:rsidRPr="00EF6025" w:rsidRDefault="002B5AE7" w:rsidP="002B5AE7">
      <w:pPr>
        <w:numPr>
          <w:ilvl w:val="0"/>
          <w:numId w:val="9"/>
        </w:numPr>
        <w:spacing w:after="0" w:line="360" w:lineRule="auto"/>
        <w:ind w:left="0"/>
        <w:jc w:val="both"/>
        <w:rPr>
          <w:rFonts w:ascii="Times New Roman" w:hAnsi="Times New Roman" w:cs="Times New Roman"/>
          <w:b/>
          <w:sz w:val="24"/>
          <w:szCs w:val="24"/>
        </w:rPr>
      </w:pPr>
      <w:r w:rsidRPr="00EF6025">
        <w:rPr>
          <w:rFonts w:ascii="Times New Roman" w:hAnsi="Times New Roman" w:cs="Times New Roman"/>
          <w:b/>
          <w:sz w:val="24"/>
          <w:szCs w:val="24"/>
        </w:rPr>
        <w:t xml:space="preserve">Общие принципы борьбы со стрессом  </w:t>
      </w:r>
    </w:p>
    <w:p w14:paraId="50D5976C"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xml:space="preserve">- концентрироваться на себе </w:t>
      </w:r>
    </w:p>
    <w:p w14:paraId="2D1EF9CE"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xml:space="preserve">- копаться в прошлом </w:t>
      </w:r>
    </w:p>
    <w:p w14:paraId="18623013"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быть оптимистом, стремиться к разумной организованности, правильное питание, высыпаться</w:t>
      </w:r>
    </w:p>
    <w:p w14:paraId="09DB1362"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употреблять алкоголь</w:t>
      </w:r>
    </w:p>
    <w:p w14:paraId="34835F35" w14:textId="77777777" w:rsidR="002B5AE7" w:rsidRPr="00EF6025" w:rsidRDefault="002B5AE7" w:rsidP="002B5AE7">
      <w:pPr>
        <w:spacing w:after="0" w:line="360" w:lineRule="auto"/>
        <w:rPr>
          <w:rFonts w:ascii="Times New Roman" w:hAnsi="Times New Roman" w:cs="Times New Roman"/>
          <w:b/>
          <w:sz w:val="24"/>
          <w:szCs w:val="24"/>
        </w:rPr>
      </w:pPr>
    </w:p>
    <w:p w14:paraId="2EE84E78" w14:textId="77777777" w:rsidR="002B5AE7" w:rsidRPr="00EF6025" w:rsidRDefault="002B5AE7" w:rsidP="002B5AE7">
      <w:pPr>
        <w:numPr>
          <w:ilvl w:val="0"/>
          <w:numId w:val="9"/>
        </w:numPr>
        <w:spacing w:after="0" w:line="360" w:lineRule="auto"/>
        <w:ind w:left="0"/>
        <w:jc w:val="both"/>
        <w:rPr>
          <w:rFonts w:ascii="Times New Roman" w:hAnsi="Times New Roman" w:cs="Times New Roman"/>
          <w:b/>
          <w:sz w:val="24"/>
          <w:szCs w:val="24"/>
        </w:rPr>
      </w:pPr>
      <w:r w:rsidRPr="00EF6025">
        <w:rPr>
          <w:rFonts w:ascii="Times New Roman" w:hAnsi="Times New Roman" w:cs="Times New Roman"/>
          <w:b/>
          <w:sz w:val="24"/>
          <w:szCs w:val="24"/>
        </w:rPr>
        <w:t xml:space="preserve">Экстремальный режим  </w:t>
      </w:r>
    </w:p>
    <w:p w14:paraId="21171FBF"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xml:space="preserve">- работа в условиях, выходящих за пределы оптимальных условиях </w:t>
      </w:r>
    </w:p>
    <w:p w14:paraId="0F29A72D"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дефицит информации</w:t>
      </w:r>
    </w:p>
    <w:p w14:paraId="4BFF1315"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конфликтные условия</w:t>
      </w:r>
    </w:p>
    <w:p w14:paraId="138BED24"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сенсорная депривация</w:t>
      </w:r>
    </w:p>
    <w:p w14:paraId="7A152FC1" w14:textId="77777777" w:rsidR="002B5AE7" w:rsidRPr="00EF6025" w:rsidRDefault="002B5AE7" w:rsidP="002B5AE7">
      <w:pPr>
        <w:spacing w:after="0" w:line="360" w:lineRule="auto"/>
        <w:rPr>
          <w:rFonts w:ascii="Times New Roman" w:hAnsi="Times New Roman" w:cs="Times New Roman"/>
          <w:b/>
          <w:sz w:val="24"/>
          <w:szCs w:val="24"/>
        </w:rPr>
      </w:pPr>
    </w:p>
    <w:p w14:paraId="19D5E95D" w14:textId="77777777" w:rsidR="002B5AE7" w:rsidRPr="00EF6025" w:rsidRDefault="002B5AE7" w:rsidP="002B5AE7">
      <w:pPr>
        <w:numPr>
          <w:ilvl w:val="0"/>
          <w:numId w:val="9"/>
        </w:numPr>
        <w:spacing w:after="0" w:line="360" w:lineRule="auto"/>
        <w:ind w:left="0"/>
        <w:jc w:val="both"/>
        <w:rPr>
          <w:rFonts w:ascii="Times New Roman" w:hAnsi="Times New Roman" w:cs="Times New Roman"/>
          <w:b/>
          <w:sz w:val="24"/>
          <w:szCs w:val="24"/>
        </w:rPr>
      </w:pPr>
      <w:r w:rsidRPr="00EF6025">
        <w:rPr>
          <w:rFonts w:ascii="Times New Roman" w:hAnsi="Times New Roman" w:cs="Times New Roman"/>
          <w:b/>
          <w:sz w:val="24"/>
          <w:szCs w:val="24"/>
        </w:rPr>
        <w:t xml:space="preserve">Нарушение мотивационной части действий проявляется в </w:t>
      </w:r>
    </w:p>
    <w:p w14:paraId="3E665E24"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xml:space="preserve"> - склонности человека к риску, отрицательном отношении к трудовым  регламентациям,  недооценивании опасности </w:t>
      </w:r>
    </w:p>
    <w:p w14:paraId="78365E3F"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производственном травматизме</w:t>
      </w:r>
    </w:p>
    <w:p w14:paraId="58CA888D"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конфликтных ситуациях</w:t>
      </w:r>
    </w:p>
    <w:p w14:paraId="6CE57830"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опозданиях на работу</w:t>
      </w:r>
    </w:p>
    <w:p w14:paraId="3A40CA04" w14:textId="77777777" w:rsidR="002B5AE7" w:rsidRPr="00EF6025" w:rsidRDefault="002B5AE7" w:rsidP="002B5AE7">
      <w:pPr>
        <w:spacing w:after="0" w:line="360" w:lineRule="auto"/>
        <w:rPr>
          <w:rFonts w:ascii="Times New Roman" w:hAnsi="Times New Roman" w:cs="Times New Roman"/>
          <w:b/>
          <w:sz w:val="24"/>
          <w:szCs w:val="24"/>
        </w:rPr>
      </w:pPr>
    </w:p>
    <w:p w14:paraId="6292C99A" w14:textId="77777777" w:rsidR="002B5AE7" w:rsidRPr="00EF6025" w:rsidRDefault="002B5AE7" w:rsidP="002B5AE7">
      <w:pPr>
        <w:numPr>
          <w:ilvl w:val="0"/>
          <w:numId w:val="9"/>
        </w:numPr>
        <w:spacing w:after="0" w:line="360" w:lineRule="auto"/>
        <w:ind w:left="0"/>
        <w:jc w:val="both"/>
        <w:rPr>
          <w:rFonts w:ascii="Times New Roman" w:hAnsi="Times New Roman" w:cs="Times New Roman"/>
          <w:b/>
          <w:sz w:val="24"/>
          <w:szCs w:val="24"/>
        </w:rPr>
      </w:pPr>
      <w:r w:rsidRPr="00EF6025">
        <w:rPr>
          <w:rFonts w:ascii="Times New Roman" w:hAnsi="Times New Roman" w:cs="Times New Roman"/>
          <w:b/>
          <w:sz w:val="24"/>
          <w:szCs w:val="24"/>
        </w:rPr>
        <w:t xml:space="preserve">Нарушение ориентировочной части действий проявляется   </w:t>
      </w:r>
    </w:p>
    <w:p w14:paraId="344D0418"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в отрицательном отношении к труду</w:t>
      </w:r>
    </w:p>
    <w:p w14:paraId="09A2DCD2"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в незнании правил эксплуатации технических систем и норм по безопасности труда</w:t>
      </w:r>
    </w:p>
    <w:p w14:paraId="47FE1E6F"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в недостаточной координации</w:t>
      </w:r>
    </w:p>
    <w:p w14:paraId="7AE2605D"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в халатности</w:t>
      </w:r>
    </w:p>
    <w:p w14:paraId="5997BA08" w14:textId="77777777" w:rsidR="002B5AE7" w:rsidRPr="00EF6025" w:rsidRDefault="002B5AE7" w:rsidP="002B5AE7">
      <w:pPr>
        <w:spacing w:after="0" w:line="360" w:lineRule="auto"/>
        <w:rPr>
          <w:rFonts w:ascii="Times New Roman" w:hAnsi="Times New Roman" w:cs="Times New Roman"/>
          <w:b/>
          <w:sz w:val="24"/>
          <w:szCs w:val="24"/>
        </w:rPr>
      </w:pPr>
    </w:p>
    <w:p w14:paraId="2CC8B4A0" w14:textId="77777777" w:rsidR="002B5AE7" w:rsidRPr="00EF6025" w:rsidRDefault="002B5AE7" w:rsidP="002B5AE7">
      <w:pPr>
        <w:numPr>
          <w:ilvl w:val="0"/>
          <w:numId w:val="9"/>
        </w:numPr>
        <w:spacing w:after="0" w:line="360" w:lineRule="auto"/>
        <w:ind w:left="0"/>
        <w:jc w:val="both"/>
        <w:rPr>
          <w:rFonts w:ascii="Times New Roman" w:hAnsi="Times New Roman" w:cs="Times New Roman"/>
          <w:b/>
          <w:sz w:val="24"/>
          <w:szCs w:val="24"/>
        </w:rPr>
      </w:pPr>
      <w:r w:rsidRPr="00EF6025">
        <w:rPr>
          <w:rFonts w:ascii="Times New Roman" w:hAnsi="Times New Roman" w:cs="Times New Roman"/>
          <w:b/>
          <w:sz w:val="24"/>
          <w:szCs w:val="24"/>
        </w:rPr>
        <w:t xml:space="preserve">Отражение психических функций человека </w:t>
      </w:r>
    </w:p>
    <w:p w14:paraId="2AC6314C"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эмоция</w:t>
      </w:r>
    </w:p>
    <w:p w14:paraId="105DFBEA"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lastRenderedPageBreak/>
        <w:t>-</w:t>
      </w:r>
      <w:r w:rsidRPr="00EF6025">
        <w:rPr>
          <w:rFonts w:ascii="Times New Roman" w:hAnsi="Times New Roman" w:cs="Times New Roman"/>
          <w:sz w:val="24"/>
          <w:szCs w:val="24"/>
        </w:rPr>
        <w:t xml:space="preserve"> адаптация</w:t>
      </w:r>
    </w:p>
    <w:p w14:paraId="0096088B"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мобилизация</w:t>
      </w:r>
    </w:p>
    <w:p w14:paraId="16D26962"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ориентация</w:t>
      </w:r>
    </w:p>
    <w:p w14:paraId="21218083" w14:textId="77777777" w:rsidR="002B5AE7" w:rsidRPr="00EF6025" w:rsidRDefault="002B5AE7" w:rsidP="002B5AE7">
      <w:pPr>
        <w:spacing w:after="0" w:line="360" w:lineRule="auto"/>
        <w:rPr>
          <w:rFonts w:ascii="Times New Roman" w:hAnsi="Times New Roman" w:cs="Times New Roman"/>
          <w:b/>
          <w:sz w:val="24"/>
          <w:szCs w:val="24"/>
        </w:rPr>
      </w:pPr>
    </w:p>
    <w:p w14:paraId="1D4BF181" w14:textId="77777777" w:rsidR="002B5AE7" w:rsidRPr="00EF6025" w:rsidRDefault="002B5AE7" w:rsidP="002B5AE7">
      <w:pPr>
        <w:numPr>
          <w:ilvl w:val="0"/>
          <w:numId w:val="9"/>
        </w:numPr>
        <w:spacing w:after="0" w:line="360" w:lineRule="auto"/>
        <w:ind w:left="0"/>
        <w:jc w:val="both"/>
        <w:rPr>
          <w:rFonts w:ascii="Times New Roman" w:hAnsi="Times New Roman" w:cs="Times New Roman"/>
          <w:b/>
          <w:sz w:val="24"/>
          <w:szCs w:val="24"/>
        </w:rPr>
      </w:pPr>
      <w:r w:rsidRPr="00EF6025">
        <w:rPr>
          <w:rFonts w:ascii="Times New Roman" w:hAnsi="Times New Roman" w:cs="Times New Roman"/>
          <w:b/>
          <w:sz w:val="24"/>
          <w:szCs w:val="24"/>
        </w:rPr>
        <w:t xml:space="preserve">Эмоция, возникающая в условиях угрозы биологическому существованию индивида </w:t>
      </w:r>
    </w:p>
    <w:p w14:paraId="057C9DC6"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xml:space="preserve">- страх </w:t>
      </w:r>
    </w:p>
    <w:p w14:paraId="18BD5DBB"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испуг</w:t>
      </w:r>
    </w:p>
    <w:p w14:paraId="33C191E2"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паника</w:t>
      </w:r>
    </w:p>
    <w:p w14:paraId="24065D1D"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аффект</w:t>
      </w:r>
    </w:p>
    <w:p w14:paraId="232EE0BD" w14:textId="77777777" w:rsidR="002B5AE7" w:rsidRPr="00EF6025" w:rsidRDefault="002B5AE7" w:rsidP="002B5AE7">
      <w:pPr>
        <w:spacing w:after="0" w:line="360" w:lineRule="auto"/>
        <w:rPr>
          <w:rFonts w:ascii="Times New Roman" w:hAnsi="Times New Roman" w:cs="Times New Roman"/>
          <w:b/>
          <w:sz w:val="24"/>
          <w:szCs w:val="24"/>
        </w:rPr>
      </w:pPr>
    </w:p>
    <w:p w14:paraId="58708185" w14:textId="77777777" w:rsidR="002B5AE7" w:rsidRPr="00EF6025" w:rsidRDefault="002B5AE7" w:rsidP="002B5AE7">
      <w:pPr>
        <w:numPr>
          <w:ilvl w:val="0"/>
          <w:numId w:val="9"/>
        </w:numPr>
        <w:spacing w:after="0" w:line="360" w:lineRule="auto"/>
        <w:ind w:left="0"/>
        <w:jc w:val="both"/>
        <w:rPr>
          <w:rFonts w:ascii="Times New Roman" w:hAnsi="Times New Roman" w:cs="Times New Roman"/>
          <w:b/>
          <w:sz w:val="24"/>
          <w:szCs w:val="24"/>
        </w:rPr>
      </w:pPr>
      <w:r w:rsidRPr="00EF6025">
        <w:rPr>
          <w:rFonts w:ascii="Times New Roman" w:hAnsi="Times New Roman" w:cs="Times New Roman"/>
          <w:b/>
          <w:sz w:val="24"/>
          <w:szCs w:val="24"/>
        </w:rPr>
        <w:t xml:space="preserve">Наиболее сильная степень эффекта страха и подавления страхом рассудка </w:t>
      </w:r>
    </w:p>
    <w:p w14:paraId="6F25BF1E"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ужас</w:t>
      </w:r>
    </w:p>
    <w:p w14:paraId="1621C45B"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испуг</w:t>
      </w:r>
    </w:p>
    <w:p w14:paraId="2876A49C"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боязнь</w:t>
      </w:r>
    </w:p>
    <w:p w14:paraId="6A95CE6F"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страх</w:t>
      </w:r>
    </w:p>
    <w:p w14:paraId="0E29ADE5" w14:textId="77777777" w:rsidR="002B5AE7" w:rsidRPr="002B5AE7" w:rsidRDefault="002B5AE7" w:rsidP="002B5AE7">
      <w:pPr>
        <w:spacing w:after="0" w:line="360" w:lineRule="auto"/>
        <w:ind w:hanging="360"/>
        <w:jc w:val="both"/>
        <w:rPr>
          <w:rFonts w:ascii="Times New Roman" w:eastAsia="Times New Roman" w:hAnsi="Times New Roman" w:cs="Times New Roman"/>
          <w:bCs/>
          <w:iCs/>
        </w:rPr>
      </w:pPr>
    </w:p>
    <w:p w14:paraId="3518CF1C" w14:textId="77777777" w:rsidR="000D7ED1" w:rsidRPr="007E4FDC" w:rsidRDefault="00F147C7" w:rsidP="00BF0DA5">
      <w:pPr>
        <w:widowControl w:val="0"/>
        <w:spacing w:after="0" w:line="360" w:lineRule="auto"/>
        <w:jc w:val="center"/>
        <w:rPr>
          <w:rFonts w:ascii="Times New Roman" w:eastAsia="Times New Roman" w:hAnsi="Times New Roman" w:cs="Times New Roman"/>
          <w:b/>
          <w:i/>
          <w:sz w:val="24"/>
          <w:szCs w:val="24"/>
          <w:lang w:eastAsia="ru-RU"/>
        </w:rPr>
      </w:pPr>
      <w:r w:rsidRPr="007E4FDC">
        <w:rPr>
          <w:rFonts w:ascii="Times New Roman" w:eastAsia="Times New Roman" w:hAnsi="Times New Roman" w:cs="Times New Roman"/>
          <w:b/>
          <w:i/>
          <w:sz w:val="24"/>
          <w:szCs w:val="24"/>
          <w:lang w:eastAsia="ru-RU"/>
        </w:rPr>
        <w:t>1</w:t>
      </w:r>
      <w:r w:rsidR="00BB527F">
        <w:rPr>
          <w:rFonts w:ascii="Times New Roman" w:eastAsia="Times New Roman" w:hAnsi="Times New Roman" w:cs="Times New Roman"/>
          <w:b/>
          <w:i/>
          <w:sz w:val="24"/>
          <w:szCs w:val="24"/>
          <w:lang w:eastAsia="ru-RU"/>
        </w:rPr>
        <w:t>0</w:t>
      </w:r>
      <w:r w:rsidRPr="007E4FDC">
        <w:rPr>
          <w:rFonts w:ascii="Times New Roman" w:eastAsia="Times New Roman" w:hAnsi="Times New Roman" w:cs="Times New Roman"/>
          <w:b/>
          <w:i/>
          <w:sz w:val="24"/>
          <w:szCs w:val="24"/>
          <w:lang w:eastAsia="ru-RU"/>
        </w:rPr>
        <w:t>.5.</w:t>
      </w:r>
      <w:r w:rsidR="000D7ED1" w:rsidRPr="007E4FDC">
        <w:rPr>
          <w:rFonts w:ascii="Times New Roman" w:eastAsia="Times New Roman" w:hAnsi="Times New Roman" w:cs="Times New Roman"/>
          <w:b/>
          <w:i/>
          <w:sz w:val="24"/>
          <w:szCs w:val="24"/>
          <w:lang w:eastAsia="ru-RU"/>
        </w:rPr>
        <w:t>Темы рефератов, докладов, эссе</w:t>
      </w:r>
    </w:p>
    <w:p w14:paraId="13CE259D" w14:textId="77777777" w:rsidR="000055F3" w:rsidRPr="007E4FDC" w:rsidRDefault="000055F3" w:rsidP="000055F3">
      <w:pPr>
        <w:spacing w:after="0" w:line="360" w:lineRule="auto"/>
        <w:jc w:val="both"/>
        <w:rPr>
          <w:rFonts w:ascii="Times New Roman" w:hAnsi="Times New Roman" w:cs="Times New Roman"/>
          <w:b/>
          <w:sz w:val="24"/>
          <w:szCs w:val="24"/>
        </w:rPr>
      </w:pPr>
      <w:r w:rsidRPr="007E4FDC">
        <w:rPr>
          <w:rFonts w:ascii="Times New Roman" w:hAnsi="Times New Roman" w:cs="Times New Roman"/>
          <w:b/>
          <w:sz w:val="24"/>
          <w:szCs w:val="24"/>
        </w:rPr>
        <w:t>Темы рефератов, докладов, эссе</w:t>
      </w:r>
    </w:p>
    <w:p w14:paraId="6685B39A" w14:textId="77777777" w:rsidR="000055F3" w:rsidRPr="007E4FDC" w:rsidRDefault="000055F3" w:rsidP="000055F3">
      <w:pPr>
        <w:spacing w:after="0" w:line="360" w:lineRule="auto"/>
        <w:jc w:val="both"/>
        <w:rPr>
          <w:rFonts w:ascii="Times New Roman" w:hAnsi="Times New Roman" w:cs="Times New Roman"/>
          <w:sz w:val="24"/>
          <w:szCs w:val="24"/>
        </w:rPr>
      </w:pPr>
      <w:r w:rsidRPr="007E4FDC">
        <w:rPr>
          <w:rFonts w:ascii="Times New Roman" w:hAnsi="Times New Roman" w:cs="Times New Roman"/>
          <w:sz w:val="24"/>
          <w:szCs w:val="24"/>
        </w:rPr>
        <w:t>1. Безопасность и профессиональная деятельность.</w:t>
      </w:r>
    </w:p>
    <w:p w14:paraId="3248044C" w14:textId="77777777" w:rsidR="000055F3" w:rsidRPr="007E4FDC" w:rsidRDefault="000055F3" w:rsidP="000055F3">
      <w:pPr>
        <w:spacing w:after="0" w:line="360" w:lineRule="auto"/>
        <w:jc w:val="both"/>
        <w:rPr>
          <w:rFonts w:ascii="Times New Roman" w:hAnsi="Times New Roman" w:cs="Times New Roman"/>
          <w:sz w:val="24"/>
          <w:szCs w:val="24"/>
        </w:rPr>
      </w:pPr>
      <w:r w:rsidRPr="007E4FDC">
        <w:rPr>
          <w:rFonts w:ascii="Times New Roman" w:hAnsi="Times New Roman" w:cs="Times New Roman"/>
          <w:sz w:val="24"/>
          <w:szCs w:val="24"/>
        </w:rPr>
        <w:t>2. Безопасность генетически модифицированных пищевых продуктов. Анализ современных исследований.</w:t>
      </w:r>
    </w:p>
    <w:p w14:paraId="0FD999ED" w14:textId="77777777" w:rsidR="000055F3" w:rsidRPr="007E4FDC" w:rsidRDefault="000055F3" w:rsidP="000055F3">
      <w:pPr>
        <w:spacing w:after="0" w:line="360" w:lineRule="auto"/>
        <w:jc w:val="both"/>
        <w:rPr>
          <w:rFonts w:ascii="Times New Roman" w:hAnsi="Times New Roman" w:cs="Times New Roman"/>
          <w:sz w:val="24"/>
          <w:szCs w:val="24"/>
        </w:rPr>
      </w:pPr>
      <w:r w:rsidRPr="007E4FDC">
        <w:rPr>
          <w:rFonts w:ascii="Times New Roman" w:hAnsi="Times New Roman" w:cs="Times New Roman"/>
          <w:sz w:val="24"/>
          <w:szCs w:val="24"/>
        </w:rPr>
        <w:t>3. Лекарственные препараты и безопасность.</w:t>
      </w:r>
    </w:p>
    <w:p w14:paraId="29F2C30F" w14:textId="77777777" w:rsidR="000055F3" w:rsidRPr="007E4FDC" w:rsidRDefault="000055F3" w:rsidP="000055F3">
      <w:pPr>
        <w:spacing w:after="0" w:line="360" w:lineRule="auto"/>
        <w:jc w:val="both"/>
        <w:rPr>
          <w:rFonts w:ascii="Times New Roman" w:hAnsi="Times New Roman" w:cs="Times New Roman"/>
          <w:sz w:val="24"/>
          <w:szCs w:val="24"/>
        </w:rPr>
      </w:pPr>
      <w:r w:rsidRPr="007E4FDC">
        <w:rPr>
          <w:rFonts w:ascii="Times New Roman" w:hAnsi="Times New Roman" w:cs="Times New Roman"/>
          <w:sz w:val="24"/>
          <w:szCs w:val="24"/>
        </w:rPr>
        <w:t>4. Действие алкоголя и наркотиков на человека и его здоровье.</w:t>
      </w:r>
    </w:p>
    <w:p w14:paraId="6131E57F" w14:textId="77777777" w:rsidR="000055F3" w:rsidRPr="007E4FDC" w:rsidRDefault="000055F3" w:rsidP="000055F3">
      <w:pPr>
        <w:spacing w:after="0" w:line="360" w:lineRule="auto"/>
        <w:jc w:val="both"/>
        <w:rPr>
          <w:rFonts w:ascii="Times New Roman" w:hAnsi="Times New Roman" w:cs="Times New Roman"/>
          <w:sz w:val="24"/>
          <w:szCs w:val="24"/>
        </w:rPr>
      </w:pPr>
      <w:r w:rsidRPr="007E4FDC">
        <w:rPr>
          <w:rFonts w:ascii="Times New Roman" w:hAnsi="Times New Roman" w:cs="Times New Roman"/>
          <w:sz w:val="24"/>
          <w:szCs w:val="24"/>
        </w:rPr>
        <w:t>5. Транспортный шум и методы его снижения.</w:t>
      </w:r>
    </w:p>
    <w:p w14:paraId="523E2B2D" w14:textId="77777777" w:rsidR="000055F3" w:rsidRPr="007E4FDC" w:rsidRDefault="000055F3" w:rsidP="000055F3">
      <w:pPr>
        <w:spacing w:after="0" w:line="360" w:lineRule="auto"/>
        <w:jc w:val="both"/>
        <w:rPr>
          <w:rFonts w:ascii="Times New Roman" w:hAnsi="Times New Roman" w:cs="Times New Roman"/>
          <w:sz w:val="24"/>
          <w:szCs w:val="24"/>
        </w:rPr>
      </w:pPr>
      <w:r w:rsidRPr="007E4FDC">
        <w:rPr>
          <w:rFonts w:ascii="Times New Roman" w:hAnsi="Times New Roman" w:cs="Times New Roman"/>
          <w:sz w:val="24"/>
          <w:szCs w:val="24"/>
        </w:rPr>
        <w:t>6. Мобильная связь и здоровье человека. Анализ современных исследований.</w:t>
      </w:r>
    </w:p>
    <w:p w14:paraId="360B48B9" w14:textId="77777777" w:rsidR="000055F3" w:rsidRPr="007E4FDC" w:rsidRDefault="000055F3" w:rsidP="000055F3">
      <w:pPr>
        <w:spacing w:after="0" w:line="360" w:lineRule="auto"/>
        <w:jc w:val="both"/>
        <w:rPr>
          <w:rFonts w:ascii="Times New Roman" w:hAnsi="Times New Roman" w:cs="Times New Roman"/>
          <w:sz w:val="24"/>
          <w:szCs w:val="24"/>
        </w:rPr>
      </w:pPr>
      <w:r w:rsidRPr="007E4FDC">
        <w:rPr>
          <w:rFonts w:ascii="Times New Roman" w:hAnsi="Times New Roman" w:cs="Times New Roman"/>
          <w:sz w:val="24"/>
          <w:szCs w:val="24"/>
        </w:rPr>
        <w:t>7. Электромагнитная экология и способы защиты от электромагнитных полей.</w:t>
      </w:r>
    </w:p>
    <w:p w14:paraId="69F19FD8" w14:textId="77777777" w:rsidR="000055F3" w:rsidRPr="007E4FDC" w:rsidRDefault="000055F3" w:rsidP="000055F3">
      <w:pPr>
        <w:spacing w:after="0" w:line="360" w:lineRule="auto"/>
        <w:jc w:val="both"/>
        <w:rPr>
          <w:rFonts w:ascii="Times New Roman" w:hAnsi="Times New Roman" w:cs="Times New Roman"/>
          <w:sz w:val="24"/>
          <w:szCs w:val="24"/>
        </w:rPr>
      </w:pPr>
      <w:r w:rsidRPr="007E4FDC">
        <w:rPr>
          <w:rFonts w:ascii="Times New Roman" w:hAnsi="Times New Roman" w:cs="Times New Roman"/>
          <w:sz w:val="24"/>
          <w:szCs w:val="24"/>
        </w:rPr>
        <w:t>8. Действие ионизирующих излучений на организм человека.</w:t>
      </w:r>
    </w:p>
    <w:p w14:paraId="758E1BF9" w14:textId="77777777" w:rsidR="000055F3" w:rsidRPr="007E4FDC" w:rsidRDefault="000055F3" w:rsidP="000055F3">
      <w:pPr>
        <w:spacing w:after="0" w:line="360" w:lineRule="auto"/>
        <w:jc w:val="both"/>
        <w:rPr>
          <w:rFonts w:ascii="Times New Roman" w:hAnsi="Times New Roman" w:cs="Times New Roman"/>
          <w:sz w:val="24"/>
          <w:szCs w:val="24"/>
        </w:rPr>
      </w:pPr>
      <w:r w:rsidRPr="007E4FDC">
        <w:rPr>
          <w:rFonts w:ascii="Times New Roman" w:hAnsi="Times New Roman" w:cs="Times New Roman"/>
          <w:sz w:val="24"/>
          <w:szCs w:val="24"/>
        </w:rPr>
        <w:t>9. Дозиметрический контроль при ЧС на радиационно-опасном объекте.</w:t>
      </w:r>
    </w:p>
    <w:p w14:paraId="67D41EFC" w14:textId="77777777" w:rsidR="000055F3" w:rsidRPr="007E4FDC" w:rsidRDefault="000055F3" w:rsidP="000055F3">
      <w:pPr>
        <w:spacing w:after="0" w:line="360" w:lineRule="auto"/>
        <w:jc w:val="both"/>
        <w:rPr>
          <w:rFonts w:ascii="Times New Roman" w:hAnsi="Times New Roman" w:cs="Times New Roman"/>
          <w:sz w:val="24"/>
          <w:szCs w:val="24"/>
        </w:rPr>
      </w:pPr>
      <w:r w:rsidRPr="007E4FDC">
        <w:rPr>
          <w:rFonts w:ascii="Times New Roman" w:hAnsi="Times New Roman" w:cs="Times New Roman"/>
          <w:sz w:val="24"/>
          <w:szCs w:val="24"/>
        </w:rPr>
        <w:t>10. Экологическая логистика в техносфере.</w:t>
      </w:r>
    </w:p>
    <w:p w14:paraId="4FB58961" w14:textId="77777777" w:rsidR="000055F3" w:rsidRPr="007E4FDC" w:rsidRDefault="000055F3" w:rsidP="000055F3">
      <w:pPr>
        <w:spacing w:after="0" w:line="360" w:lineRule="auto"/>
        <w:jc w:val="both"/>
        <w:rPr>
          <w:rFonts w:ascii="Times New Roman" w:hAnsi="Times New Roman" w:cs="Times New Roman"/>
          <w:sz w:val="24"/>
          <w:szCs w:val="24"/>
        </w:rPr>
      </w:pPr>
      <w:r w:rsidRPr="007E4FDC">
        <w:rPr>
          <w:rFonts w:ascii="Times New Roman" w:hAnsi="Times New Roman" w:cs="Times New Roman"/>
          <w:sz w:val="24"/>
          <w:szCs w:val="24"/>
        </w:rPr>
        <w:t>11. Региональные демографические проблемы в свете состояния среды обитания региона.</w:t>
      </w:r>
    </w:p>
    <w:p w14:paraId="0264344B" w14:textId="77777777" w:rsidR="000055F3" w:rsidRPr="007E4FDC" w:rsidRDefault="000055F3" w:rsidP="000055F3">
      <w:pPr>
        <w:spacing w:after="0" w:line="360" w:lineRule="auto"/>
        <w:jc w:val="both"/>
        <w:rPr>
          <w:rFonts w:ascii="Times New Roman" w:hAnsi="Times New Roman" w:cs="Times New Roman"/>
          <w:sz w:val="24"/>
          <w:szCs w:val="24"/>
        </w:rPr>
      </w:pPr>
      <w:r w:rsidRPr="007E4FDC">
        <w:rPr>
          <w:rFonts w:ascii="Times New Roman" w:hAnsi="Times New Roman" w:cs="Times New Roman"/>
          <w:sz w:val="24"/>
          <w:szCs w:val="24"/>
        </w:rPr>
        <w:t>12. Региональные экологически обусловленные заболевания.</w:t>
      </w:r>
    </w:p>
    <w:p w14:paraId="5936E3DB" w14:textId="77777777" w:rsidR="000055F3" w:rsidRPr="007E4FDC" w:rsidRDefault="000055F3" w:rsidP="000055F3">
      <w:pPr>
        <w:spacing w:after="0" w:line="360" w:lineRule="auto"/>
        <w:jc w:val="both"/>
        <w:rPr>
          <w:rFonts w:ascii="Times New Roman" w:hAnsi="Times New Roman" w:cs="Times New Roman"/>
          <w:sz w:val="24"/>
          <w:szCs w:val="24"/>
        </w:rPr>
      </w:pPr>
      <w:r w:rsidRPr="007E4FDC">
        <w:rPr>
          <w:rFonts w:ascii="Times New Roman" w:hAnsi="Times New Roman" w:cs="Times New Roman"/>
          <w:sz w:val="24"/>
          <w:szCs w:val="24"/>
        </w:rPr>
        <w:t>13. Профессионально-обусловленные заболевания, связанные с будущей деятельностью.</w:t>
      </w:r>
    </w:p>
    <w:p w14:paraId="29D034C2" w14:textId="77777777" w:rsidR="000055F3" w:rsidRPr="007E4FDC" w:rsidRDefault="000055F3" w:rsidP="000055F3">
      <w:pPr>
        <w:spacing w:after="0" w:line="360" w:lineRule="auto"/>
        <w:jc w:val="both"/>
        <w:rPr>
          <w:rFonts w:ascii="Times New Roman" w:hAnsi="Times New Roman" w:cs="Times New Roman"/>
          <w:sz w:val="24"/>
          <w:szCs w:val="24"/>
        </w:rPr>
      </w:pPr>
      <w:r w:rsidRPr="007E4FDC">
        <w:rPr>
          <w:rFonts w:ascii="Times New Roman" w:hAnsi="Times New Roman" w:cs="Times New Roman"/>
          <w:sz w:val="24"/>
          <w:szCs w:val="24"/>
        </w:rPr>
        <w:lastRenderedPageBreak/>
        <w:t>14. Новые методы и средства очистки выбросов от вредных веществ (по типам и видам вредных веществ).</w:t>
      </w:r>
    </w:p>
    <w:p w14:paraId="3384CC0C" w14:textId="77777777" w:rsidR="000055F3" w:rsidRPr="007E4FDC" w:rsidRDefault="000055F3" w:rsidP="000055F3">
      <w:pPr>
        <w:spacing w:after="0" w:line="360" w:lineRule="auto"/>
        <w:jc w:val="both"/>
        <w:rPr>
          <w:rFonts w:ascii="Times New Roman" w:hAnsi="Times New Roman" w:cs="Times New Roman"/>
          <w:sz w:val="24"/>
          <w:szCs w:val="24"/>
        </w:rPr>
      </w:pPr>
      <w:r w:rsidRPr="007E4FDC">
        <w:rPr>
          <w:rFonts w:ascii="Times New Roman" w:hAnsi="Times New Roman" w:cs="Times New Roman"/>
          <w:sz w:val="24"/>
          <w:szCs w:val="24"/>
        </w:rPr>
        <w:t>15. Современные технологии переработки отходов (по типам отходов).</w:t>
      </w:r>
    </w:p>
    <w:p w14:paraId="0894AC79" w14:textId="77777777" w:rsidR="000055F3" w:rsidRPr="007E4FDC" w:rsidRDefault="000055F3" w:rsidP="000055F3">
      <w:pPr>
        <w:spacing w:after="0" w:line="360" w:lineRule="auto"/>
        <w:jc w:val="both"/>
        <w:rPr>
          <w:rFonts w:ascii="Times New Roman" w:hAnsi="Times New Roman" w:cs="Times New Roman"/>
          <w:sz w:val="24"/>
          <w:szCs w:val="24"/>
        </w:rPr>
      </w:pPr>
      <w:r w:rsidRPr="007E4FDC">
        <w:rPr>
          <w:rFonts w:ascii="Times New Roman" w:hAnsi="Times New Roman" w:cs="Times New Roman"/>
          <w:sz w:val="24"/>
          <w:szCs w:val="24"/>
        </w:rPr>
        <w:t>16. Влияние производственных факторов на естественные системы защиты человека.</w:t>
      </w:r>
    </w:p>
    <w:p w14:paraId="4AA955B4" w14:textId="77777777" w:rsidR="000055F3" w:rsidRPr="007E4FDC" w:rsidRDefault="000055F3" w:rsidP="000055F3">
      <w:pPr>
        <w:spacing w:after="0" w:line="360" w:lineRule="auto"/>
        <w:jc w:val="both"/>
        <w:rPr>
          <w:rFonts w:ascii="Times New Roman" w:hAnsi="Times New Roman" w:cs="Times New Roman"/>
          <w:sz w:val="24"/>
          <w:szCs w:val="24"/>
        </w:rPr>
      </w:pPr>
      <w:r w:rsidRPr="007E4FDC">
        <w:rPr>
          <w:rFonts w:ascii="Times New Roman" w:hAnsi="Times New Roman" w:cs="Times New Roman"/>
          <w:sz w:val="24"/>
          <w:szCs w:val="24"/>
        </w:rPr>
        <w:t>17. Влияние световой среды на работоспособность и безопасность труда</w:t>
      </w:r>
    </w:p>
    <w:p w14:paraId="5D49B99F" w14:textId="77777777" w:rsidR="000055F3" w:rsidRPr="007E4FDC" w:rsidRDefault="000055F3" w:rsidP="000055F3">
      <w:pPr>
        <w:spacing w:after="0" w:line="360" w:lineRule="auto"/>
        <w:jc w:val="both"/>
        <w:rPr>
          <w:rFonts w:ascii="Times New Roman" w:hAnsi="Times New Roman" w:cs="Times New Roman"/>
          <w:sz w:val="24"/>
          <w:szCs w:val="24"/>
        </w:rPr>
      </w:pPr>
      <w:r w:rsidRPr="007E4FDC">
        <w:rPr>
          <w:rFonts w:ascii="Times New Roman" w:hAnsi="Times New Roman" w:cs="Times New Roman"/>
          <w:sz w:val="24"/>
          <w:szCs w:val="24"/>
        </w:rPr>
        <w:t>18. Системы кондиционирования – типы и системы кондиционирования, аспекты применения и безопасности.</w:t>
      </w:r>
    </w:p>
    <w:p w14:paraId="706303CB" w14:textId="77777777" w:rsidR="000055F3" w:rsidRPr="007E4FDC" w:rsidRDefault="000055F3" w:rsidP="000055F3">
      <w:pPr>
        <w:spacing w:after="0" w:line="360" w:lineRule="auto"/>
        <w:jc w:val="both"/>
        <w:rPr>
          <w:rFonts w:ascii="Times New Roman" w:hAnsi="Times New Roman" w:cs="Times New Roman"/>
          <w:sz w:val="24"/>
          <w:szCs w:val="24"/>
        </w:rPr>
      </w:pPr>
      <w:r w:rsidRPr="007E4FDC">
        <w:rPr>
          <w:rFonts w:ascii="Times New Roman" w:hAnsi="Times New Roman" w:cs="Times New Roman"/>
          <w:sz w:val="24"/>
          <w:szCs w:val="24"/>
        </w:rPr>
        <w:t>19. Современные энергосберегающие источники света – типы, конструкции, экологические аспекты применения.</w:t>
      </w:r>
    </w:p>
    <w:p w14:paraId="21956654" w14:textId="77777777" w:rsidR="000055F3" w:rsidRPr="007E4FDC" w:rsidRDefault="000055F3" w:rsidP="000055F3">
      <w:pPr>
        <w:spacing w:after="0" w:line="360" w:lineRule="auto"/>
        <w:jc w:val="both"/>
        <w:rPr>
          <w:rFonts w:ascii="Times New Roman" w:hAnsi="Times New Roman" w:cs="Times New Roman"/>
          <w:sz w:val="24"/>
          <w:szCs w:val="24"/>
        </w:rPr>
      </w:pPr>
      <w:r w:rsidRPr="007E4FDC">
        <w:rPr>
          <w:rFonts w:ascii="Times New Roman" w:hAnsi="Times New Roman" w:cs="Times New Roman"/>
          <w:sz w:val="24"/>
          <w:szCs w:val="24"/>
        </w:rPr>
        <w:t>20. Психологический тип человека, его психологическое состояние и безопасность.</w:t>
      </w:r>
    </w:p>
    <w:p w14:paraId="7B83676C" w14:textId="77777777" w:rsidR="000055F3" w:rsidRPr="007E4FDC" w:rsidRDefault="000055F3" w:rsidP="000055F3">
      <w:pPr>
        <w:spacing w:after="0" w:line="360" w:lineRule="auto"/>
        <w:jc w:val="both"/>
        <w:rPr>
          <w:rFonts w:ascii="Times New Roman" w:hAnsi="Times New Roman" w:cs="Times New Roman"/>
          <w:sz w:val="24"/>
          <w:szCs w:val="24"/>
        </w:rPr>
      </w:pPr>
      <w:r w:rsidRPr="007E4FDC">
        <w:rPr>
          <w:rFonts w:ascii="Times New Roman" w:hAnsi="Times New Roman" w:cs="Times New Roman"/>
          <w:sz w:val="24"/>
          <w:szCs w:val="24"/>
        </w:rPr>
        <w:t>21. Исследование условий труда для основных видов деятельности в выбранной профессии.</w:t>
      </w:r>
    </w:p>
    <w:p w14:paraId="7B23A24D" w14:textId="77777777" w:rsidR="000055F3" w:rsidRPr="007E4FDC" w:rsidRDefault="000055F3" w:rsidP="000055F3">
      <w:pPr>
        <w:spacing w:after="0" w:line="360" w:lineRule="auto"/>
        <w:jc w:val="both"/>
        <w:rPr>
          <w:rFonts w:ascii="Times New Roman" w:hAnsi="Times New Roman" w:cs="Times New Roman"/>
          <w:sz w:val="24"/>
          <w:szCs w:val="24"/>
        </w:rPr>
      </w:pPr>
      <w:r w:rsidRPr="007E4FDC">
        <w:rPr>
          <w:rFonts w:ascii="Times New Roman" w:hAnsi="Times New Roman" w:cs="Times New Roman"/>
          <w:sz w:val="24"/>
          <w:szCs w:val="24"/>
        </w:rPr>
        <w:t>22. Принципы и методы эргономики труда.</w:t>
      </w:r>
    </w:p>
    <w:p w14:paraId="21165EC8" w14:textId="77777777" w:rsidR="000055F3" w:rsidRPr="007E4FDC" w:rsidRDefault="000055F3" w:rsidP="000055F3">
      <w:pPr>
        <w:spacing w:after="0" w:line="360" w:lineRule="auto"/>
        <w:jc w:val="both"/>
        <w:rPr>
          <w:rFonts w:ascii="Times New Roman" w:hAnsi="Times New Roman" w:cs="Times New Roman"/>
          <w:sz w:val="24"/>
          <w:szCs w:val="24"/>
        </w:rPr>
      </w:pPr>
      <w:r w:rsidRPr="007E4FDC">
        <w:rPr>
          <w:rFonts w:ascii="Times New Roman" w:hAnsi="Times New Roman" w:cs="Times New Roman"/>
          <w:sz w:val="24"/>
          <w:szCs w:val="24"/>
        </w:rPr>
        <w:t>23. Генезис техносферных катастроф.</w:t>
      </w:r>
    </w:p>
    <w:p w14:paraId="723EED67" w14:textId="77777777" w:rsidR="000055F3" w:rsidRPr="007E4FDC" w:rsidRDefault="000055F3" w:rsidP="000055F3">
      <w:pPr>
        <w:spacing w:after="0" w:line="360" w:lineRule="auto"/>
        <w:jc w:val="both"/>
        <w:rPr>
          <w:rFonts w:ascii="Times New Roman" w:hAnsi="Times New Roman" w:cs="Times New Roman"/>
          <w:sz w:val="24"/>
          <w:szCs w:val="24"/>
        </w:rPr>
      </w:pPr>
      <w:r w:rsidRPr="007E4FDC">
        <w:rPr>
          <w:rFonts w:ascii="Times New Roman" w:hAnsi="Times New Roman" w:cs="Times New Roman"/>
          <w:sz w:val="24"/>
          <w:szCs w:val="24"/>
        </w:rPr>
        <w:t>24. Анализ природных катастроф - характер протекания и последствия (по видам стихийных бедствий).</w:t>
      </w:r>
    </w:p>
    <w:p w14:paraId="732684F2" w14:textId="77777777" w:rsidR="000055F3" w:rsidRPr="007E4FDC" w:rsidRDefault="000055F3" w:rsidP="000055F3">
      <w:pPr>
        <w:spacing w:after="0" w:line="360" w:lineRule="auto"/>
        <w:jc w:val="both"/>
        <w:rPr>
          <w:rFonts w:ascii="Times New Roman" w:hAnsi="Times New Roman" w:cs="Times New Roman"/>
          <w:sz w:val="24"/>
          <w:szCs w:val="24"/>
        </w:rPr>
      </w:pPr>
      <w:r w:rsidRPr="007E4FDC">
        <w:rPr>
          <w:rFonts w:ascii="Times New Roman" w:hAnsi="Times New Roman" w:cs="Times New Roman"/>
          <w:sz w:val="24"/>
          <w:szCs w:val="24"/>
        </w:rPr>
        <w:t>25. Параметры стихийных бедствий, их предвестники и регионы их наиболее частого проявления.</w:t>
      </w:r>
    </w:p>
    <w:p w14:paraId="27C733EC" w14:textId="77777777" w:rsidR="000055F3" w:rsidRPr="007E4FDC" w:rsidRDefault="000055F3" w:rsidP="000055F3">
      <w:pPr>
        <w:spacing w:after="0" w:line="360" w:lineRule="auto"/>
        <w:jc w:val="both"/>
        <w:rPr>
          <w:rFonts w:ascii="Times New Roman" w:hAnsi="Times New Roman" w:cs="Times New Roman"/>
          <w:sz w:val="24"/>
          <w:szCs w:val="24"/>
        </w:rPr>
      </w:pPr>
      <w:r w:rsidRPr="007E4FDC">
        <w:rPr>
          <w:rFonts w:ascii="Times New Roman" w:hAnsi="Times New Roman" w:cs="Times New Roman"/>
          <w:sz w:val="24"/>
          <w:szCs w:val="24"/>
        </w:rPr>
        <w:t>26. Анализ современного состояния пожарной безопасности в России и основные причины пожаров.</w:t>
      </w:r>
    </w:p>
    <w:p w14:paraId="201FAFE4" w14:textId="77777777" w:rsidR="000055F3" w:rsidRPr="007E4FDC" w:rsidRDefault="000055F3" w:rsidP="000055F3">
      <w:pPr>
        <w:spacing w:after="0" w:line="360" w:lineRule="auto"/>
        <w:jc w:val="both"/>
        <w:rPr>
          <w:rFonts w:ascii="Times New Roman" w:hAnsi="Times New Roman" w:cs="Times New Roman"/>
          <w:sz w:val="24"/>
          <w:szCs w:val="24"/>
        </w:rPr>
      </w:pPr>
      <w:r w:rsidRPr="007E4FDC">
        <w:rPr>
          <w:rFonts w:ascii="Times New Roman" w:hAnsi="Times New Roman" w:cs="Times New Roman"/>
          <w:sz w:val="24"/>
          <w:szCs w:val="24"/>
        </w:rPr>
        <w:t>27. Психологическая устойчивость в экстремальных ситуациях. Типы и характер террористических актов.</w:t>
      </w:r>
    </w:p>
    <w:p w14:paraId="7AAB786B" w14:textId="77777777" w:rsidR="000055F3" w:rsidRPr="007E4FDC" w:rsidRDefault="000055F3" w:rsidP="000055F3">
      <w:pPr>
        <w:spacing w:after="0" w:line="360" w:lineRule="auto"/>
        <w:jc w:val="both"/>
        <w:rPr>
          <w:rFonts w:ascii="Times New Roman" w:hAnsi="Times New Roman" w:cs="Times New Roman"/>
          <w:sz w:val="24"/>
          <w:szCs w:val="24"/>
        </w:rPr>
      </w:pPr>
      <w:r w:rsidRPr="007E4FDC">
        <w:rPr>
          <w:rFonts w:ascii="Times New Roman" w:hAnsi="Times New Roman" w:cs="Times New Roman"/>
          <w:sz w:val="24"/>
          <w:szCs w:val="24"/>
        </w:rPr>
        <w:t>28. Экологические ЧС глобального характера.</w:t>
      </w:r>
    </w:p>
    <w:p w14:paraId="1F37A2B9" w14:textId="77777777" w:rsidR="000055F3" w:rsidRPr="007E4FDC" w:rsidRDefault="000055F3" w:rsidP="000055F3">
      <w:pPr>
        <w:spacing w:after="0" w:line="360" w:lineRule="auto"/>
        <w:jc w:val="both"/>
        <w:rPr>
          <w:rFonts w:ascii="Times New Roman" w:hAnsi="Times New Roman" w:cs="Times New Roman"/>
          <w:sz w:val="24"/>
          <w:szCs w:val="24"/>
        </w:rPr>
      </w:pPr>
      <w:r w:rsidRPr="007E4FDC">
        <w:rPr>
          <w:rFonts w:ascii="Times New Roman" w:hAnsi="Times New Roman" w:cs="Times New Roman"/>
          <w:sz w:val="24"/>
          <w:szCs w:val="24"/>
        </w:rPr>
        <w:t>29. Обеспечение безопасности в социальной сфере.</w:t>
      </w:r>
    </w:p>
    <w:p w14:paraId="346A64CE" w14:textId="77777777" w:rsidR="000055F3" w:rsidRPr="007E4FDC" w:rsidRDefault="000055F3" w:rsidP="000055F3">
      <w:pPr>
        <w:spacing w:after="0" w:line="360" w:lineRule="auto"/>
        <w:jc w:val="both"/>
        <w:rPr>
          <w:rFonts w:ascii="Times New Roman" w:hAnsi="Times New Roman" w:cs="Times New Roman"/>
          <w:sz w:val="24"/>
          <w:szCs w:val="24"/>
        </w:rPr>
      </w:pPr>
      <w:r w:rsidRPr="007E4FDC">
        <w:rPr>
          <w:rFonts w:ascii="Times New Roman" w:hAnsi="Times New Roman" w:cs="Times New Roman"/>
          <w:sz w:val="24"/>
          <w:szCs w:val="24"/>
        </w:rPr>
        <w:t>30. Современные экономические механизмы регулирования природопользования.</w:t>
      </w:r>
    </w:p>
    <w:p w14:paraId="70AA0541" w14:textId="77777777" w:rsidR="000055F3" w:rsidRPr="007E4FDC" w:rsidRDefault="000055F3" w:rsidP="000055F3">
      <w:pPr>
        <w:spacing w:after="0" w:line="360" w:lineRule="auto"/>
        <w:jc w:val="both"/>
        <w:rPr>
          <w:rFonts w:ascii="Times New Roman" w:hAnsi="Times New Roman" w:cs="Times New Roman"/>
          <w:sz w:val="24"/>
          <w:szCs w:val="24"/>
        </w:rPr>
      </w:pPr>
      <w:r w:rsidRPr="007E4FDC">
        <w:rPr>
          <w:rFonts w:ascii="Times New Roman" w:hAnsi="Times New Roman" w:cs="Times New Roman"/>
          <w:sz w:val="24"/>
          <w:szCs w:val="24"/>
        </w:rPr>
        <w:t>31. Структура ущерба при ЧС.</w:t>
      </w:r>
    </w:p>
    <w:p w14:paraId="45988753" w14:textId="77777777" w:rsidR="000055F3" w:rsidRPr="007E4FDC" w:rsidRDefault="000055F3" w:rsidP="000055F3">
      <w:pPr>
        <w:spacing w:after="0" w:line="360" w:lineRule="auto"/>
        <w:jc w:val="both"/>
        <w:rPr>
          <w:rFonts w:ascii="Times New Roman" w:hAnsi="Times New Roman" w:cs="Times New Roman"/>
          <w:sz w:val="24"/>
          <w:szCs w:val="24"/>
        </w:rPr>
      </w:pPr>
      <w:r w:rsidRPr="007E4FDC">
        <w:rPr>
          <w:rFonts w:ascii="Times New Roman" w:hAnsi="Times New Roman" w:cs="Times New Roman"/>
          <w:sz w:val="24"/>
          <w:szCs w:val="24"/>
        </w:rPr>
        <w:t>32. Экономические ущербы от ЧС техногенного характера.</w:t>
      </w:r>
    </w:p>
    <w:p w14:paraId="078C469C" w14:textId="77777777" w:rsidR="000055F3" w:rsidRPr="007E4FDC" w:rsidRDefault="000055F3" w:rsidP="000055F3">
      <w:pPr>
        <w:spacing w:after="0" w:line="360" w:lineRule="auto"/>
        <w:jc w:val="both"/>
        <w:rPr>
          <w:rFonts w:ascii="Times New Roman" w:hAnsi="Times New Roman" w:cs="Times New Roman"/>
          <w:sz w:val="24"/>
          <w:szCs w:val="24"/>
        </w:rPr>
      </w:pPr>
      <w:r w:rsidRPr="007E4FDC">
        <w:rPr>
          <w:rFonts w:ascii="Times New Roman" w:hAnsi="Times New Roman" w:cs="Times New Roman"/>
          <w:sz w:val="24"/>
          <w:szCs w:val="24"/>
        </w:rPr>
        <w:t>33. Экономические ущербы от ЧС природного характера.</w:t>
      </w:r>
    </w:p>
    <w:p w14:paraId="2B7D7EC7" w14:textId="77777777" w:rsidR="000055F3" w:rsidRPr="007E4FDC" w:rsidRDefault="000055F3" w:rsidP="000055F3">
      <w:pPr>
        <w:spacing w:after="0" w:line="360" w:lineRule="auto"/>
        <w:jc w:val="both"/>
        <w:rPr>
          <w:rFonts w:ascii="Times New Roman" w:hAnsi="Times New Roman" w:cs="Times New Roman"/>
          <w:sz w:val="24"/>
          <w:szCs w:val="24"/>
        </w:rPr>
      </w:pPr>
      <w:r w:rsidRPr="007E4FDC">
        <w:rPr>
          <w:rFonts w:ascii="Times New Roman" w:hAnsi="Times New Roman" w:cs="Times New Roman"/>
          <w:sz w:val="24"/>
          <w:szCs w:val="24"/>
        </w:rPr>
        <w:t>34. Медицинская защита населения в ЧС.</w:t>
      </w:r>
    </w:p>
    <w:p w14:paraId="0875634D" w14:textId="77777777" w:rsidR="000055F3" w:rsidRPr="007E4FDC" w:rsidRDefault="000055F3" w:rsidP="000055F3">
      <w:pPr>
        <w:spacing w:after="0" w:line="360" w:lineRule="auto"/>
        <w:jc w:val="both"/>
        <w:rPr>
          <w:rFonts w:ascii="Times New Roman" w:hAnsi="Times New Roman" w:cs="Times New Roman"/>
          <w:sz w:val="24"/>
          <w:szCs w:val="24"/>
        </w:rPr>
      </w:pPr>
      <w:r w:rsidRPr="007E4FDC">
        <w:rPr>
          <w:rFonts w:ascii="Times New Roman" w:hAnsi="Times New Roman" w:cs="Times New Roman"/>
          <w:sz w:val="24"/>
          <w:szCs w:val="24"/>
        </w:rPr>
        <w:t>35. Принципы организации, особенности, способы и приёмы оказания медицинской помощи и жизнеобеспечения пострадавшим в ЧС природного характера.</w:t>
      </w:r>
    </w:p>
    <w:p w14:paraId="1A6F2DA2" w14:textId="77777777" w:rsidR="00841580" w:rsidRDefault="00841580" w:rsidP="000B1C0E">
      <w:pPr>
        <w:widowControl w:val="0"/>
        <w:spacing w:after="0" w:line="360" w:lineRule="auto"/>
        <w:rPr>
          <w:rFonts w:ascii="Times New Roman" w:eastAsia="Times New Roman" w:hAnsi="Times New Roman" w:cs="Times New Roman"/>
          <w:sz w:val="24"/>
          <w:szCs w:val="24"/>
          <w:lang w:eastAsia="ru-RU"/>
        </w:rPr>
      </w:pPr>
    </w:p>
    <w:p w14:paraId="36365D38" w14:textId="77777777" w:rsidR="00BB527F" w:rsidRDefault="00BB527F" w:rsidP="000B1C0E">
      <w:pPr>
        <w:widowControl w:val="0"/>
        <w:spacing w:after="0" w:line="360" w:lineRule="auto"/>
        <w:rPr>
          <w:rFonts w:ascii="Times New Roman" w:eastAsia="Times New Roman" w:hAnsi="Times New Roman" w:cs="Times New Roman"/>
          <w:sz w:val="24"/>
          <w:szCs w:val="24"/>
          <w:lang w:eastAsia="ru-RU"/>
        </w:rPr>
      </w:pPr>
    </w:p>
    <w:p w14:paraId="5EA2FE1D" w14:textId="77777777" w:rsidR="00BB527F" w:rsidRDefault="00BB527F" w:rsidP="000B1C0E">
      <w:pPr>
        <w:widowControl w:val="0"/>
        <w:spacing w:after="0" w:line="360" w:lineRule="auto"/>
        <w:rPr>
          <w:rFonts w:ascii="Times New Roman" w:eastAsia="Times New Roman" w:hAnsi="Times New Roman" w:cs="Times New Roman"/>
          <w:sz w:val="24"/>
          <w:szCs w:val="24"/>
          <w:lang w:eastAsia="ru-RU"/>
        </w:rPr>
      </w:pPr>
    </w:p>
    <w:p w14:paraId="2DFB9765" w14:textId="77777777" w:rsidR="00BB527F" w:rsidRPr="007E4FDC" w:rsidRDefault="00BB527F" w:rsidP="000B1C0E">
      <w:pPr>
        <w:widowControl w:val="0"/>
        <w:spacing w:after="0" w:line="360" w:lineRule="auto"/>
        <w:rPr>
          <w:rFonts w:ascii="Times New Roman" w:eastAsia="Times New Roman" w:hAnsi="Times New Roman" w:cs="Times New Roman"/>
          <w:sz w:val="24"/>
          <w:szCs w:val="24"/>
          <w:lang w:eastAsia="ru-RU"/>
        </w:rPr>
      </w:pPr>
    </w:p>
    <w:p w14:paraId="27EBD702" w14:textId="77777777" w:rsidR="000D7ED1" w:rsidRPr="007E4FDC" w:rsidRDefault="00C31DF2" w:rsidP="00BF0DA5">
      <w:pPr>
        <w:widowControl w:val="0"/>
        <w:spacing w:after="0" w:line="360" w:lineRule="auto"/>
        <w:jc w:val="center"/>
        <w:rPr>
          <w:rFonts w:ascii="Times New Roman" w:eastAsia="Times New Roman" w:hAnsi="Times New Roman" w:cs="Times New Roman"/>
          <w:b/>
          <w:i/>
          <w:sz w:val="24"/>
          <w:szCs w:val="24"/>
          <w:lang w:eastAsia="ru-RU"/>
        </w:rPr>
      </w:pPr>
      <w:r w:rsidRPr="007E4FDC">
        <w:rPr>
          <w:rFonts w:ascii="Times New Roman" w:eastAsia="Times New Roman" w:hAnsi="Times New Roman" w:cs="Times New Roman"/>
          <w:b/>
          <w:i/>
          <w:sz w:val="24"/>
          <w:szCs w:val="24"/>
          <w:lang w:eastAsia="ru-RU"/>
        </w:rPr>
        <w:lastRenderedPageBreak/>
        <w:t>1</w:t>
      </w:r>
      <w:r w:rsidR="00BB527F">
        <w:rPr>
          <w:rFonts w:ascii="Times New Roman" w:eastAsia="Times New Roman" w:hAnsi="Times New Roman" w:cs="Times New Roman"/>
          <w:b/>
          <w:i/>
          <w:sz w:val="24"/>
          <w:szCs w:val="24"/>
          <w:lang w:eastAsia="ru-RU"/>
        </w:rPr>
        <w:t>0</w:t>
      </w:r>
      <w:r w:rsidRPr="007E4FDC">
        <w:rPr>
          <w:rFonts w:ascii="Times New Roman" w:eastAsia="Times New Roman" w:hAnsi="Times New Roman" w:cs="Times New Roman"/>
          <w:b/>
          <w:i/>
          <w:sz w:val="24"/>
          <w:szCs w:val="24"/>
          <w:lang w:eastAsia="ru-RU"/>
        </w:rPr>
        <w:t>.6.</w:t>
      </w:r>
      <w:r w:rsidR="00841580" w:rsidRPr="007E4FDC">
        <w:rPr>
          <w:rFonts w:ascii="Times New Roman" w:eastAsia="Times New Roman" w:hAnsi="Times New Roman" w:cs="Times New Roman"/>
          <w:b/>
          <w:i/>
          <w:sz w:val="24"/>
          <w:szCs w:val="24"/>
          <w:lang w:eastAsia="ru-RU"/>
        </w:rPr>
        <w:t xml:space="preserve"> </w:t>
      </w:r>
      <w:r w:rsidR="000D7ED1" w:rsidRPr="007E4FDC">
        <w:rPr>
          <w:rFonts w:ascii="Times New Roman" w:eastAsia="Times New Roman" w:hAnsi="Times New Roman" w:cs="Times New Roman"/>
          <w:b/>
          <w:i/>
          <w:sz w:val="24"/>
          <w:szCs w:val="24"/>
          <w:lang w:eastAsia="ru-RU"/>
        </w:rPr>
        <w:t>Критерии оценки знаний студента</w:t>
      </w:r>
    </w:p>
    <w:p w14:paraId="1DA42EFC" w14:textId="77777777" w:rsidR="000D7ED1" w:rsidRPr="007E4FDC" w:rsidRDefault="000D7ED1" w:rsidP="00BF0DA5">
      <w:pPr>
        <w:spacing w:after="0" w:line="360" w:lineRule="auto"/>
        <w:jc w:val="center"/>
        <w:rPr>
          <w:rFonts w:ascii="Times New Roman" w:eastAsia="Times New Roman" w:hAnsi="Times New Roman" w:cs="Times New Roman"/>
          <w:b/>
          <w:sz w:val="24"/>
          <w:szCs w:val="24"/>
          <w:lang w:eastAsia="ru-RU"/>
        </w:rPr>
      </w:pPr>
      <w:r w:rsidRPr="007E4FDC">
        <w:rPr>
          <w:rFonts w:ascii="Times New Roman" w:eastAsia="Times New Roman" w:hAnsi="Times New Roman" w:cs="Times New Roman"/>
          <w:b/>
          <w:sz w:val="24"/>
          <w:szCs w:val="24"/>
          <w:lang w:eastAsia="ru-RU"/>
        </w:rPr>
        <w:t>Критерии оценки устного ответа</w:t>
      </w:r>
    </w:p>
    <w:p w14:paraId="3EAB496C" w14:textId="77777777" w:rsidR="000D7ED1" w:rsidRPr="007E4FDC" w:rsidRDefault="000D7ED1" w:rsidP="00BF0DA5">
      <w:pPr>
        <w:spacing w:after="0" w:line="360" w:lineRule="auto"/>
        <w:ind w:firstLine="708"/>
        <w:jc w:val="both"/>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 xml:space="preserve">Оценка </w:t>
      </w:r>
      <w:r w:rsidRPr="007E4FDC">
        <w:rPr>
          <w:rFonts w:ascii="Times New Roman" w:eastAsia="Times New Roman" w:hAnsi="Times New Roman" w:cs="Times New Roman"/>
          <w:b/>
          <w:sz w:val="24"/>
          <w:szCs w:val="24"/>
          <w:lang w:eastAsia="ru-RU"/>
        </w:rPr>
        <w:t>«отлично»</w:t>
      </w:r>
      <w:r w:rsidRPr="007E4FDC">
        <w:rPr>
          <w:rFonts w:ascii="Times New Roman" w:eastAsia="Times New Roman" w:hAnsi="Times New Roman" w:cs="Times New Roman"/>
          <w:sz w:val="24"/>
          <w:szCs w:val="24"/>
          <w:lang w:eastAsia="ru-RU"/>
        </w:rPr>
        <w:t xml:space="preserve"> выставляется за полный ответ на поставленный вопрос с</w:t>
      </w:r>
      <w:r w:rsidR="00497354" w:rsidRPr="007E4FDC">
        <w:rPr>
          <w:rFonts w:ascii="Times New Roman" w:eastAsia="Times New Roman" w:hAnsi="Times New Roman" w:cs="Times New Roman"/>
          <w:sz w:val="24"/>
          <w:szCs w:val="24"/>
          <w:lang w:eastAsia="ru-RU"/>
        </w:rPr>
        <w:t xml:space="preserve"> включением в содержание ответа</w:t>
      </w:r>
      <w:r w:rsidRPr="007E4FDC">
        <w:rPr>
          <w:rFonts w:ascii="Times New Roman" w:eastAsia="Times New Roman" w:hAnsi="Times New Roman" w:cs="Times New Roman"/>
          <w:sz w:val="24"/>
          <w:szCs w:val="24"/>
          <w:lang w:eastAsia="ru-RU"/>
        </w:rPr>
        <w:t xml:space="preserve"> материалов учебников, дополнительной литературы без наводящих вопросов. </w:t>
      </w:r>
    </w:p>
    <w:p w14:paraId="4C2C7FD6" w14:textId="77777777" w:rsidR="000D7ED1" w:rsidRPr="007E4FDC" w:rsidRDefault="000D7ED1" w:rsidP="00BF0DA5">
      <w:pPr>
        <w:spacing w:after="0" w:line="360" w:lineRule="auto"/>
        <w:ind w:firstLine="708"/>
        <w:jc w:val="both"/>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 xml:space="preserve">Оценка </w:t>
      </w:r>
      <w:r w:rsidRPr="007E4FDC">
        <w:rPr>
          <w:rFonts w:ascii="Times New Roman" w:eastAsia="Times New Roman" w:hAnsi="Times New Roman" w:cs="Times New Roman"/>
          <w:b/>
          <w:sz w:val="24"/>
          <w:szCs w:val="24"/>
          <w:lang w:eastAsia="ru-RU"/>
        </w:rPr>
        <w:t>«хорошо»</w:t>
      </w:r>
      <w:r w:rsidR="00497354" w:rsidRPr="007E4FDC">
        <w:rPr>
          <w:rFonts w:ascii="Times New Roman" w:eastAsia="Times New Roman" w:hAnsi="Times New Roman" w:cs="Times New Roman"/>
          <w:sz w:val="24"/>
          <w:szCs w:val="24"/>
          <w:lang w:eastAsia="ru-RU"/>
        </w:rPr>
        <w:t xml:space="preserve"> выставляется</w:t>
      </w:r>
      <w:r w:rsidRPr="007E4FDC">
        <w:rPr>
          <w:rFonts w:ascii="Times New Roman" w:eastAsia="Times New Roman" w:hAnsi="Times New Roman" w:cs="Times New Roman"/>
          <w:sz w:val="24"/>
          <w:szCs w:val="24"/>
          <w:lang w:eastAsia="ru-RU"/>
        </w:rPr>
        <w:t xml:space="preserve"> за полный ответ на поставленный воп</w:t>
      </w:r>
      <w:r w:rsidR="00497354" w:rsidRPr="007E4FDC">
        <w:rPr>
          <w:rFonts w:ascii="Times New Roman" w:eastAsia="Times New Roman" w:hAnsi="Times New Roman" w:cs="Times New Roman"/>
          <w:sz w:val="24"/>
          <w:szCs w:val="24"/>
          <w:lang w:eastAsia="ru-RU"/>
        </w:rPr>
        <w:t xml:space="preserve">рос </w:t>
      </w:r>
      <w:r w:rsidRPr="007E4FDC">
        <w:rPr>
          <w:rFonts w:ascii="Times New Roman" w:eastAsia="Times New Roman" w:hAnsi="Times New Roman" w:cs="Times New Roman"/>
          <w:sz w:val="24"/>
          <w:szCs w:val="24"/>
          <w:lang w:eastAsia="ru-RU"/>
        </w:rPr>
        <w:t xml:space="preserve">включением  в  содержание  ответа материалов  учебников с четкими положительными ответами на наводящие вопросы преподавателя. </w:t>
      </w:r>
    </w:p>
    <w:p w14:paraId="62311925" w14:textId="77777777" w:rsidR="000D7ED1" w:rsidRPr="007E4FDC" w:rsidRDefault="000D7ED1" w:rsidP="00BF0DA5">
      <w:pPr>
        <w:spacing w:after="0" w:line="360" w:lineRule="auto"/>
        <w:ind w:firstLine="708"/>
        <w:jc w:val="both"/>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 xml:space="preserve">Оценка </w:t>
      </w:r>
      <w:r w:rsidRPr="007E4FDC">
        <w:rPr>
          <w:rFonts w:ascii="Times New Roman" w:eastAsia="Times New Roman" w:hAnsi="Times New Roman" w:cs="Times New Roman"/>
          <w:b/>
          <w:sz w:val="24"/>
          <w:szCs w:val="24"/>
          <w:lang w:eastAsia="ru-RU"/>
        </w:rPr>
        <w:t>«удовлетворительно</w:t>
      </w:r>
      <w:r w:rsidRPr="007E4FDC">
        <w:rPr>
          <w:rFonts w:ascii="Times New Roman" w:eastAsia="Times New Roman" w:hAnsi="Times New Roman" w:cs="Times New Roman"/>
          <w:sz w:val="24"/>
          <w:szCs w:val="24"/>
          <w:lang w:eastAsia="ru-RU"/>
        </w:rPr>
        <w:t xml:space="preserve">»  выставляется  за  ответ,  в котором  озвучено  более  половины  требуемого  материала,  с  положительным  ответом  на большую часть наводящих вопросов. </w:t>
      </w:r>
    </w:p>
    <w:p w14:paraId="109E8992" w14:textId="77777777" w:rsidR="000D7ED1" w:rsidRPr="007E4FDC" w:rsidRDefault="000D7ED1" w:rsidP="00BF0DA5">
      <w:pPr>
        <w:spacing w:after="0" w:line="360" w:lineRule="auto"/>
        <w:ind w:firstLine="708"/>
        <w:jc w:val="both"/>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 xml:space="preserve">Оценка  </w:t>
      </w:r>
      <w:r w:rsidRPr="007E4FDC">
        <w:rPr>
          <w:rFonts w:ascii="Times New Roman" w:eastAsia="Times New Roman" w:hAnsi="Times New Roman" w:cs="Times New Roman"/>
          <w:b/>
          <w:sz w:val="24"/>
          <w:szCs w:val="24"/>
          <w:lang w:eastAsia="ru-RU"/>
        </w:rPr>
        <w:t>«неудовлетворительно»</w:t>
      </w:r>
      <w:r w:rsidRPr="007E4FDC">
        <w:rPr>
          <w:rFonts w:ascii="Times New Roman" w:eastAsia="Times New Roman" w:hAnsi="Times New Roman" w:cs="Times New Roman"/>
          <w:sz w:val="24"/>
          <w:szCs w:val="24"/>
          <w:lang w:eastAsia="ru-RU"/>
        </w:rPr>
        <w:t xml:space="preserve">  выставляется  за  ответ,  в  котором озвучено менее  половины  требуемого материала  или  не  озвучено  главное  в содержании вопроса с отрицательными ответами на наводящие вопросы или студент отказался от ответа без предварительного объяснения уважительных причин. </w:t>
      </w:r>
    </w:p>
    <w:p w14:paraId="2D105372" w14:textId="77777777" w:rsidR="000D7ED1" w:rsidRPr="007E4FDC" w:rsidRDefault="000D7ED1" w:rsidP="00BF0DA5">
      <w:pPr>
        <w:widowControl w:val="0"/>
        <w:spacing w:after="0" w:line="360" w:lineRule="auto"/>
        <w:ind w:firstLine="709"/>
        <w:jc w:val="both"/>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 xml:space="preserve">Критериями  оценки  в  </w:t>
      </w:r>
      <w:r w:rsidRPr="007E4FDC">
        <w:rPr>
          <w:rFonts w:ascii="Times New Roman" w:eastAsia="Times New Roman" w:hAnsi="Times New Roman" w:cs="Times New Roman"/>
          <w:b/>
          <w:sz w:val="24"/>
          <w:szCs w:val="24"/>
          <w:lang w:eastAsia="ru-RU"/>
        </w:rPr>
        <w:t xml:space="preserve">дискуссии </w:t>
      </w:r>
      <w:r w:rsidRPr="007E4FDC">
        <w:rPr>
          <w:rFonts w:ascii="Times New Roman" w:eastAsia="Times New Roman" w:hAnsi="Times New Roman" w:cs="Times New Roman"/>
          <w:sz w:val="24"/>
          <w:szCs w:val="24"/>
          <w:lang w:eastAsia="ru-RU"/>
        </w:rPr>
        <w:t xml:space="preserve">являются:  точность  аргументов (использование  причинно-следственных  связей);  четкая  формулировка  аргументов  и контраргументов;  доступность  (понятность)  изложения;  логичность  (соответствие контраргументов высказанным аргументам); корректность используемой терминологии с научной точки зрения (правдивость, достоверность, точность определений); удачная подача материала  (эмоциональность,  иллюстративность,  убедительность);  отделение  фактов  от субъективных  мнений;  использование  примеров  (аргументированность);  видение  сути проблемы; умение ориентироваться в меняющейся ситуации; корректность по отношению к оппоненту (толерантность, уважение других взглядов, отсутствие личностных нападок, отказ от стереотипов, разжигающих рознь и неприязнь). </w:t>
      </w:r>
    </w:p>
    <w:p w14:paraId="665E1919" w14:textId="77777777" w:rsidR="000D7ED1" w:rsidRPr="007E4FDC" w:rsidRDefault="00497354" w:rsidP="00BF0DA5">
      <w:pPr>
        <w:widowControl w:val="0"/>
        <w:spacing w:after="0" w:line="360" w:lineRule="auto"/>
        <w:ind w:firstLine="709"/>
        <w:jc w:val="both"/>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Оценка</w:t>
      </w:r>
      <w:r w:rsidR="000D7ED1" w:rsidRPr="007E4FDC">
        <w:rPr>
          <w:rFonts w:ascii="Times New Roman" w:eastAsia="Times New Roman" w:hAnsi="Times New Roman" w:cs="Times New Roman"/>
          <w:sz w:val="24"/>
          <w:szCs w:val="24"/>
          <w:lang w:eastAsia="ru-RU"/>
        </w:rPr>
        <w:t xml:space="preserve"> </w:t>
      </w:r>
      <w:r w:rsidR="000D7ED1" w:rsidRPr="007E4FDC">
        <w:rPr>
          <w:rFonts w:ascii="Times New Roman" w:eastAsia="Times New Roman" w:hAnsi="Times New Roman" w:cs="Times New Roman"/>
          <w:b/>
          <w:sz w:val="24"/>
          <w:szCs w:val="24"/>
          <w:lang w:eastAsia="ru-RU"/>
        </w:rPr>
        <w:t>«отлично»</w:t>
      </w:r>
      <w:r w:rsidR="000D7ED1" w:rsidRPr="007E4FDC">
        <w:rPr>
          <w:rFonts w:ascii="Times New Roman" w:eastAsia="Times New Roman" w:hAnsi="Times New Roman" w:cs="Times New Roman"/>
          <w:sz w:val="24"/>
          <w:szCs w:val="24"/>
          <w:lang w:eastAsia="ru-RU"/>
        </w:rPr>
        <w:t xml:space="preserve">  ставится,  если  аргументы  приводились  по  существу,  кратко лаконично, с использованием необходимой терминологии, в понятной и доступной форме; форма подачи информации соответствует ее содержанию; владение вниманием аудитории, корректное и уважительное отношение к остальным участникам дискуссии;   в выступлении факты  отделены  от  собственного  мнения;  использование  примеров;  видение  сути проблемы; умение ориентироваться в меняющейся ситуации. </w:t>
      </w:r>
    </w:p>
    <w:p w14:paraId="42F5C85F" w14:textId="77777777" w:rsidR="000D7ED1" w:rsidRPr="007E4FDC" w:rsidRDefault="000D7ED1" w:rsidP="00BF0DA5">
      <w:pPr>
        <w:widowControl w:val="0"/>
        <w:spacing w:after="0" w:line="360" w:lineRule="auto"/>
        <w:ind w:firstLine="709"/>
        <w:jc w:val="both"/>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 xml:space="preserve">Оценка </w:t>
      </w:r>
      <w:r w:rsidRPr="007E4FDC">
        <w:rPr>
          <w:rFonts w:ascii="Times New Roman" w:eastAsia="Times New Roman" w:hAnsi="Times New Roman" w:cs="Times New Roman"/>
          <w:b/>
          <w:sz w:val="24"/>
          <w:szCs w:val="24"/>
          <w:lang w:eastAsia="ru-RU"/>
        </w:rPr>
        <w:t>«хорошо»</w:t>
      </w:r>
      <w:r w:rsidRPr="007E4FDC">
        <w:rPr>
          <w:rFonts w:ascii="Times New Roman" w:eastAsia="Times New Roman" w:hAnsi="Times New Roman" w:cs="Times New Roman"/>
          <w:sz w:val="24"/>
          <w:szCs w:val="24"/>
          <w:lang w:eastAsia="ru-RU"/>
        </w:rPr>
        <w:t xml:space="preserve"> ставится, если аргументы приводились по существу, но были отклонения от сути вопроса, при аргументации присутствовали долгие вступления и пояснен</w:t>
      </w:r>
      <w:r w:rsidR="00497354" w:rsidRPr="007E4FDC">
        <w:rPr>
          <w:rFonts w:ascii="Times New Roman" w:eastAsia="Times New Roman" w:hAnsi="Times New Roman" w:cs="Times New Roman"/>
          <w:sz w:val="24"/>
          <w:szCs w:val="24"/>
          <w:lang w:eastAsia="ru-RU"/>
        </w:rPr>
        <w:t>ия, не требующие необходимости;</w:t>
      </w:r>
      <w:r w:rsidRPr="007E4FDC">
        <w:rPr>
          <w:rFonts w:ascii="Times New Roman" w:eastAsia="Times New Roman" w:hAnsi="Times New Roman" w:cs="Times New Roman"/>
          <w:sz w:val="24"/>
          <w:szCs w:val="24"/>
          <w:lang w:eastAsia="ru-RU"/>
        </w:rPr>
        <w:t xml:space="preserve"> использование  в  речи  терминологии,  форма подачи информации не всегда была уместна, в связи с чем терялось владение вниманием </w:t>
      </w:r>
      <w:r w:rsidRPr="007E4FDC">
        <w:rPr>
          <w:rFonts w:ascii="Times New Roman" w:eastAsia="Times New Roman" w:hAnsi="Times New Roman" w:cs="Times New Roman"/>
          <w:sz w:val="24"/>
          <w:szCs w:val="24"/>
          <w:lang w:eastAsia="ru-RU"/>
        </w:rPr>
        <w:lastRenderedPageBreak/>
        <w:t xml:space="preserve">аудитории, корректное и уважительное отношение к остальным участникам дискуссии; в выступлении факты смешивались с  собственным мнением, что порождало споры. </w:t>
      </w:r>
    </w:p>
    <w:p w14:paraId="6A14BAC0" w14:textId="77777777" w:rsidR="000D7ED1" w:rsidRPr="007E4FDC" w:rsidRDefault="000D7ED1" w:rsidP="00BF0DA5">
      <w:pPr>
        <w:widowControl w:val="0"/>
        <w:spacing w:after="0" w:line="360" w:lineRule="auto"/>
        <w:ind w:firstLine="709"/>
        <w:jc w:val="both"/>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 xml:space="preserve">Оценка </w:t>
      </w:r>
      <w:r w:rsidRPr="007E4FDC">
        <w:rPr>
          <w:rFonts w:ascii="Times New Roman" w:eastAsia="Times New Roman" w:hAnsi="Times New Roman" w:cs="Times New Roman"/>
          <w:b/>
          <w:sz w:val="24"/>
          <w:szCs w:val="24"/>
          <w:lang w:eastAsia="ru-RU"/>
        </w:rPr>
        <w:t>«удовлетворительно»</w:t>
      </w:r>
      <w:r w:rsidRPr="007E4FDC">
        <w:rPr>
          <w:rFonts w:ascii="Times New Roman" w:eastAsia="Times New Roman" w:hAnsi="Times New Roman" w:cs="Times New Roman"/>
          <w:sz w:val="24"/>
          <w:szCs w:val="24"/>
          <w:lang w:eastAsia="ru-RU"/>
        </w:rPr>
        <w:t xml:space="preserve"> ставится, если студент не ориентируется в ситуации или ориентируется не полностью, не может привести аргументы на поставленные вопросы, а также не показывает умение вести дискуссию в соответствующей форме.</w:t>
      </w:r>
    </w:p>
    <w:p w14:paraId="384D5A93" w14:textId="77777777" w:rsidR="000D7ED1" w:rsidRPr="007E4FDC" w:rsidRDefault="000D7ED1" w:rsidP="00BF0DA5">
      <w:pPr>
        <w:widowControl w:val="0"/>
        <w:spacing w:after="0" w:line="360" w:lineRule="auto"/>
        <w:ind w:firstLine="708"/>
        <w:jc w:val="both"/>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 xml:space="preserve">Оценка </w:t>
      </w:r>
      <w:r w:rsidRPr="007E4FDC">
        <w:rPr>
          <w:rFonts w:ascii="Times New Roman" w:eastAsia="Times New Roman" w:hAnsi="Times New Roman" w:cs="Times New Roman"/>
          <w:b/>
          <w:sz w:val="24"/>
          <w:szCs w:val="24"/>
          <w:lang w:eastAsia="ru-RU"/>
        </w:rPr>
        <w:t>«неудовлетворительно»</w:t>
      </w:r>
      <w:r w:rsidR="00497354" w:rsidRPr="007E4FDC">
        <w:rPr>
          <w:rFonts w:ascii="Times New Roman" w:eastAsia="Times New Roman" w:hAnsi="Times New Roman" w:cs="Times New Roman"/>
          <w:sz w:val="24"/>
          <w:szCs w:val="24"/>
          <w:lang w:eastAsia="ru-RU"/>
        </w:rPr>
        <w:t xml:space="preserve"> ставится, если студент</w:t>
      </w:r>
      <w:r w:rsidRPr="007E4FDC">
        <w:rPr>
          <w:rFonts w:ascii="Times New Roman" w:eastAsia="Times New Roman" w:hAnsi="Times New Roman" w:cs="Times New Roman"/>
          <w:sz w:val="24"/>
          <w:szCs w:val="24"/>
          <w:lang w:eastAsia="ru-RU"/>
        </w:rPr>
        <w:t xml:space="preserve"> отказался  участвовать  в дискуссии по причине незнания материала.</w:t>
      </w:r>
    </w:p>
    <w:p w14:paraId="0A9898CA" w14:textId="77777777" w:rsidR="000D7ED1" w:rsidRPr="007E4FDC" w:rsidRDefault="000D7ED1" w:rsidP="00BF0DA5">
      <w:pPr>
        <w:widowControl w:val="0"/>
        <w:spacing w:after="0" w:line="360" w:lineRule="auto"/>
        <w:jc w:val="center"/>
        <w:rPr>
          <w:rFonts w:ascii="Times New Roman" w:eastAsia="Times New Roman" w:hAnsi="Times New Roman" w:cs="Times New Roman"/>
          <w:b/>
          <w:sz w:val="24"/>
          <w:szCs w:val="24"/>
          <w:lang w:eastAsia="ru-RU"/>
        </w:rPr>
      </w:pPr>
    </w:p>
    <w:p w14:paraId="1B2A39A1" w14:textId="77777777" w:rsidR="000D7ED1" w:rsidRPr="007E4FDC" w:rsidRDefault="000D7ED1" w:rsidP="00BF0DA5">
      <w:pPr>
        <w:widowControl w:val="0"/>
        <w:spacing w:after="0" w:line="360" w:lineRule="auto"/>
        <w:jc w:val="center"/>
        <w:rPr>
          <w:rFonts w:ascii="Times New Roman" w:eastAsia="Times New Roman" w:hAnsi="Times New Roman" w:cs="Times New Roman"/>
          <w:b/>
          <w:sz w:val="24"/>
          <w:szCs w:val="24"/>
          <w:lang w:eastAsia="ru-RU"/>
        </w:rPr>
      </w:pPr>
      <w:r w:rsidRPr="007E4FDC">
        <w:rPr>
          <w:rFonts w:ascii="Times New Roman" w:eastAsia="Times New Roman" w:hAnsi="Times New Roman" w:cs="Times New Roman"/>
          <w:b/>
          <w:sz w:val="24"/>
          <w:szCs w:val="24"/>
          <w:lang w:eastAsia="ru-RU"/>
        </w:rPr>
        <w:t>Критерии оценки тестовых заданий</w:t>
      </w:r>
    </w:p>
    <w:p w14:paraId="3DF18A77" w14:textId="77777777" w:rsidR="000D7ED1" w:rsidRPr="007E4FDC" w:rsidRDefault="000D7ED1" w:rsidP="00BF0DA5">
      <w:pPr>
        <w:widowControl w:val="0"/>
        <w:spacing w:after="0" w:line="360" w:lineRule="auto"/>
        <w:ind w:firstLine="708"/>
        <w:jc w:val="both"/>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 xml:space="preserve">Оценка выполнения тестовых заданий рассчитывается в следующем процентном соотношении правильных ответов: </w:t>
      </w:r>
    </w:p>
    <w:tbl>
      <w:tblPr>
        <w:tblW w:w="0" w:type="auto"/>
        <w:tblLook w:val="04A0" w:firstRow="1" w:lastRow="0" w:firstColumn="1" w:lastColumn="0" w:noHBand="0" w:noVBand="1"/>
      </w:tblPr>
      <w:tblGrid>
        <w:gridCol w:w="4729"/>
        <w:gridCol w:w="4700"/>
      </w:tblGrid>
      <w:tr w:rsidR="000D7ED1" w:rsidRPr="007E4FDC" w14:paraId="7871248D" w14:textId="77777777" w:rsidTr="000D7ED1">
        <w:tc>
          <w:tcPr>
            <w:tcW w:w="4785" w:type="dxa"/>
            <w:tcBorders>
              <w:top w:val="single" w:sz="4" w:space="0" w:color="auto"/>
              <w:left w:val="single" w:sz="4" w:space="0" w:color="auto"/>
              <w:bottom w:val="single" w:sz="4" w:space="0" w:color="auto"/>
              <w:right w:val="single" w:sz="4" w:space="0" w:color="auto"/>
            </w:tcBorders>
            <w:hideMark/>
          </w:tcPr>
          <w:p w14:paraId="7659BAD0" w14:textId="77777777" w:rsidR="000D7ED1" w:rsidRPr="007E4FDC" w:rsidRDefault="000D7ED1" w:rsidP="00BF0DA5">
            <w:pPr>
              <w:widowControl w:val="0"/>
              <w:spacing w:after="0" w:line="240" w:lineRule="auto"/>
              <w:jc w:val="center"/>
              <w:rPr>
                <w:rFonts w:ascii="Times New Roman" w:eastAsia="Times New Roman" w:hAnsi="Times New Roman" w:cs="Times New Roman"/>
                <w:b/>
                <w:sz w:val="24"/>
                <w:szCs w:val="24"/>
                <w:lang w:eastAsia="ru-RU"/>
              </w:rPr>
            </w:pPr>
            <w:r w:rsidRPr="007E4FDC">
              <w:rPr>
                <w:rFonts w:ascii="Times New Roman" w:eastAsia="Times New Roman" w:hAnsi="Times New Roman" w:cs="Times New Roman"/>
                <w:b/>
                <w:sz w:val="24"/>
                <w:szCs w:val="24"/>
                <w:lang w:eastAsia="ru-RU"/>
              </w:rPr>
              <w:t>Шкала оценивания</w:t>
            </w:r>
          </w:p>
        </w:tc>
        <w:tc>
          <w:tcPr>
            <w:tcW w:w="4786" w:type="dxa"/>
            <w:tcBorders>
              <w:top w:val="single" w:sz="4" w:space="0" w:color="auto"/>
              <w:left w:val="single" w:sz="4" w:space="0" w:color="auto"/>
              <w:bottom w:val="single" w:sz="4" w:space="0" w:color="auto"/>
              <w:right w:val="single" w:sz="4" w:space="0" w:color="auto"/>
            </w:tcBorders>
            <w:hideMark/>
          </w:tcPr>
          <w:p w14:paraId="6B60B79E" w14:textId="77777777" w:rsidR="000D7ED1" w:rsidRPr="007E4FDC" w:rsidRDefault="000D7ED1" w:rsidP="00BF0DA5">
            <w:pPr>
              <w:widowControl w:val="0"/>
              <w:tabs>
                <w:tab w:val="left" w:pos="1551"/>
                <w:tab w:val="center" w:pos="2285"/>
              </w:tabs>
              <w:spacing w:after="0" w:line="240" w:lineRule="auto"/>
              <w:rPr>
                <w:rFonts w:ascii="Times New Roman" w:eastAsia="Times New Roman" w:hAnsi="Times New Roman" w:cs="Times New Roman"/>
                <w:b/>
                <w:sz w:val="24"/>
                <w:szCs w:val="24"/>
                <w:lang w:eastAsia="ru-RU"/>
              </w:rPr>
            </w:pPr>
            <w:r w:rsidRPr="007E4FDC">
              <w:rPr>
                <w:rFonts w:ascii="Times New Roman" w:eastAsia="Times New Roman" w:hAnsi="Times New Roman" w:cs="Times New Roman"/>
                <w:b/>
                <w:sz w:val="24"/>
                <w:szCs w:val="24"/>
                <w:lang w:eastAsia="ru-RU"/>
              </w:rPr>
              <w:tab/>
            </w:r>
            <w:r w:rsidRPr="007E4FDC">
              <w:rPr>
                <w:rFonts w:ascii="Times New Roman" w:eastAsia="Times New Roman" w:hAnsi="Times New Roman" w:cs="Times New Roman"/>
                <w:b/>
                <w:sz w:val="24"/>
                <w:szCs w:val="24"/>
                <w:lang w:eastAsia="ru-RU"/>
              </w:rPr>
              <w:tab/>
              <w:t>Показатели</w:t>
            </w:r>
          </w:p>
        </w:tc>
      </w:tr>
      <w:tr w:rsidR="000D7ED1" w:rsidRPr="007E4FDC" w14:paraId="0339B56D" w14:textId="77777777" w:rsidTr="000D7ED1">
        <w:tc>
          <w:tcPr>
            <w:tcW w:w="4785" w:type="dxa"/>
            <w:tcBorders>
              <w:top w:val="single" w:sz="4" w:space="0" w:color="auto"/>
              <w:left w:val="single" w:sz="4" w:space="0" w:color="auto"/>
              <w:bottom w:val="single" w:sz="4" w:space="0" w:color="auto"/>
              <w:right w:val="single" w:sz="4" w:space="0" w:color="auto"/>
            </w:tcBorders>
            <w:hideMark/>
          </w:tcPr>
          <w:p w14:paraId="279434AD" w14:textId="77777777" w:rsidR="000D7ED1" w:rsidRPr="007E4FDC" w:rsidRDefault="000D7ED1" w:rsidP="00BF0DA5">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5 («отлично»)</w:t>
            </w:r>
          </w:p>
        </w:tc>
        <w:tc>
          <w:tcPr>
            <w:tcW w:w="4786" w:type="dxa"/>
            <w:tcBorders>
              <w:top w:val="single" w:sz="4" w:space="0" w:color="auto"/>
              <w:left w:val="single" w:sz="4" w:space="0" w:color="auto"/>
              <w:bottom w:val="single" w:sz="4" w:space="0" w:color="auto"/>
              <w:right w:val="single" w:sz="4" w:space="0" w:color="auto"/>
            </w:tcBorders>
            <w:hideMark/>
          </w:tcPr>
          <w:p w14:paraId="7BB5A9A2" w14:textId="77777777" w:rsidR="000D7ED1" w:rsidRPr="007E4FDC" w:rsidRDefault="000D7ED1" w:rsidP="00BF0DA5">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90%-100%</w:t>
            </w:r>
          </w:p>
        </w:tc>
      </w:tr>
      <w:tr w:rsidR="000D7ED1" w:rsidRPr="007E4FDC" w14:paraId="0885C83A" w14:textId="77777777" w:rsidTr="000D7ED1">
        <w:trPr>
          <w:trHeight w:val="554"/>
        </w:trPr>
        <w:tc>
          <w:tcPr>
            <w:tcW w:w="4785" w:type="dxa"/>
            <w:tcBorders>
              <w:top w:val="single" w:sz="4" w:space="0" w:color="auto"/>
              <w:left w:val="single" w:sz="4" w:space="0" w:color="auto"/>
              <w:bottom w:val="single" w:sz="4" w:space="0" w:color="auto"/>
              <w:right w:val="single" w:sz="4" w:space="0" w:color="auto"/>
            </w:tcBorders>
            <w:hideMark/>
          </w:tcPr>
          <w:p w14:paraId="57F1B697" w14:textId="77777777" w:rsidR="000D7ED1" w:rsidRPr="007E4FDC" w:rsidRDefault="000D7ED1" w:rsidP="00BF0DA5">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4 («хорошо»)</w:t>
            </w:r>
          </w:p>
        </w:tc>
        <w:tc>
          <w:tcPr>
            <w:tcW w:w="4786" w:type="dxa"/>
            <w:tcBorders>
              <w:top w:val="single" w:sz="4" w:space="0" w:color="auto"/>
              <w:left w:val="single" w:sz="4" w:space="0" w:color="auto"/>
              <w:bottom w:val="single" w:sz="4" w:space="0" w:color="auto"/>
              <w:right w:val="single" w:sz="4" w:space="0" w:color="auto"/>
            </w:tcBorders>
            <w:hideMark/>
          </w:tcPr>
          <w:p w14:paraId="6EF6AE33" w14:textId="77777777" w:rsidR="000D7ED1" w:rsidRPr="007E4FDC" w:rsidRDefault="000D7ED1" w:rsidP="00BF0DA5">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75%-89%</w:t>
            </w:r>
          </w:p>
        </w:tc>
      </w:tr>
      <w:tr w:rsidR="000D7ED1" w:rsidRPr="007E4FDC" w14:paraId="712C372B" w14:textId="77777777" w:rsidTr="000D7ED1">
        <w:trPr>
          <w:trHeight w:val="568"/>
        </w:trPr>
        <w:tc>
          <w:tcPr>
            <w:tcW w:w="4785" w:type="dxa"/>
            <w:tcBorders>
              <w:top w:val="single" w:sz="4" w:space="0" w:color="auto"/>
              <w:left w:val="single" w:sz="4" w:space="0" w:color="auto"/>
              <w:bottom w:val="single" w:sz="4" w:space="0" w:color="auto"/>
              <w:right w:val="single" w:sz="4" w:space="0" w:color="auto"/>
            </w:tcBorders>
            <w:hideMark/>
          </w:tcPr>
          <w:p w14:paraId="0F5F098D" w14:textId="77777777" w:rsidR="000D7ED1" w:rsidRPr="007E4FDC" w:rsidRDefault="000D7ED1" w:rsidP="00BF0DA5">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3 («удовлетворительно»)</w:t>
            </w:r>
          </w:p>
        </w:tc>
        <w:tc>
          <w:tcPr>
            <w:tcW w:w="4786" w:type="dxa"/>
            <w:tcBorders>
              <w:top w:val="single" w:sz="4" w:space="0" w:color="auto"/>
              <w:left w:val="single" w:sz="4" w:space="0" w:color="auto"/>
              <w:bottom w:val="single" w:sz="4" w:space="0" w:color="auto"/>
              <w:right w:val="single" w:sz="4" w:space="0" w:color="auto"/>
            </w:tcBorders>
            <w:hideMark/>
          </w:tcPr>
          <w:p w14:paraId="4BFE2DB4" w14:textId="77777777" w:rsidR="000D7ED1" w:rsidRPr="007E4FDC" w:rsidRDefault="000D7ED1" w:rsidP="00BF0DA5">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60%-74%</w:t>
            </w:r>
          </w:p>
        </w:tc>
      </w:tr>
      <w:tr w:rsidR="000D7ED1" w:rsidRPr="007E4FDC" w14:paraId="28BEEE5C" w14:textId="77777777" w:rsidTr="000D7ED1">
        <w:tc>
          <w:tcPr>
            <w:tcW w:w="4785" w:type="dxa"/>
            <w:tcBorders>
              <w:top w:val="single" w:sz="4" w:space="0" w:color="auto"/>
              <w:left w:val="single" w:sz="4" w:space="0" w:color="auto"/>
              <w:bottom w:val="single" w:sz="4" w:space="0" w:color="auto"/>
              <w:right w:val="single" w:sz="4" w:space="0" w:color="auto"/>
            </w:tcBorders>
            <w:hideMark/>
          </w:tcPr>
          <w:p w14:paraId="484D5239" w14:textId="77777777" w:rsidR="000D7ED1" w:rsidRPr="007E4FDC" w:rsidRDefault="000D7ED1" w:rsidP="00BF0DA5">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2 («неудовлетворительно»)</w:t>
            </w:r>
          </w:p>
        </w:tc>
        <w:tc>
          <w:tcPr>
            <w:tcW w:w="4786" w:type="dxa"/>
            <w:tcBorders>
              <w:top w:val="single" w:sz="4" w:space="0" w:color="auto"/>
              <w:left w:val="single" w:sz="4" w:space="0" w:color="auto"/>
              <w:bottom w:val="single" w:sz="4" w:space="0" w:color="auto"/>
              <w:right w:val="single" w:sz="4" w:space="0" w:color="auto"/>
            </w:tcBorders>
            <w:hideMark/>
          </w:tcPr>
          <w:p w14:paraId="59583A3C" w14:textId="77777777" w:rsidR="000D7ED1" w:rsidRPr="007E4FDC" w:rsidRDefault="000D7ED1" w:rsidP="00BF0DA5">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менее 59%</w:t>
            </w:r>
          </w:p>
        </w:tc>
      </w:tr>
    </w:tbl>
    <w:p w14:paraId="3FCAFBBD" w14:textId="77777777" w:rsidR="000D7ED1" w:rsidRPr="007E4FDC" w:rsidRDefault="000D7ED1" w:rsidP="00BF0DA5">
      <w:pPr>
        <w:widowControl w:val="0"/>
        <w:spacing w:after="0" w:line="360" w:lineRule="auto"/>
        <w:ind w:firstLine="708"/>
        <w:jc w:val="both"/>
        <w:rPr>
          <w:rFonts w:ascii="Times New Roman" w:eastAsia="Times New Roman" w:hAnsi="Times New Roman" w:cs="Times New Roman"/>
          <w:sz w:val="24"/>
          <w:szCs w:val="24"/>
          <w:lang w:eastAsia="ru-RU"/>
        </w:rPr>
      </w:pPr>
    </w:p>
    <w:p w14:paraId="692863F7" w14:textId="77777777" w:rsidR="000D7ED1" w:rsidRPr="007E4FDC" w:rsidRDefault="000D7ED1" w:rsidP="00BF0DA5">
      <w:pPr>
        <w:widowControl w:val="0"/>
        <w:spacing w:after="0" w:line="360" w:lineRule="auto"/>
        <w:jc w:val="center"/>
        <w:rPr>
          <w:rFonts w:ascii="Times New Roman" w:eastAsia="Times New Roman" w:hAnsi="Times New Roman" w:cs="Times New Roman"/>
          <w:b/>
          <w:sz w:val="24"/>
          <w:szCs w:val="24"/>
          <w:lang w:eastAsia="ru-RU"/>
        </w:rPr>
      </w:pPr>
      <w:r w:rsidRPr="007E4FDC">
        <w:rPr>
          <w:rFonts w:ascii="Times New Roman" w:eastAsia="Times New Roman" w:hAnsi="Times New Roman" w:cs="Times New Roman"/>
          <w:b/>
          <w:sz w:val="24"/>
          <w:szCs w:val="24"/>
          <w:lang w:eastAsia="ru-RU"/>
        </w:rPr>
        <w:t>Критерии оценки реферата, доклада</w:t>
      </w:r>
    </w:p>
    <w:p w14:paraId="4D8FE08F" w14:textId="77777777" w:rsidR="000D7ED1" w:rsidRPr="007E4FDC" w:rsidRDefault="00D3062B" w:rsidP="00BF0DA5">
      <w:pPr>
        <w:widowControl w:val="0"/>
        <w:spacing w:after="0" w:line="360" w:lineRule="auto"/>
        <w:ind w:firstLine="708"/>
        <w:jc w:val="both"/>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Изложенное</w:t>
      </w:r>
      <w:r w:rsidR="006F74A1" w:rsidRPr="007E4FDC">
        <w:rPr>
          <w:rFonts w:ascii="Times New Roman" w:eastAsia="Times New Roman" w:hAnsi="Times New Roman" w:cs="Times New Roman"/>
          <w:sz w:val="24"/>
          <w:szCs w:val="24"/>
          <w:lang w:eastAsia="ru-RU"/>
        </w:rPr>
        <w:t xml:space="preserve"> понимание</w:t>
      </w:r>
      <w:r w:rsidR="000D7ED1" w:rsidRPr="007E4FDC">
        <w:rPr>
          <w:rFonts w:ascii="Times New Roman" w:eastAsia="Times New Roman" w:hAnsi="Times New Roman" w:cs="Times New Roman"/>
          <w:sz w:val="24"/>
          <w:szCs w:val="24"/>
          <w:lang w:eastAsia="ru-RU"/>
        </w:rPr>
        <w:t xml:space="preserve"> рефе</w:t>
      </w:r>
      <w:r w:rsidR="006F74A1" w:rsidRPr="007E4FDC">
        <w:rPr>
          <w:rFonts w:ascii="Times New Roman" w:eastAsia="Times New Roman" w:hAnsi="Times New Roman" w:cs="Times New Roman"/>
          <w:sz w:val="24"/>
          <w:szCs w:val="24"/>
          <w:lang w:eastAsia="ru-RU"/>
        </w:rPr>
        <w:t>рата, доклада как целостного авторского</w:t>
      </w:r>
      <w:r w:rsidR="00497354" w:rsidRPr="007E4FDC">
        <w:rPr>
          <w:rFonts w:ascii="Times New Roman" w:eastAsia="Times New Roman" w:hAnsi="Times New Roman" w:cs="Times New Roman"/>
          <w:sz w:val="24"/>
          <w:szCs w:val="24"/>
          <w:lang w:eastAsia="ru-RU"/>
        </w:rPr>
        <w:t xml:space="preserve"> текста определяет </w:t>
      </w:r>
      <w:r w:rsidR="000D7ED1" w:rsidRPr="007E4FDC">
        <w:rPr>
          <w:rFonts w:ascii="Times New Roman" w:eastAsia="Times New Roman" w:hAnsi="Times New Roman" w:cs="Times New Roman"/>
          <w:sz w:val="24"/>
          <w:szCs w:val="24"/>
          <w:lang w:eastAsia="ru-RU"/>
        </w:rPr>
        <w:t xml:space="preserve">критерии  его  оценки:  новизна  текста;  обоснованность  выбора источника; степень раскрытия сущности вопроса; соблюдения  требований к оформлению. </w:t>
      </w:r>
    </w:p>
    <w:p w14:paraId="23A6A205" w14:textId="77777777" w:rsidR="000D7ED1" w:rsidRPr="007E4FDC" w:rsidRDefault="000D7ED1" w:rsidP="00BF0DA5">
      <w:pPr>
        <w:widowControl w:val="0"/>
        <w:spacing w:after="0" w:line="360" w:lineRule="auto"/>
        <w:jc w:val="both"/>
        <w:rPr>
          <w:rFonts w:ascii="Times New Roman" w:eastAsia="Times New Roman" w:hAnsi="Times New Roman" w:cs="Times New Roman"/>
          <w:i/>
          <w:sz w:val="24"/>
          <w:szCs w:val="24"/>
          <w:lang w:eastAsia="ru-RU"/>
        </w:rPr>
      </w:pPr>
      <w:r w:rsidRPr="007E4FDC">
        <w:rPr>
          <w:rFonts w:ascii="Times New Roman" w:eastAsia="Times New Roman" w:hAnsi="Times New Roman" w:cs="Times New Roman"/>
          <w:i/>
          <w:sz w:val="24"/>
          <w:szCs w:val="24"/>
          <w:lang w:eastAsia="ru-RU"/>
        </w:rPr>
        <w:t xml:space="preserve">Новизна текста:  </w:t>
      </w:r>
    </w:p>
    <w:p w14:paraId="4AA26C03" w14:textId="77777777" w:rsidR="000D7ED1" w:rsidRPr="007E4FDC" w:rsidRDefault="000D7ED1" w:rsidP="00BF0DA5">
      <w:pPr>
        <w:widowControl w:val="0"/>
        <w:spacing w:after="0" w:line="360" w:lineRule="auto"/>
        <w:jc w:val="both"/>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 xml:space="preserve">а) актуальность темы исследования;  </w:t>
      </w:r>
    </w:p>
    <w:p w14:paraId="541692E5" w14:textId="77777777" w:rsidR="000D7ED1" w:rsidRPr="007E4FDC" w:rsidRDefault="000D7ED1" w:rsidP="00BF0DA5">
      <w:pPr>
        <w:widowControl w:val="0"/>
        <w:spacing w:after="0" w:line="360" w:lineRule="auto"/>
        <w:jc w:val="both"/>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 xml:space="preserve">б) новизна и самостоятельность в постановке проблемы;  </w:t>
      </w:r>
    </w:p>
    <w:p w14:paraId="010E32F0" w14:textId="77777777" w:rsidR="000D7ED1" w:rsidRPr="007E4FDC" w:rsidRDefault="00D3062B" w:rsidP="00BF0DA5">
      <w:pPr>
        <w:widowControl w:val="0"/>
        <w:spacing w:after="0" w:line="360" w:lineRule="auto"/>
        <w:jc w:val="both"/>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в) умение</w:t>
      </w:r>
      <w:r w:rsidR="006F74A1" w:rsidRPr="007E4FDC">
        <w:rPr>
          <w:rFonts w:ascii="Times New Roman" w:eastAsia="Times New Roman" w:hAnsi="Times New Roman" w:cs="Times New Roman"/>
          <w:sz w:val="24"/>
          <w:szCs w:val="24"/>
          <w:lang w:eastAsia="ru-RU"/>
        </w:rPr>
        <w:t xml:space="preserve"> работать с исследованиями, критической </w:t>
      </w:r>
      <w:r w:rsidR="000D7ED1" w:rsidRPr="007E4FDC">
        <w:rPr>
          <w:rFonts w:ascii="Times New Roman" w:eastAsia="Times New Roman" w:hAnsi="Times New Roman" w:cs="Times New Roman"/>
          <w:sz w:val="24"/>
          <w:szCs w:val="24"/>
          <w:lang w:eastAsia="ru-RU"/>
        </w:rPr>
        <w:t xml:space="preserve">литературой, систематизировать и структурировать материал;  </w:t>
      </w:r>
    </w:p>
    <w:p w14:paraId="18C4C934" w14:textId="77777777" w:rsidR="000D7ED1" w:rsidRPr="007E4FDC" w:rsidRDefault="000D7ED1" w:rsidP="00BF0DA5">
      <w:pPr>
        <w:widowControl w:val="0"/>
        <w:spacing w:after="0" w:line="360" w:lineRule="auto"/>
        <w:jc w:val="both"/>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 xml:space="preserve">г)  заявленность  авторской  позиции,  самостоятельность  оценок  и суждений.  </w:t>
      </w:r>
    </w:p>
    <w:p w14:paraId="50678338" w14:textId="77777777" w:rsidR="000D7ED1" w:rsidRPr="007E4FDC" w:rsidRDefault="000D7ED1" w:rsidP="00BF0DA5">
      <w:pPr>
        <w:widowControl w:val="0"/>
        <w:spacing w:after="0" w:line="360" w:lineRule="auto"/>
        <w:jc w:val="both"/>
        <w:rPr>
          <w:rFonts w:ascii="Times New Roman" w:eastAsia="Times New Roman" w:hAnsi="Times New Roman" w:cs="Times New Roman"/>
          <w:i/>
          <w:sz w:val="24"/>
          <w:szCs w:val="24"/>
          <w:lang w:eastAsia="ru-RU"/>
        </w:rPr>
      </w:pPr>
      <w:r w:rsidRPr="007E4FDC">
        <w:rPr>
          <w:rFonts w:ascii="Times New Roman" w:eastAsia="Times New Roman" w:hAnsi="Times New Roman" w:cs="Times New Roman"/>
          <w:i/>
          <w:sz w:val="24"/>
          <w:szCs w:val="24"/>
          <w:lang w:eastAsia="ru-RU"/>
        </w:rPr>
        <w:t xml:space="preserve">Степень раскрытия сущности вопроса: </w:t>
      </w:r>
    </w:p>
    <w:p w14:paraId="2E21CA95" w14:textId="77777777" w:rsidR="000D7ED1" w:rsidRPr="007E4FDC" w:rsidRDefault="000D7ED1" w:rsidP="00BF0DA5">
      <w:pPr>
        <w:widowControl w:val="0"/>
        <w:spacing w:after="0" w:line="360" w:lineRule="auto"/>
        <w:jc w:val="both"/>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 xml:space="preserve">а) соответствие плана теме реферата, доклада;  </w:t>
      </w:r>
    </w:p>
    <w:p w14:paraId="61658002" w14:textId="77777777" w:rsidR="000D7ED1" w:rsidRPr="007E4FDC" w:rsidRDefault="000D7ED1" w:rsidP="00BF0DA5">
      <w:pPr>
        <w:widowControl w:val="0"/>
        <w:spacing w:after="0" w:line="360" w:lineRule="auto"/>
        <w:jc w:val="both"/>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 xml:space="preserve">б) соответствие содержания теме и плану реферата, доклада;  </w:t>
      </w:r>
    </w:p>
    <w:p w14:paraId="0DECAA51" w14:textId="77777777" w:rsidR="000D7ED1" w:rsidRPr="007E4FDC" w:rsidRDefault="000D7ED1" w:rsidP="00BF0DA5">
      <w:pPr>
        <w:widowControl w:val="0"/>
        <w:spacing w:after="0" w:line="360" w:lineRule="auto"/>
        <w:jc w:val="both"/>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 xml:space="preserve">в) полнота и глубина знаний по теме;  </w:t>
      </w:r>
    </w:p>
    <w:p w14:paraId="4B4E93E2" w14:textId="77777777" w:rsidR="000D7ED1" w:rsidRPr="007E4FDC" w:rsidRDefault="000D7ED1" w:rsidP="00BF0DA5">
      <w:pPr>
        <w:widowControl w:val="0"/>
        <w:spacing w:after="0" w:line="360" w:lineRule="auto"/>
        <w:jc w:val="both"/>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 xml:space="preserve">г) обоснованность способов и методов работы с материалом;  </w:t>
      </w:r>
    </w:p>
    <w:p w14:paraId="208C1042" w14:textId="77777777" w:rsidR="000D7ED1" w:rsidRPr="007E4FDC" w:rsidRDefault="000D7ED1" w:rsidP="00BF0DA5">
      <w:pPr>
        <w:widowControl w:val="0"/>
        <w:spacing w:after="0" w:line="360" w:lineRule="auto"/>
        <w:jc w:val="both"/>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 xml:space="preserve">е) </w:t>
      </w:r>
      <w:r w:rsidR="00D3062B" w:rsidRPr="007E4FDC">
        <w:rPr>
          <w:rFonts w:ascii="Times New Roman" w:eastAsia="Times New Roman" w:hAnsi="Times New Roman" w:cs="Times New Roman"/>
          <w:sz w:val="24"/>
          <w:szCs w:val="24"/>
          <w:lang w:eastAsia="ru-RU"/>
        </w:rPr>
        <w:t>умение обобщать, делать выводы, сопоставлять различные</w:t>
      </w:r>
      <w:r w:rsidRPr="007E4FDC">
        <w:rPr>
          <w:rFonts w:ascii="Times New Roman" w:eastAsia="Times New Roman" w:hAnsi="Times New Roman" w:cs="Times New Roman"/>
          <w:sz w:val="24"/>
          <w:szCs w:val="24"/>
          <w:lang w:eastAsia="ru-RU"/>
        </w:rPr>
        <w:t xml:space="preserve"> точки зрения по одному вопросу (проблеме). </w:t>
      </w:r>
    </w:p>
    <w:p w14:paraId="38586E92" w14:textId="77777777" w:rsidR="000D7ED1" w:rsidRPr="007E4FDC" w:rsidRDefault="000D7ED1" w:rsidP="00BF0DA5">
      <w:pPr>
        <w:widowControl w:val="0"/>
        <w:spacing w:after="0" w:line="360" w:lineRule="auto"/>
        <w:jc w:val="both"/>
        <w:rPr>
          <w:rFonts w:ascii="Times New Roman" w:eastAsia="Times New Roman" w:hAnsi="Times New Roman" w:cs="Times New Roman"/>
          <w:i/>
          <w:sz w:val="24"/>
          <w:szCs w:val="24"/>
          <w:lang w:eastAsia="ru-RU"/>
        </w:rPr>
      </w:pPr>
      <w:r w:rsidRPr="007E4FDC">
        <w:rPr>
          <w:rFonts w:ascii="Times New Roman" w:eastAsia="Times New Roman" w:hAnsi="Times New Roman" w:cs="Times New Roman"/>
          <w:i/>
          <w:sz w:val="24"/>
          <w:szCs w:val="24"/>
          <w:lang w:eastAsia="ru-RU"/>
        </w:rPr>
        <w:lastRenderedPageBreak/>
        <w:t xml:space="preserve">Обоснованность выбора источников:  </w:t>
      </w:r>
    </w:p>
    <w:p w14:paraId="3396B287" w14:textId="77777777" w:rsidR="000D7ED1" w:rsidRPr="007E4FDC" w:rsidRDefault="000D7ED1" w:rsidP="00BF0DA5">
      <w:pPr>
        <w:widowControl w:val="0"/>
        <w:spacing w:after="0" w:line="360" w:lineRule="auto"/>
        <w:jc w:val="both"/>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а) оценка исполь</w:t>
      </w:r>
      <w:r w:rsidR="00D3062B" w:rsidRPr="007E4FDC">
        <w:rPr>
          <w:rFonts w:ascii="Times New Roman" w:eastAsia="Times New Roman" w:hAnsi="Times New Roman" w:cs="Times New Roman"/>
          <w:sz w:val="24"/>
          <w:szCs w:val="24"/>
          <w:lang w:eastAsia="ru-RU"/>
        </w:rPr>
        <w:t xml:space="preserve">зованной литературы: привлечены ли наиболее известные работы по </w:t>
      </w:r>
      <w:r w:rsidRPr="007E4FDC">
        <w:rPr>
          <w:rFonts w:ascii="Times New Roman" w:eastAsia="Times New Roman" w:hAnsi="Times New Roman" w:cs="Times New Roman"/>
          <w:sz w:val="24"/>
          <w:szCs w:val="24"/>
          <w:lang w:eastAsia="ru-RU"/>
        </w:rPr>
        <w:t>т</w:t>
      </w:r>
      <w:r w:rsidR="00D3062B" w:rsidRPr="007E4FDC">
        <w:rPr>
          <w:rFonts w:ascii="Times New Roman" w:eastAsia="Times New Roman" w:hAnsi="Times New Roman" w:cs="Times New Roman"/>
          <w:sz w:val="24"/>
          <w:szCs w:val="24"/>
          <w:lang w:eastAsia="ru-RU"/>
        </w:rPr>
        <w:t xml:space="preserve">еме </w:t>
      </w:r>
      <w:r w:rsidRPr="007E4FDC">
        <w:rPr>
          <w:rFonts w:ascii="Times New Roman" w:eastAsia="Times New Roman" w:hAnsi="Times New Roman" w:cs="Times New Roman"/>
          <w:sz w:val="24"/>
          <w:szCs w:val="24"/>
          <w:lang w:eastAsia="ru-RU"/>
        </w:rPr>
        <w:t>исследования  (в  т.</w:t>
      </w:r>
      <w:r w:rsidR="00D3062B" w:rsidRPr="007E4FDC">
        <w:rPr>
          <w:rFonts w:ascii="Times New Roman" w:eastAsia="Times New Roman" w:hAnsi="Times New Roman" w:cs="Times New Roman"/>
          <w:sz w:val="24"/>
          <w:szCs w:val="24"/>
          <w:lang w:eastAsia="ru-RU"/>
        </w:rPr>
        <w:t xml:space="preserve"> </w:t>
      </w:r>
      <w:r w:rsidRPr="007E4FDC">
        <w:rPr>
          <w:rFonts w:ascii="Times New Roman" w:eastAsia="Times New Roman" w:hAnsi="Times New Roman" w:cs="Times New Roman"/>
          <w:sz w:val="24"/>
          <w:szCs w:val="24"/>
          <w:lang w:eastAsia="ru-RU"/>
        </w:rPr>
        <w:t xml:space="preserve">ч.  журнальные публикации последних лет, последние статистические данные, сводки, справки и т.д.). </w:t>
      </w:r>
    </w:p>
    <w:p w14:paraId="374BB691" w14:textId="77777777" w:rsidR="000D7ED1" w:rsidRPr="007E4FDC" w:rsidRDefault="000D7ED1" w:rsidP="00BF0DA5">
      <w:pPr>
        <w:widowControl w:val="0"/>
        <w:spacing w:after="0" w:line="360" w:lineRule="auto"/>
        <w:jc w:val="both"/>
        <w:rPr>
          <w:rFonts w:ascii="Times New Roman" w:eastAsia="Times New Roman" w:hAnsi="Times New Roman" w:cs="Times New Roman"/>
          <w:i/>
          <w:sz w:val="24"/>
          <w:szCs w:val="24"/>
          <w:lang w:eastAsia="ru-RU"/>
        </w:rPr>
      </w:pPr>
      <w:r w:rsidRPr="007E4FDC">
        <w:rPr>
          <w:rFonts w:ascii="Times New Roman" w:eastAsia="Times New Roman" w:hAnsi="Times New Roman" w:cs="Times New Roman"/>
          <w:i/>
          <w:sz w:val="24"/>
          <w:szCs w:val="24"/>
          <w:lang w:eastAsia="ru-RU"/>
        </w:rPr>
        <w:t xml:space="preserve">Соблюдение требований к оформлению:  </w:t>
      </w:r>
    </w:p>
    <w:p w14:paraId="6EA7A420" w14:textId="77777777" w:rsidR="000D7ED1" w:rsidRPr="007E4FDC" w:rsidRDefault="00D3062B" w:rsidP="00BF0DA5">
      <w:pPr>
        <w:widowControl w:val="0"/>
        <w:spacing w:after="0" w:line="360" w:lineRule="auto"/>
        <w:jc w:val="both"/>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а) насколько</w:t>
      </w:r>
      <w:r w:rsidR="000D7ED1" w:rsidRPr="007E4FDC">
        <w:rPr>
          <w:rFonts w:ascii="Times New Roman" w:eastAsia="Times New Roman" w:hAnsi="Times New Roman" w:cs="Times New Roman"/>
          <w:sz w:val="24"/>
          <w:szCs w:val="24"/>
          <w:lang w:eastAsia="ru-RU"/>
        </w:rPr>
        <w:t xml:space="preserve"> верно </w:t>
      </w:r>
      <w:r w:rsidRPr="007E4FDC">
        <w:rPr>
          <w:rFonts w:ascii="Times New Roman" w:eastAsia="Times New Roman" w:hAnsi="Times New Roman" w:cs="Times New Roman"/>
          <w:sz w:val="24"/>
          <w:szCs w:val="24"/>
          <w:lang w:eastAsia="ru-RU"/>
        </w:rPr>
        <w:t xml:space="preserve">оформлены ссылки на используемую </w:t>
      </w:r>
      <w:r w:rsidR="000D7ED1" w:rsidRPr="007E4FDC">
        <w:rPr>
          <w:rFonts w:ascii="Times New Roman" w:eastAsia="Times New Roman" w:hAnsi="Times New Roman" w:cs="Times New Roman"/>
          <w:sz w:val="24"/>
          <w:szCs w:val="24"/>
          <w:lang w:eastAsia="ru-RU"/>
        </w:rPr>
        <w:t xml:space="preserve">литературу, список литературы;  </w:t>
      </w:r>
    </w:p>
    <w:p w14:paraId="30505C75" w14:textId="77777777" w:rsidR="000D7ED1" w:rsidRPr="007E4FDC" w:rsidRDefault="000D7ED1" w:rsidP="00BF0DA5">
      <w:pPr>
        <w:widowControl w:val="0"/>
        <w:spacing w:after="0" w:line="360" w:lineRule="auto"/>
        <w:jc w:val="both"/>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 xml:space="preserve">б) оценка грамотности и культуры изложения (в т.ч. орфографической, пунктуационной, стилистической культуры), владение терминологией;  </w:t>
      </w:r>
    </w:p>
    <w:p w14:paraId="15F7BFA9" w14:textId="77777777" w:rsidR="000D7ED1" w:rsidRPr="007E4FDC" w:rsidRDefault="000D7ED1" w:rsidP="00BF0DA5">
      <w:pPr>
        <w:widowControl w:val="0"/>
        <w:spacing w:after="0" w:line="360" w:lineRule="auto"/>
        <w:jc w:val="both"/>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 xml:space="preserve">в) соблюдение требований к объѐму реферата, доклада. </w:t>
      </w:r>
    </w:p>
    <w:p w14:paraId="5C8070FD" w14:textId="77777777" w:rsidR="000D7ED1" w:rsidRPr="007E4FDC" w:rsidRDefault="00D3062B" w:rsidP="00BF0DA5">
      <w:pPr>
        <w:widowControl w:val="0"/>
        <w:spacing w:after="0" w:line="360" w:lineRule="auto"/>
        <w:ind w:firstLine="708"/>
        <w:jc w:val="both"/>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Оценка</w:t>
      </w:r>
      <w:r w:rsidR="000D7ED1" w:rsidRPr="007E4FDC">
        <w:rPr>
          <w:rFonts w:ascii="Times New Roman" w:eastAsia="Times New Roman" w:hAnsi="Times New Roman" w:cs="Times New Roman"/>
          <w:sz w:val="24"/>
          <w:szCs w:val="24"/>
          <w:lang w:eastAsia="ru-RU"/>
        </w:rPr>
        <w:t xml:space="preserve"> </w:t>
      </w:r>
      <w:r w:rsidR="000D7ED1" w:rsidRPr="007E4FDC">
        <w:rPr>
          <w:rFonts w:ascii="Times New Roman" w:eastAsia="Times New Roman" w:hAnsi="Times New Roman" w:cs="Times New Roman"/>
          <w:b/>
          <w:sz w:val="24"/>
          <w:szCs w:val="24"/>
          <w:lang w:eastAsia="ru-RU"/>
        </w:rPr>
        <w:t>«отлично</w:t>
      </w:r>
      <w:r w:rsidRPr="007E4FDC">
        <w:rPr>
          <w:rFonts w:ascii="Times New Roman" w:eastAsia="Times New Roman" w:hAnsi="Times New Roman" w:cs="Times New Roman"/>
          <w:sz w:val="24"/>
          <w:szCs w:val="24"/>
          <w:lang w:eastAsia="ru-RU"/>
        </w:rPr>
        <w:t>» ставится, если выполнены все требования к</w:t>
      </w:r>
      <w:r w:rsidR="000D7ED1" w:rsidRPr="007E4FDC">
        <w:rPr>
          <w:rFonts w:ascii="Times New Roman" w:eastAsia="Times New Roman" w:hAnsi="Times New Roman" w:cs="Times New Roman"/>
          <w:sz w:val="24"/>
          <w:szCs w:val="24"/>
          <w:lang w:eastAsia="ru-RU"/>
        </w:rPr>
        <w:t xml:space="preserve"> написанию  и защите реферата: обозначена проблема и обоснована  еѐ 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объѐм,  соблюдены  требования  к  внешнему оформлению, даны правильные ответы на дополнительные вопросы. </w:t>
      </w:r>
    </w:p>
    <w:p w14:paraId="467B7566" w14:textId="77777777" w:rsidR="000D7ED1" w:rsidRPr="007E4FDC" w:rsidRDefault="000D7ED1" w:rsidP="00BF0DA5">
      <w:pPr>
        <w:widowControl w:val="0"/>
        <w:spacing w:after="0" w:line="360" w:lineRule="auto"/>
        <w:ind w:firstLine="708"/>
        <w:jc w:val="both"/>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 xml:space="preserve">Оценка </w:t>
      </w:r>
      <w:r w:rsidRPr="007E4FDC">
        <w:rPr>
          <w:rFonts w:ascii="Times New Roman" w:eastAsia="Times New Roman" w:hAnsi="Times New Roman" w:cs="Times New Roman"/>
          <w:b/>
          <w:sz w:val="24"/>
          <w:szCs w:val="24"/>
          <w:lang w:eastAsia="ru-RU"/>
        </w:rPr>
        <w:t>«хорошо»</w:t>
      </w:r>
      <w:r w:rsidRPr="007E4FDC">
        <w:rPr>
          <w:rFonts w:ascii="Times New Roman" w:eastAsia="Times New Roman" w:hAnsi="Times New Roman" w:cs="Times New Roman"/>
          <w:sz w:val="24"/>
          <w:szCs w:val="24"/>
          <w:lang w:eastAsia="ru-RU"/>
        </w:rPr>
        <w:t xml:space="preserve"> – основные требования к реферату и его защите выполнены, но при этом допущены недочѐты.  В частности, имеются нет</w:t>
      </w:r>
      <w:r w:rsidR="001812EA" w:rsidRPr="007E4FDC">
        <w:rPr>
          <w:rFonts w:ascii="Times New Roman" w:eastAsia="Times New Roman" w:hAnsi="Times New Roman" w:cs="Times New Roman"/>
          <w:sz w:val="24"/>
          <w:szCs w:val="24"/>
          <w:lang w:eastAsia="ru-RU"/>
        </w:rPr>
        <w:t>очности в изложении материала; отсутствует логическая последовательность</w:t>
      </w:r>
      <w:r w:rsidRPr="007E4FDC">
        <w:rPr>
          <w:rFonts w:ascii="Times New Roman" w:eastAsia="Times New Roman" w:hAnsi="Times New Roman" w:cs="Times New Roman"/>
          <w:sz w:val="24"/>
          <w:szCs w:val="24"/>
          <w:lang w:eastAsia="ru-RU"/>
        </w:rPr>
        <w:t xml:space="preserve"> в суждениях; не выдержан объѐм реферата, доклада; имеются упущения в оформлении; на дополнительные вопросы при защите даны неполные ответы. </w:t>
      </w:r>
    </w:p>
    <w:p w14:paraId="09539B95" w14:textId="77777777" w:rsidR="000D7ED1" w:rsidRPr="007E4FDC" w:rsidRDefault="001812EA" w:rsidP="00BF0DA5">
      <w:pPr>
        <w:widowControl w:val="0"/>
        <w:spacing w:after="0" w:line="360" w:lineRule="auto"/>
        <w:ind w:firstLine="708"/>
        <w:jc w:val="both"/>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 xml:space="preserve">Оценка </w:t>
      </w:r>
      <w:r w:rsidR="000D7ED1" w:rsidRPr="007E4FDC">
        <w:rPr>
          <w:rFonts w:ascii="Times New Roman" w:eastAsia="Times New Roman" w:hAnsi="Times New Roman" w:cs="Times New Roman"/>
          <w:b/>
          <w:sz w:val="24"/>
          <w:szCs w:val="24"/>
          <w:lang w:eastAsia="ru-RU"/>
        </w:rPr>
        <w:t>«удовлетворительно»</w:t>
      </w:r>
      <w:r w:rsidRPr="007E4FDC">
        <w:rPr>
          <w:rFonts w:ascii="Times New Roman" w:eastAsia="Times New Roman" w:hAnsi="Times New Roman" w:cs="Times New Roman"/>
          <w:sz w:val="24"/>
          <w:szCs w:val="24"/>
          <w:lang w:eastAsia="ru-RU"/>
        </w:rPr>
        <w:t xml:space="preserve"> – имеются существенные отступления</w:t>
      </w:r>
      <w:r w:rsidR="000D7ED1" w:rsidRPr="007E4FDC">
        <w:rPr>
          <w:rFonts w:ascii="Times New Roman" w:eastAsia="Times New Roman" w:hAnsi="Times New Roman" w:cs="Times New Roman"/>
          <w:sz w:val="24"/>
          <w:szCs w:val="24"/>
          <w:lang w:eastAsia="ru-RU"/>
        </w:rPr>
        <w:t xml:space="preserve"> от </w:t>
      </w:r>
      <w:r w:rsidRPr="007E4FDC">
        <w:rPr>
          <w:rFonts w:ascii="Times New Roman" w:eastAsia="Times New Roman" w:hAnsi="Times New Roman" w:cs="Times New Roman"/>
          <w:sz w:val="24"/>
          <w:szCs w:val="24"/>
          <w:lang w:eastAsia="ru-RU"/>
        </w:rPr>
        <w:t>требований к реферированию.  В частности: тема освещена лишь</w:t>
      </w:r>
      <w:r w:rsidR="000D7ED1" w:rsidRPr="007E4FDC">
        <w:rPr>
          <w:rFonts w:ascii="Times New Roman" w:eastAsia="Times New Roman" w:hAnsi="Times New Roman" w:cs="Times New Roman"/>
          <w:sz w:val="24"/>
          <w:szCs w:val="24"/>
          <w:lang w:eastAsia="ru-RU"/>
        </w:rPr>
        <w:t xml:space="preserve"> частично;  допущены</w:t>
      </w:r>
      <w:r w:rsidR="000D7ED1" w:rsidRPr="007E4FDC">
        <w:rPr>
          <w:rFonts w:ascii="Times New Roman" w:hAnsi="Times New Roman" w:cs="Times New Roman"/>
          <w:sz w:val="24"/>
          <w:szCs w:val="24"/>
        </w:rPr>
        <w:t xml:space="preserve"> </w:t>
      </w:r>
      <w:r w:rsidR="000D7ED1" w:rsidRPr="007E4FDC">
        <w:rPr>
          <w:rFonts w:ascii="Times New Roman" w:eastAsia="Times New Roman" w:hAnsi="Times New Roman" w:cs="Times New Roman"/>
          <w:sz w:val="24"/>
          <w:szCs w:val="24"/>
          <w:lang w:eastAsia="ru-RU"/>
        </w:rPr>
        <w:t xml:space="preserve">фактические  ошибки  в  содержании  реферата  или  при  ответе  на дополнительные вопросы; во время защиты отсутствует вывод. </w:t>
      </w:r>
    </w:p>
    <w:p w14:paraId="67844837" w14:textId="77777777" w:rsidR="000D7ED1" w:rsidRPr="007E4FDC" w:rsidRDefault="000D7ED1" w:rsidP="00BF0DA5">
      <w:pPr>
        <w:widowControl w:val="0"/>
        <w:spacing w:after="0" w:line="360" w:lineRule="auto"/>
        <w:ind w:firstLine="708"/>
        <w:jc w:val="both"/>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 xml:space="preserve">Оценка </w:t>
      </w:r>
      <w:r w:rsidRPr="007E4FDC">
        <w:rPr>
          <w:rFonts w:ascii="Times New Roman" w:eastAsia="Times New Roman" w:hAnsi="Times New Roman" w:cs="Times New Roman"/>
          <w:b/>
          <w:sz w:val="24"/>
          <w:szCs w:val="24"/>
          <w:lang w:eastAsia="ru-RU"/>
        </w:rPr>
        <w:t>«неудовлетворительно»</w:t>
      </w:r>
      <w:r w:rsidRPr="007E4FDC">
        <w:rPr>
          <w:rFonts w:ascii="Times New Roman" w:eastAsia="Times New Roman" w:hAnsi="Times New Roman" w:cs="Times New Roman"/>
          <w:sz w:val="24"/>
          <w:szCs w:val="24"/>
          <w:lang w:eastAsia="ru-RU"/>
        </w:rPr>
        <w:t xml:space="preserve"> – тема реферата, доклада не раскрыта, обнаруживается существенное непонимание проблемы. </w:t>
      </w:r>
    </w:p>
    <w:p w14:paraId="58D362CF" w14:textId="77777777" w:rsidR="000D7ED1" w:rsidRPr="007E4FDC" w:rsidRDefault="000D7ED1" w:rsidP="00BF0DA5">
      <w:pPr>
        <w:spacing w:after="0" w:line="36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b/>
          <w:bCs/>
          <w:sz w:val="24"/>
          <w:szCs w:val="24"/>
          <w:lang w:eastAsia="ru-RU"/>
        </w:rPr>
        <w:t>Критерии оценки эссе</w:t>
      </w:r>
      <w:r w:rsidRPr="007E4FDC">
        <w:rPr>
          <w:rFonts w:ascii="Times New Roman" w:eastAsia="Times New Roman" w:hAnsi="Times New Roman" w:cs="Times New Roman"/>
          <w:sz w:val="24"/>
          <w:szCs w:val="24"/>
          <w:lang w:eastAsia="ru-RU"/>
        </w:rPr>
        <w:t xml:space="preserve"> </w:t>
      </w:r>
    </w:p>
    <w:p w14:paraId="40829091" w14:textId="77777777" w:rsidR="000D7ED1" w:rsidRPr="007E4FDC" w:rsidRDefault="000D7ED1" w:rsidP="00BF0DA5">
      <w:pPr>
        <w:spacing w:after="0" w:line="360" w:lineRule="auto"/>
        <w:jc w:val="both"/>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ab/>
        <w:t xml:space="preserve">Оценка </w:t>
      </w:r>
      <w:r w:rsidRPr="007E4FDC">
        <w:rPr>
          <w:rFonts w:ascii="Times New Roman" w:eastAsia="Times New Roman" w:hAnsi="Times New Roman" w:cs="Times New Roman"/>
          <w:b/>
          <w:sz w:val="24"/>
          <w:szCs w:val="24"/>
          <w:lang w:eastAsia="ru-RU"/>
        </w:rPr>
        <w:t>«отлично»</w:t>
      </w:r>
      <w:r w:rsidRPr="007E4FDC">
        <w:rPr>
          <w:rFonts w:ascii="Times New Roman" w:eastAsia="Times New Roman" w:hAnsi="Times New Roman" w:cs="Times New Roman"/>
          <w:sz w:val="24"/>
          <w:szCs w:val="24"/>
          <w:lang w:eastAsia="ru-RU"/>
        </w:rPr>
        <w:t xml:space="preserve"> ставится, если:</w:t>
      </w:r>
    </w:p>
    <w:p w14:paraId="6BF0DDB2" w14:textId="77777777" w:rsidR="000D7ED1" w:rsidRPr="007E4FDC" w:rsidRDefault="000D7ED1" w:rsidP="00BF0DA5">
      <w:pPr>
        <w:spacing w:after="0" w:line="360" w:lineRule="auto"/>
        <w:jc w:val="both"/>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 xml:space="preserve">1) во введение чѐтко сформулирован тезис, соответствующий теме эссе, выполнена задача заинтересовать читателя;  </w:t>
      </w:r>
    </w:p>
    <w:p w14:paraId="1275D966" w14:textId="77777777" w:rsidR="000D7ED1" w:rsidRPr="007E4FDC" w:rsidRDefault="000D7ED1" w:rsidP="00BF0DA5">
      <w:pPr>
        <w:spacing w:after="0" w:line="360" w:lineRule="auto"/>
        <w:jc w:val="both"/>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 xml:space="preserve">2) прослеживается чѐткое деление текста на введение, основную часть и заключение; </w:t>
      </w:r>
    </w:p>
    <w:p w14:paraId="4E21C88A" w14:textId="77777777" w:rsidR="000D7ED1" w:rsidRPr="007E4FDC" w:rsidRDefault="001812EA" w:rsidP="00BF0DA5">
      <w:pPr>
        <w:spacing w:after="0" w:line="360" w:lineRule="auto"/>
        <w:jc w:val="both"/>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 xml:space="preserve">3)  в </w:t>
      </w:r>
      <w:r w:rsidR="000D7ED1" w:rsidRPr="007E4FDC">
        <w:rPr>
          <w:rFonts w:ascii="Times New Roman" w:eastAsia="Times New Roman" w:hAnsi="Times New Roman" w:cs="Times New Roman"/>
          <w:sz w:val="24"/>
          <w:szCs w:val="24"/>
          <w:lang w:eastAsia="ru-RU"/>
        </w:rPr>
        <w:t xml:space="preserve">основной  части  логично,  связно  и  полно  доказывается выдвинутый тезис;  </w:t>
      </w:r>
    </w:p>
    <w:p w14:paraId="01172F9A" w14:textId="77777777" w:rsidR="000D7ED1" w:rsidRPr="007E4FDC" w:rsidRDefault="001812EA" w:rsidP="00BF0DA5">
      <w:pPr>
        <w:spacing w:after="0" w:line="360" w:lineRule="auto"/>
        <w:jc w:val="both"/>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 xml:space="preserve">4)  заключение </w:t>
      </w:r>
      <w:r w:rsidR="000D7ED1" w:rsidRPr="007E4FDC">
        <w:rPr>
          <w:rFonts w:ascii="Times New Roman" w:eastAsia="Times New Roman" w:hAnsi="Times New Roman" w:cs="Times New Roman"/>
          <w:sz w:val="24"/>
          <w:szCs w:val="24"/>
          <w:lang w:eastAsia="ru-RU"/>
        </w:rPr>
        <w:t>содержит</w:t>
      </w:r>
      <w:r w:rsidRPr="007E4FDC">
        <w:rPr>
          <w:rFonts w:ascii="Times New Roman" w:eastAsia="Times New Roman" w:hAnsi="Times New Roman" w:cs="Times New Roman"/>
          <w:sz w:val="24"/>
          <w:szCs w:val="24"/>
          <w:lang w:eastAsia="ru-RU"/>
        </w:rPr>
        <w:t xml:space="preserve"> выводы, логично</w:t>
      </w:r>
      <w:r w:rsidR="000D7ED1" w:rsidRPr="007E4FDC">
        <w:rPr>
          <w:rFonts w:ascii="Times New Roman" w:eastAsia="Times New Roman" w:hAnsi="Times New Roman" w:cs="Times New Roman"/>
          <w:sz w:val="24"/>
          <w:szCs w:val="24"/>
          <w:lang w:eastAsia="ru-RU"/>
        </w:rPr>
        <w:t xml:space="preserve"> вытекающие  из содержания основной части; </w:t>
      </w:r>
    </w:p>
    <w:p w14:paraId="7189D5C6" w14:textId="77777777" w:rsidR="000D7ED1" w:rsidRPr="007E4FDC" w:rsidRDefault="000D7ED1" w:rsidP="00BF0DA5">
      <w:pPr>
        <w:spacing w:after="0" w:line="360" w:lineRule="auto"/>
        <w:jc w:val="both"/>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 xml:space="preserve">5) правильно (уместно и достаточно) используются разнообразные средства связи;  </w:t>
      </w:r>
    </w:p>
    <w:p w14:paraId="4FDAFAED" w14:textId="77777777" w:rsidR="000D7ED1" w:rsidRPr="007E4FDC" w:rsidRDefault="001812EA" w:rsidP="00BF0DA5">
      <w:pPr>
        <w:spacing w:after="0" w:line="360" w:lineRule="auto"/>
        <w:jc w:val="both"/>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6)  для</w:t>
      </w:r>
      <w:r w:rsidR="000D7ED1" w:rsidRPr="007E4FDC">
        <w:rPr>
          <w:rFonts w:ascii="Times New Roman" w:eastAsia="Times New Roman" w:hAnsi="Times New Roman" w:cs="Times New Roman"/>
          <w:sz w:val="24"/>
          <w:szCs w:val="24"/>
          <w:lang w:eastAsia="ru-RU"/>
        </w:rPr>
        <w:t xml:space="preserve"> выражения </w:t>
      </w:r>
      <w:r w:rsidRPr="007E4FDC">
        <w:rPr>
          <w:rFonts w:ascii="Times New Roman" w:eastAsia="Times New Roman" w:hAnsi="Times New Roman" w:cs="Times New Roman"/>
          <w:sz w:val="24"/>
          <w:szCs w:val="24"/>
          <w:lang w:eastAsia="ru-RU"/>
        </w:rPr>
        <w:t>своих мыслей</w:t>
      </w:r>
      <w:r w:rsidR="000D7ED1" w:rsidRPr="007E4FDC">
        <w:rPr>
          <w:rFonts w:ascii="Times New Roman" w:eastAsia="Times New Roman" w:hAnsi="Times New Roman" w:cs="Times New Roman"/>
          <w:sz w:val="24"/>
          <w:szCs w:val="24"/>
          <w:lang w:eastAsia="ru-RU"/>
        </w:rPr>
        <w:t xml:space="preserve"> не  пользуется  упрощѐнно-примитивным языком;  </w:t>
      </w:r>
    </w:p>
    <w:p w14:paraId="1ED92DFE" w14:textId="77777777" w:rsidR="000D7ED1" w:rsidRPr="007E4FDC" w:rsidRDefault="000D7ED1" w:rsidP="00BF0DA5">
      <w:pPr>
        <w:spacing w:after="0" w:line="360" w:lineRule="auto"/>
        <w:jc w:val="both"/>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lastRenderedPageBreak/>
        <w:t xml:space="preserve">7) демонстрирует полное понимание проблемы.  </w:t>
      </w:r>
    </w:p>
    <w:p w14:paraId="0CC61F3A" w14:textId="77777777" w:rsidR="000D7ED1" w:rsidRPr="007E4FDC" w:rsidRDefault="000D7ED1" w:rsidP="00BF0DA5">
      <w:pPr>
        <w:spacing w:after="0" w:line="360" w:lineRule="auto"/>
        <w:jc w:val="both"/>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Все требования, предъявляемые к заданию, выполнены.</w:t>
      </w:r>
    </w:p>
    <w:p w14:paraId="27A89F28" w14:textId="77777777" w:rsidR="000D7ED1" w:rsidRPr="007E4FDC" w:rsidRDefault="000D7ED1" w:rsidP="00BF0DA5">
      <w:pPr>
        <w:spacing w:after="0" w:line="360" w:lineRule="auto"/>
        <w:jc w:val="both"/>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 xml:space="preserve">Оценка </w:t>
      </w:r>
      <w:r w:rsidRPr="007E4FDC">
        <w:rPr>
          <w:rFonts w:ascii="Times New Roman" w:eastAsia="Times New Roman" w:hAnsi="Times New Roman" w:cs="Times New Roman"/>
          <w:b/>
          <w:sz w:val="24"/>
          <w:szCs w:val="24"/>
          <w:lang w:eastAsia="ru-RU"/>
        </w:rPr>
        <w:t>«хорошо»</w:t>
      </w:r>
      <w:r w:rsidRPr="007E4FDC">
        <w:rPr>
          <w:rFonts w:ascii="Times New Roman" w:eastAsia="Times New Roman" w:hAnsi="Times New Roman" w:cs="Times New Roman"/>
          <w:sz w:val="24"/>
          <w:szCs w:val="24"/>
          <w:lang w:eastAsia="ru-RU"/>
        </w:rPr>
        <w:t xml:space="preserve"> ставится, если:</w:t>
      </w:r>
    </w:p>
    <w:p w14:paraId="0AEE8605" w14:textId="77777777" w:rsidR="000D7ED1" w:rsidRPr="007E4FDC" w:rsidRDefault="000D7ED1" w:rsidP="00BF0DA5">
      <w:pPr>
        <w:spacing w:after="0" w:line="360" w:lineRule="auto"/>
        <w:jc w:val="both"/>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 xml:space="preserve">1) во введение чѐтко сформулирован тезис, соответствующий теме эссе, в известной мере выполнена задача заинтересовать читателя;  </w:t>
      </w:r>
    </w:p>
    <w:p w14:paraId="7B98220A" w14:textId="77777777" w:rsidR="000D7ED1" w:rsidRPr="007E4FDC" w:rsidRDefault="001812EA" w:rsidP="00BF0DA5">
      <w:pPr>
        <w:spacing w:after="0" w:line="360" w:lineRule="auto"/>
        <w:jc w:val="both"/>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2)  в основной части</w:t>
      </w:r>
      <w:r w:rsidR="000D7ED1" w:rsidRPr="007E4FDC">
        <w:rPr>
          <w:rFonts w:ascii="Times New Roman" w:eastAsia="Times New Roman" w:hAnsi="Times New Roman" w:cs="Times New Roman"/>
          <w:sz w:val="24"/>
          <w:szCs w:val="24"/>
          <w:lang w:eastAsia="ru-RU"/>
        </w:rPr>
        <w:t xml:space="preserve"> л</w:t>
      </w:r>
      <w:r w:rsidRPr="007E4FDC">
        <w:rPr>
          <w:rFonts w:ascii="Times New Roman" w:eastAsia="Times New Roman" w:hAnsi="Times New Roman" w:cs="Times New Roman"/>
          <w:sz w:val="24"/>
          <w:szCs w:val="24"/>
          <w:lang w:eastAsia="ru-RU"/>
        </w:rPr>
        <w:t>огично, связно, но недостаточно</w:t>
      </w:r>
      <w:r w:rsidR="000D7ED1" w:rsidRPr="007E4FDC">
        <w:rPr>
          <w:rFonts w:ascii="Times New Roman" w:eastAsia="Times New Roman" w:hAnsi="Times New Roman" w:cs="Times New Roman"/>
          <w:sz w:val="24"/>
          <w:szCs w:val="24"/>
          <w:lang w:eastAsia="ru-RU"/>
        </w:rPr>
        <w:t xml:space="preserve"> полно доказывается выдвинутый тезис;  </w:t>
      </w:r>
    </w:p>
    <w:p w14:paraId="165ECAA1" w14:textId="77777777" w:rsidR="000D7ED1" w:rsidRPr="007E4FDC" w:rsidRDefault="001812EA" w:rsidP="00BF0DA5">
      <w:pPr>
        <w:spacing w:after="0" w:line="360" w:lineRule="auto"/>
        <w:jc w:val="both"/>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3)  заключение содержит выводы, логично вытекающие</w:t>
      </w:r>
      <w:r w:rsidR="000D7ED1" w:rsidRPr="007E4FDC">
        <w:rPr>
          <w:rFonts w:ascii="Times New Roman" w:eastAsia="Times New Roman" w:hAnsi="Times New Roman" w:cs="Times New Roman"/>
          <w:sz w:val="24"/>
          <w:szCs w:val="24"/>
          <w:lang w:eastAsia="ru-RU"/>
        </w:rPr>
        <w:t xml:space="preserve"> из содержания основной части;  </w:t>
      </w:r>
    </w:p>
    <w:p w14:paraId="4D9032AB" w14:textId="77777777" w:rsidR="000D7ED1" w:rsidRPr="007E4FDC" w:rsidRDefault="000D7ED1" w:rsidP="00BF0DA5">
      <w:pPr>
        <w:spacing w:after="0" w:line="360" w:lineRule="auto"/>
        <w:jc w:val="both"/>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 xml:space="preserve">4) уместно используются разнообразные средства связи;  </w:t>
      </w:r>
    </w:p>
    <w:p w14:paraId="2FF49C18" w14:textId="77777777" w:rsidR="000D7ED1" w:rsidRPr="007E4FDC" w:rsidRDefault="000D7ED1" w:rsidP="00BF0DA5">
      <w:pPr>
        <w:spacing w:after="0" w:line="360" w:lineRule="auto"/>
        <w:jc w:val="both"/>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 xml:space="preserve">5) для выражения своих мыслей обучающийся не пользуется упрощѐнно-примитивным языком.  </w:t>
      </w:r>
    </w:p>
    <w:p w14:paraId="5615139E" w14:textId="77777777" w:rsidR="000D7ED1" w:rsidRPr="007E4FDC" w:rsidRDefault="000D7ED1" w:rsidP="00BF0DA5">
      <w:pPr>
        <w:spacing w:after="0" w:line="360" w:lineRule="auto"/>
        <w:jc w:val="both"/>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 xml:space="preserve">Оценка </w:t>
      </w:r>
      <w:r w:rsidRPr="007E4FDC">
        <w:rPr>
          <w:rFonts w:ascii="Times New Roman" w:eastAsia="Times New Roman" w:hAnsi="Times New Roman" w:cs="Times New Roman"/>
          <w:b/>
          <w:sz w:val="24"/>
          <w:szCs w:val="24"/>
          <w:lang w:eastAsia="ru-RU"/>
        </w:rPr>
        <w:t>«удовлетворительно»</w:t>
      </w:r>
      <w:r w:rsidRPr="007E4FDC">
        <w:rPr>
          <w:rFonts w:ascii="Times New Roman" w:eastAsia="Times New Roman" w:hAnsi="Times New Roman" w:cs="Times New Roman"/>
          <w:sz w:val="24"/>
          <w:szCs w:val="24"/>
          <w:lang w:eastAsia="ru-RU"/>
        </w:rPr>
        <w:t xml:space="preserve"> ставится, если:</w:t>
      </w:r>
    </w:p>
    <w:p w14:paraId="019E7882" w14:textId="77777777" w:rsidR="000D7ED1" w:rsidRPr="007E4FDC" w:rsidRDefault="000D7ED1" w:rsidP="00BF0DA5">
      <w:pPr>
        <w:spacing w:after="0" w:line="360" w:lineRule="auto"/>
        <w:jc w:val="both"/>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 xml:space="preserve">1)  во введение тезис сформулирован нечѐтко или не вполне соответствует теме эссе;  </w:t>
      </w:r>
    </w:p>
    <w:p w14:paraId="3781BA1D" w14:textId="77777777" w:rsidR="000D7ED1" w:rsidRPr="007E4FDC" w:rsidRDefault="000D7ED1" w:rsidP="00BF0DA5">
      <w:pPr>
        <w:spacing w:after="0" w:line="360" w:lineRule="auto"/>
        <w:jc w:val="both"/>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 xml:space="preserve">2) в основной части выдвинутый тезис доказывается недостаточно логично (убедительно) и последовательно;  </w:t>
      </w:r>
    </w:p>
    <w:p w14:paraId="06CDCECB" w14:textId="77777777" w:rsidR="000D7ED1" w:rsidRPr="007E4FDC" w:rsidRDefault="000D7ED1" w:rsidP="00BF0DA5">
      <w:pPr>
        <w:spacing w:after="0" w:line="360" w:lineRule="auto"/>
        <w:jc w:val="both"/>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 xml:space="preserve">3)  выводы не полностью соответствуют содержанию основной части;  </w:t>
      </w:r>
    </w:p>
    <w:p w14:paraId="20830209" w14:textId="77777777" w:rsidR="000D7ED1" w:rsidRPr="007E4FDC" w:rsidRDefault="000D7ED1" w:rsidP="00BF0DA5">
      <w:pPr>
        <w:spacing w:after="0" w:line="360" w:lineRule="auto"/>
        <w:jc w:val="both"/>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 xml:space="preserve">4) недостаточно или, наоборот, избыточно используются средства связи;  </w:t>
      </w:r>
    </w:p>
    <w:p w14:paraId="5CF1E743" w14:textId="77777777" w:rsidR="000D7ED1" w:rsidRPr="007E4FDC" w:rsidRDefault="000D7ED1" w:rsidP="00BF0DA5">
      <w:pPr>
        <w:spacing w:after="0" w:line="360" w:lineRule="auto"/>
        <w:jc w:val="both"/>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 xml:space="preserve">5)  язык работы в целом не соответствует  уровню  студенческой работы.  </w:t>
      </w:r>
    </w:p>
    <w:p w14:paraId="4741E6EE" w14:textId="77777777" w:rsidR="000D7ED1" w:rsidRPr="007E4FDC" w:rsidRDefault="000D7ED1" w:rsidP="00BF0DA5">
      <w:pPr>
        <w:spacing w:after="0" w:line="360" w:lineRule="auto"/>
        <w:jc w:val="both"/>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 xml:space="preserve">Оценка </w:t>
      </w:r>
      <w:r w:rsidRPr="007E4FDC">
        <w:rPr>
          <w:rFonts w:ascii="Times New Roman" w:eastAsia="Times New Roman" w:hAnsi="Times New Roman" w:cs="Times New Roman"/>
          <w:b/>
          <w:sz w:val="24"/>
          <w:szCs w:val="24"/>
          <w:lang w:eastAsia="ru-RU"/>
        </w:rPr>
        <w:t>«неудовлетворительно»</w:t>
      </w:r>
      <w:r w:rsidRPr="007E4FDC">
        <w:rPr>
          <w:rFonts w:ascii="Times New Roman" w:eastAsia="Times New Roman" w:hAnsi="Times New Roman" w:cs="Times New Roman"/>
          <w:sz w:val="24"/>
          <w:szCs w:val="24"/>
          <w:lang w:eastAsia="ru-RU"/>
        </w:rPr>
        <w:t xml:space="preserve"> ставится, если:</w:t>
      </w:r>
    </w:p>
    <w:p w14:paraId="46452063" w14:textId="77777777" w:rsidR="000D7ED1" w:rsidRPr="007E4FDC" w:rsidRDefault="000D7ED1" w:rsidP="00BF0DA5">
      <w:pPr>
        <w:spacing w:after="0" w:line="360" w:lineRule="auto"/>
        <w:jc w:val="both"/>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 xml:space="preserve">1) во введение тезис отсутствует или не соответствует теме эссе;  </w:t>
      </w:r>
    </w:p>
    <w:p w14:paraId="64F84D54" w14:textId="77777777" w:rsidR="000D7ED1" w:rsidRPr="007E4FDC" w:rsidRDefault="000D7ED1" w:rsidP="00BF0DA5">
      <w:pPr>
        <w:spacing w:after="0" w:line="360" w:lineRule="auto"/>
        <w:jc w:val="both"/>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 xml:space="preserve">2)  в  основной  части  нет  логичного  последовательного  раскрытия темы;  </w:t>
      </w:r>
    </w:p>
    <w:p w14:paraId="24BB87C7" w14:textId="77777777" w:rsidR="000D7ED1" w:rsidRPr="007E4FDC" w:rsidRDefault="000D7ED1" w:rsidP="00BF0DA5">
      <w:pPr>
        <w:spacing w:after="0" w:line="360" w:lineRule="auto"/>
        <w:jc w:val="both"/>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 xml:space="preserve">3) выводы не вытекают из основной части;  </w:t>
      </w:r>
    </w:p>
    <w:p w14:paraId="4954A539" w14:textId="77777777" w:rsidR="000D7ED1" w:rsidRPr="007E4FDC" w:rsidRDefault="000D7ED1" w:rsidP="00BF0DA5">
      <w:pPr>
        <w:spacing w:after="0" w:line="360" w:lineRule="auto"/>
        <w:jc w:val="both"/>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 xml:space="preserve">4) средства связи не обеспечивают связность изложения;  </w:t>
      </w:r>
    </w:p>
    <w:p w14:paraId="4F5363EF" w14:textId="77777777" w:rsidR="000D7ED1" w:rsidRPr="007E4FDC" w:rsidRDefault="000D7ED1" w:rsidP="00BF0DA5">
      <w:pPr>
        <w:spacing w:after="0" w:line="360" w:lineRule="auto"/>
        <w:jc w:val="both"/>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 xml:space="preserve">5)  отсутствует  деление  текста  на  введение,  основную  часть  и заключение;  </w:t>
      </w:r>
    </w:p>
    <w:p w14:paraId="4D2D94B3" w14:textId="77777777" w:rsidR="000D7ED1" w:rsidRPr="007E4FDC" w:rsidRDefault="000D7ED1" w:rsidP="00BF0DA5">
      <w:pPr>
        <w:spacing w:after="0" w:line="360" w:lineRule="auto"/>
        <w:jc w:val="both"/>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 xml:space="preserve">6) язык работы можно оценить как «примитивный». </w:t>
      </w:r>
    </w:p>
    <w:p w14:paraId="68AE7ECD" w14:textId="77777777" w:rsidR="00485B9D" w:rsidRDefault="00485B9D" w:rsidP="00485B9D">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Критерии оценки глоссария</w:t>
      </w:r>
    </w:p>
    <w:p w14:paraId="09436E45" w14:textId="77777777" w:rsidR="00485B9D" w:rsidRDefault="00485B9D" w:rsidP="00485B9D">
      <w:pPr>
        <w:pStyle w:val="af2"/>
        <w:numPr>
          <w:ilvl w:val="0"/>
          <w:numId w:val="24"/>
        </w:numPr>
        <w:spacing w:line="276" w:lineRule="auto"/>
        <w:ind w:left="0"/>
        <w:jc w:val="both"/>
      </w:pPr>
      <w:r>
        <w:t>Соответствие терминов, слов и выражений теме.</w:t>
      </w:r>
    </w:p>
    <w:p w14:paraId="7AEA00D7" w14:textId="77777777" w:rsidR="00485B9D" w:rsidRDefault="00485B9D" w:rsidP="00485B9D">
      <w:pPr>
        <w:pStyle w:val="af2"/>
        <w:numPr>
          <w:ilvl w:val="0"/>
          <w:numId w:val="24"/>
        </w:numPr>
        <w:spacing w:line="276" w:lineRule="auto"/>
        <w:ind w:left="0"/>
        <w:jc w:val="both"/>
      </w:pPr>
      <w:r>
        <w:t>Формулировки определений и расшифровок должны быть в соответствие со спецификой изучения дисциплины.</w:t>
      </w:r>
    </w:p>
    <w:p w14:paraId="7E2F25A6" w14:textId="77777777" w:rsidR="00485B9D" w:rsidRDefault="00485B9D" w:rsidP="00485B9D">
      <w:pPr>
        <w:pStyle w:val="af2"/>
        <w:numPr>
          <w:ilvl w:val="0"/>
          <w:numId w:val="24"/>
        </w:numPr>
        <w:spacing w:line="276" w:lineRule="auto"/>
        <w:ind w:left="0"/>
        <w:jc w:val="both"/>
      </w:pPr>
      <w:r>
        <w:t>Соответствие оформления требованиям.</w:t>
      </w:r>
    </w:p>
    <w:p w14:paraId="71C440B8" w14:textId="77777777" w:rsidR="00485B9D" w:rsidRDefault="00485B9D" w:rsidP="00485B9D">
      <w:pPr>
        <w:pStyle w:val="af2"/>
        <w:numPr>
          <w:ilvl w:val="0"/>
          <w:numId w:val="24"/>
        </w:numPr>
        <w:spacing w:line="276" w:lineRule="auto"/>
        <w:ind w:left="0"/>
        <w:jc w:val="both"/>
      </w:pPr>
      <w:r>
        <w:t>Работа сдана в срок.</w:t>
      </w:r>
    </w:p>
    <w:tbl>
      <w:tblPr>
        <w:tblStyle w:val="af4"/>
        <w:tblW w:w="0" w:type="auto"/>
        <w:tblLook w:val="04A0" w:firstRow="1" w:lastRow="0" w:firstColumn="1" w:lastColumn="0" w:noHBand="0" w:noVBand="1"/>
      </w:tblPr>
      <w:tblGrid>
        <w:gridCol w:w="2865"/>
        <w:gridCol w:w="6564"/>
      </w:tblGrid>
      <w:tr w:rsidR="00485B9D" w14:paraId="40597F7B" w14:textId="77777777" w:rsidTr="00485B9D">
        <w:tc>
          <w:tcPr>
            <w:tcW w:w="1526" w:type="dxa"/>
            <w:tcBorders>
              <w:top w:val="single" w:sz="4" w:space="0" w:color="auto"/>
              <w:left w:val="single" w:sz="4" w:space="0" w:color="auto"/>
              <w:bottom w:val="single" w:sz="4" w:space="0" w:color="auto"/>
              <w:right w:val="single" w:sz="4" w:space="0" w:color="auto"/>
            </w:tcBorders>
            <w:hideMark/>
          </w:tcPr>
          <w:p w14:paraId="10F3D6F2" w14:textId="77777777" w:rsidR="00485B9D" w:rsidRDefault="00485B9D">
            <w:pPr>
              <w:jc w:val="both"/>
              <w:rPr>
                <w:rFonts w:ascii="Times New Roman" w:hAnsi="Times New Roman" w:cs="Times New Roman"/>
                <w:b/>
                <w:sz w:val="24"/>
                <w:szCs w:val="24"/>
              </w:rPr>
            </w:pPr>
            <w:r>
              <w:rPr>
                <w:rFonts w:ascii="Times New Roman" w:hAnsi="Times New Roman" w:cs="Times New Roman"/>
                <w:b/>
                <w:sz w:val="24"/>
                <w:szCs w:val="24"/>
              </w:rPr>
              <w:t>«Неудовлетворительно»</w:t>
            </w:r>
          </w:p>
        </w:tc>
        <w:tc>
          <w:tcPr>
            <w:tcW w:w="8045" w:type="dxa"/>
            <w:tcBorders>
              <w:top w:val="single" w:sz="4" w:space="0" w:color="auto"/>
              <w:left w:val="single" w:sz="4" w:space="0" w:color="auto"/>
              <w:bottom w:val="single" w:sz="4" w:space="0" w:color="auto"/>
              <w:right w:val="single" w:sz="4" w:space="0" w:color="auto"/>
            </w:tcBorders>
            <w:hideMark/>
          </w:tcPr>
          <w:p w14:paraId="7589BE61" w14:textId="77777777" w:rsidR="00485B9D" w:rsidRDefault="00485B9D">
            <w:pPr>
              <w:jc w:val="both"/>
              <w:rPr>
                <w:rFonts w:ascii="Times New Roman" w:hAnsi="Times New Roman" w:cs="Times New Roman"/>
                <w:sz w:val="24"/>
                <w:szCs w:val="24"/>
              </w:rPr>
            </w:pPr>
            <w:r>
              <w:rPr>
                <w:rFonts w:ascii="Times New Roman" w:hAnsi="Times New Roman" w:cs="Times New Roman"/>
                <w:sz w:val="24"/>
                <w:szCs w:val="24"/>
              </w:rPr>
              <w:t>Задание по составлению глоссария не сделано или допущены ошибки, влияющие на качество выполнения работы</w:t>
            </w:r>
          </w:p>
        </w:tc>
      </w:tr>
      <w:tr w:rsidR="00485B9D" w14:paraId="3599A028" w14:textId="77777777" w:rsidTr="00485B9D">
        <w:tc>
          <w:tcPr>
            <w:tcW w:w="1526" w:type="dxa"/>
            <w:tcBorders>
              <w:top w:val="single" w:sz="4" w:space="0" w:color="auto"/>
              <w:left w:val="single" w:sz="4" w:space="0" w:color="auto"/>
              <w:bottom w:val="single" w:sz="4" w:space="0" w:color="auto"/>
              <w:right w:val="single" w:sz="4" w:space="0" w:color="auto"/>
            </w:tcBorders>
            <w:hideMark/>
          </w:tcPr>
          <w:p w14:paraId="447C6F6B" w14:textId="77777777" w:rsidR="00485B9D" w:rsidRDefault="00485B9D">
            <w:pPr>
              <w:jc w:val="both"/>
              <w:rPr>
                <w:rFonts w:ascii="Times New Roman" w:hAnsi="Times New Roman" w:cs="Times New Roman"/>
                <w:b/>
                <w:sz w:val="24"/>
                <w:szCs w:val="24"/>
              </w:rPr>
            </w:pPr>
            <w:r>
              <w:rPr>
                <w:rFonts w:ascii="Times New Roman" w:hAnsi="Times New Roman" w:cs="Times New Roman"/>
                <w:b/>
                <w:sz w:val="24"/>
                <w:szCs w:val="24"/>
              </w:rPr>
              <w:t>«Удовлетворительно»</w:t>
            </w:r>
          </w:p>
        </w:tc>
        <w:tc>
          <w:tcPr>
            <w:tcW w:w="8045" w:type="dxa"/>
            <w:tcBorders>
              <w:top w:val="single" w:sz="4" w:space="0" w:color="auto"/>
              <w:left w:val="single" w:sz="4" w:space="0" w:color="auto"/>
              <w:bottom w:val="single" w:sz="4" w:space="0" w:color="auto"/>
              <w:right w:val="single" w:sz="4" w:space="0" w:color="auto"/>
            </w:tcBorders>
            <w:hideMark/>
          </w:tcPr>
          <w:p w14:paraId="74CB3EA0" w14:textId="77777777" w:rsidR="00485B9D" w:rsidRDefault="00485B9D">
            <w:pPr>
              <w:jc w:val="both"/>
              <w:rPr>
                <w:rFonts w:ascii="Times New Roman" w:hAnsi="Times New Roman" w:cs="Times New Roman"/>
                <w:sz w:val="24"/>
                <w:szCs w:val="24"/>
              </w:rPr>
            </w:pPr>
            <w:r>
              <w:rPr>
                <w:rFonts w:ascii="Times New Roman" w:hAnsi="Times New Roman" w:cs="Times New Roman"/>
                <w:sz w:val="24"/>
                <w:szCs w:val="24"/>
              </w:rPr>
              <w:t>Задание сделано по составлению глоссария без соблюдения срока, но с соблюдением критериев.</w:t>
            </w:r>
          </w:p>
          <w:p w14:paraId="342E6966" w14:textId="77777777" w:rsidR="00485B9D" w:rsidRDefault="00485B9D">
            <w:pPr>
              <w:jc w:val="both"/>
              <w:rPr>
                <w:rFonts w:ascii="Times New Roman" w:hAnsi="Times New Roman" w:cs="Times New Roman"/>
                <w:sz w:val="24"/>
                <w:szCs w:val="24"/>
              </w:rPr>
            </w:pPr>
            <w:r>
              <w:rPr>
                <w:rFonts w:ascii="Times New Roman" w:hAnsi="Times New Roman" w:cs="Times New Roman"/>
                <w:sz w:val="24"/>
                <w:szCs w:val="24"/>
              </w:rPr>
              <w:t>Задание выполнено, но не в полном объеме и допущены ошибки.</w:t>
            </w:r>
          </w:p>
          <w:p w14:paraId="738E4FD5" w14:textId="77777777" w:rsidR="00485B9D" w:rsidRDefault="00485B9D">
            <w:pPr>
              <w:jc w:val="both"/>
              <w:rPr>
                <w:rFonts w:ascii="Times New Roman" w:hAnsi="Times New Roman" w:cs="Times New Roman"/>
                <w:sz w:val="24"/>
                <w:szCs w:val="24"/>
              </w:rPr>
            </w:pPr>
            <w:r>
              <w:rPr>
                <w:rFonts w:ascii="Times New Roman" w:hAnsi="Times New Roman" w:cs="Times New Roman"/>
                <w:sz w:val="24"/>
                <w:szCs w:val="24"/>
              </w:rPr>
              <w:lastRenderedPageBreak/>
              <w:t>Задание сделано без соблюдения срока и с грубыми ошибками в оформлении.</w:t>
            </w:r>
          </w:p>
        </w:tc>
      </w:tr>
      <w:tr w:rsidR="00485B9D" w14:paraId="51DE6417" w14:textId="77777777" w:rsidTr="00485B9D">
        <w:tc>
          <w:tcPr>
            <w:tcW w:w="1526" w:type="dxa"/>
            <w:tcBorders>
              <w:top w:val="single" w:sz="4" w:space="0" w:color="auto"/>
              <w:left w:val="single" w:sz="4" w:space="0" w:color="auto"/>
              <w:bottom w:val="single" w:sz="4" w:space="0" w:color="auto"/>
              <w:right w:val="single" w:sz="4" w:space="0" w:color="auto"/>
            </w:tcBorders>
            <w:hideMark/>
          </w:tcPr>
          <w:p w14:paraId="61A1E915" w14:textId="77777777" w:rsidR="00485B9D" w:rsidRDefault="00485B9D">
            <w:pPr>
              <w:jc w:val="both"/>
              <w:rPr>
                <w:rFonts w:ascii="Times New Roman" w:hAnsi="Times New Roman" w:cs="Times New Roman"/>
                <w:b/>
                <w:sz w:val="24"/>
                <w:szCs w:val="24"/>
              </w:rPr>
            </w:pPr>
            <w:r>
              <w:rPr>
                <w:rFonts w:ascii="Times New Roman" w:hAnsi="Times New Roman" w:cs="Times New Roman"/>
                <w:b/>
                <w:sz w:val="24"/>
                <w:szCs w:val="24"/>
              </w:rPr>
              <w:lastRenderedPageBreak/>
              <w:t>«Хорошо»</w:t>
            </w:r>
          </w:p>
        </w:tc>
        <w:tc>
          <w:tcPr>
            <w:tcW w:w="8045" w:type="dxa"/>
            <w:tcBorders>
              <w:top w:val="single" w:sz="4" w:space="0" w:color="auto"/>
              <w:left w:val="single" w:sz="4" w:space="0" w:color="auto"/>
              <w:bottom w:val="single" w:sz="4" w:space="0" w:color="auto"/>
              <w:right w:val="single" w:sz="4" w:space="0" w:color="auto"/>
            </w:tcBorders>
            <w:hideMark/>
          </w:tcPr>
          <w:p w14:paraId="1B77C092" w14:textId="77777777" w:rsidR="00485B9D" w:rsidRDefault="00485B9D">
            <w:pPr>
              <w:jc w:val="both"/>
              <w:rPr>
                <w:rFonts w:ascii="Times New Roman" w:hAnsi="Times New Roman" w:cs="Times New Roman"/>
                <w:sz w:val="24"/>
                <w:szCs w:val="24"/>
              </w:rPr>
            </w:pPr>
            <w:r>
              <w:rPr>
                <w:rFonts w:ascii="Times New Roman" w:hAnsi="Times New Roman" w:cs="Times New Roman"/>
                <w:sz w:val="24"/>
                <w:szCs w:val="24"/>
              </w:rPr>
              <w:t>Задание сделано в срок, с соблюдением критериев, но допущены неточности в определении понятий, некорректно сформулированы определения.</w:t>
            </w:r>
          </w:p>
          <w:p w14:paraId="5C2350C4" w14:textId="77777777" w:rsidR="00485B9D" w:rsidRDefault="00485B9D">
            <w:pPr>
              <w:jc w:val="both"/>
              <w:rPr>
                <w:rFonts w:ascii="Times New Roman" w:hAnsi="Times New Roman" w:cs="Times New Roman"/>
                <w:sz w:val="24"/>
                <w:szCs w:val="24"/>
              </w:rPr>
            </w:pPr>
            <w:r>
              <w:rPr>
                <w:rFonts w:ascii="Times New Roman" w:hAnsi="Times New Roman" w:cs="Times New Roman"/>
                <w:sz w:val="24"/>
                <w:szCs w:val="24"/>
              </w:rPr>
              <w:t>Задание выполнено правильно, но допущены ошибки в оформлении, наличие орфографических ошибок.</w:t>
            </w:r>
          </w:p>
        </w:tc>
      </w:tr>
      <w:tr w:rsidR="00485B9D" w14:paraId="7B245BE9" w14:textId="77777777" w:rsidTr="00485B9D">
        <w:tc>
          <w:tcPr>
            <w:tcW w:w="1526" w:type="dxa"/>
            <w:tcBorders>
              <w:top w:val="single" w:sz="4" w:space="0" w:color="auto"/>
              <w:left w:val="single" w:sz="4" w:space="0" w:color="auto"/>
              <w:bottom w:val="single" w:sz="4" w:space="0" w:color="auto"/>
              <w:right w:val="single" w:sz="4" w:space="0" w:color="auto"/>
            </w:tcBorders>
            <w:hideMark/>
          </w:tcPr>
          <w:p w14:paraId="5BB2ADFB" w14:textId="77777777" w:rsidR="00485B9D" w:rsidRDefault="00485B9D">
            <w:pPr>
              <w:jc w:val="both"/>
              <w:rPr>
                <w:rFonts w:ascii="Times New Roman" w:hAnsi="Times New Roman" w:cs="Times New Roman"/>
                <w:b/>
                <w:sz w:val="24"/>
                <w:szCs w:val="24"/>
              </w:rPr>
            </w:pPr>
            <w:r>
              <w:rPr>
                <w:rFonts w:ascii="Times New Roman" w:hAnsi="Times New Roman" w:cs="Times New Roman"/>
                <w:b/>
                <w:sz w:val="24"/>
                <w:szCs w:val="24"/>
              </w:rPr>
              <w:t>«Отлично»</w:t>
            </w:r>
          </w:p>
        </w:tc>
        <w:tc>
          <w:tcPr>
            <w:tcW w:w="8045" w:type="dxa"/>
            <w:tcBorders>
              <w:top w:val="single" w:sz="4" w:space="0" w:color="auto"/>
              <w:left w:val="single" w:sz="4" w:space="0" w:color="auto"/>
              <w:bottom w:val="single" w:sz="4" w:space="0" w:color="auto"/>
              <w:right w:val="single" w:sz="4" w:space="0" w:color="auto"/>
            </w:tcBorders>
            <w:hideMark/>
          </w:tcPr>
          <w:p w14:paraId="70C9580A" w14:textId="77777777" w:rsidR="00485B9D" w:rsidRDefault="00485B9D">
            <w:pPr>
              <w:jc w:val="both"/>
              <w:rPr>
                <w:rFonts w:ascii="Times New Roman" w:hAnsi="Times New Roman" w:cs="Times New Roman"/>
                <w:sz w:val="24"/>
                <w:szCs w:val="24"/>
              </w:rPr>
            </w:pPr>
            <w:r>
              <w:rPr>
                <w:rFonts w:ascii="Times New Roman" w:hAnsi="Times New Roman" w:cs="Times New Roman"/>
                <w:sz w:val="24"/>
                <w:szCs w:val="24"/>
              </w:rPr>
              <w:t>Задание выполнено в срок, с соблюдением всех критериев.</w:t>
            </w:r>
          </w:p>
          <w:p w14:paraId="77435A03" w14:textId="77777777" w:rsidR="00485B9D" w:rsidRDefault="00485B9D">
            <w:pPr>
              <w:jc w:val="both"/>
              <w:rPr>
                <w:rFonts w:ascii="Times New Roman" w:hAnsi="Times New Roman" w:cs="Times New Roman"/>
                <w:sz w:val="24"/>
                <w:szCs w:val="24"/>
              </w:rPr>
            </w:pPr>
            <w:r>
              <w:rPr>
                <w:rFonts w:ascii="Times New Roman" w:hAnsi="Times New Roman" w:cs="Times New Roman"/>
                <w:sz w:val="24"/>
                <w:szCs w:val="24"/>
              </w:rPr>
              <w:t>Задание выполнено правильно, без допущения ошибок.</w:t>
            </w:r>
          </w:p>
          <w:p w14:paraId="6DE111F5" w14:textId="77777777" w:rsidR="00485B9D" w:rsidRDefault="00485B9D">
            <w:pPr>
              <w:jc w:val="both"/>
              <w:rPr>
                <w:rFonts w:ascii="Times New Roman" w:hAnsi="Times New Roman" w:cs="Times New Roman"/>
                <w:sz w:val="24"/>
                <w:szCs w:val="24"/>
              </w:rPr>
            </w:pPr>
            <w:r>
              <w:rPr>
                <w:rFonts w:ascii="Times New Roman" w:hAnsi="Times New Roman" w:cs="Times New Roman"/>
                <w:sz w:val="24"/>
                <w:szCs w:val="24"/>
              </w:rPr>
              <w:t>Значение терминов, слов и выражений   раскрыто в полном объеме.</w:t>
            </w:r>
          </w:p>
          <w:p w14:paraId="6E7AE15B" w14:textId="77777777" w:rsidR="00485B9D" w:rsidRDefault="00485B9D">
            <w:pPr>
              <w:jc w:val="both"/>
              <w:rPr>
                <w:rFonts w:ascii="Times New Roman" w:hAnsi="Times New Roman" w:cs="Times New Roman"/>
                <w:sz w:val="24"/>
                <w:szCs w:val="24"/>
              </w:rPr>
            </w:pPr>
            <w:r>
              <w:rPr>
                <w:rFonts w:ascii="Times New Roman" w:hAnsi="Times New Roman" w:cs="Times New Roman"/>
                <w:sz w:val="24"/>
                <w:szCs w:val="24"/>
              </w:rPr>
              <w:t>Оформление в соответствие с требованиями, объем глоссария выполнен полностью</w:t>
            </w:r>
          </w:p>
        </w:tc>
      </w:tr>
    </w:tbl>
    <w:p w14:paraId="3CE70397" w14:textId="77777777" w:rsidR="00485B9D" w:rsidRDefault="00485B9D" w:rsidP="00B53472">
      <w:pPr>
        <w:pStyle w:val="26"/>
        <w:shd w:val="clear" w:color="auto" w:fill="auto"/>
        <w:spacing w:before="0" w:after="0" w:line="360" w:lineRule="auto"/>
        <w:ind w:firstLine="709"/>
        <w:jc w:val="center"/>
        <w:rPr>
          <w:sz w:val="24"/>
          <w:szCs w:val="24"/>
        </w:rPr>
      </w:pPr>
    </w:p>
    <w:p w14:paraId="05817AC5" w14:textId="77777777" w:rsidR="00B53472" w:rsidRPr="007E4FDC" w:rsidRDefault="00B53472" w:rsidP="00B53472">
      <w:pPr>
        <w:pStyle w:val="26"/>
        <w:shd w:val="clear" w:color="auto" w:fill="auto"/>
        <w:spacing w:before="0" w:after="0" w:line="360" w:lineRule="auto"/>
        <w:ind w:firstLine="709"/>
        <w:jc w:val="center"/>
        <w:rPr>
          <w:sz w:val="24"/>
          <w:szCs w:val="24"/>
        </w:rPr>
      </w:pPr>
      <w:r w:rsidRPr="007E4FDC">
        <w:rPr>
          <w:sz w:val="24"/>
          <w:szCs w:val="24"/>
        </w:rPr>
        <w:t>Критерии итогового контроля</w:t>
      </w:r>
    </w:p>
    <w:p w14:paraId="534F92E9" w14:textId="77777777" w:rsidR="00B53472" w:rsidRPr="007E4FDC" w:rsidRDefault="00B53472" w:rsidP="00B53472">
      <w:pPr>
        <w:widowControl w:val="0"/>
        <w:spacing w:after="0" w:line="360" w:lineRule="auto"/>
        <w:ind w:firstLine="708"/>
        <w:jc w:val="both"/>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При оценке ответов студентов в процессе итогового контроля оцениваются:</w:t>
      </w:r>
    </w:p>
    <w:p w14:paraId="2EC3C917" w14:textId="77777777" w:rsidR="00B53472" w:rsidRPr="007E4FDC" w:rsidRDefault="00B53472" w:rsidP="00B53472">
      <w:pPr>
        <w:widowControl w:val="0"/>
        <w:spacing w:after="0" w:line="360" w:lineRule="auto"/>
        <w:jc w:val="both"/>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-уверенные знания, умения и навыки, включенные в соответствующую компетенцию;</w:t>
      </w:r>
    </w:p>
    <w:p w14:paraId="28064608" w14:textId="77777777" w:rsidR="00B53472" w:rsidRPr="007E4FDC" w:rsidRDefault="00B53472" w:rsidP="00B53472">
      <w:pPr>
        <w:widowControl w:val="0"/>
        <w:spacing w:after="0" w:line="360" w:lineRule="auto"/>
        <w:jc w:val="both"/>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 знание ситуации и умение применить правильный научный методический подход и инструментарий для решения практических заданий;</w:t>
      </w:r>
    </w:p>
    <w:p w14:paraId="13B9701C" w14:textId="77777777" w:rsidR="00B53472" w:rsidRPr="007E4FDC" w:rsidRDefault="00B53472" w:rsidP="00B53472">
      <w:pPr>
        <w:widowControl w:val="0"/>
        <w:spacing w:after="0" w:line="360" w:lineRule="auto"/>
        <w:jc w:val="both"/>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 способность устанавливать причинно-следственные связи в изложении материала, делать выводы;</w:t>
      </w:r>
    </w:p>
    <w:p w14:paraId="4C0E956C" w14:textId="77777777" w:rsidR="00B53472" w:rsidRPr="007E4FDC" w:rsidRDefault="00B53472" w:rsidP="00B53472">
      <w:pPr>
        <w:widowControl w:val="0"/>
        <w:spacing w:after="0" w:line="360" w:lineRule="auto"/>
        <w:jc w:val="both"/>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 умение применять теоретические знания для анализа конкретной ситуации.</w:t>
      </w:r>
    </w:p>
    <w:p w14:paraId="6687335D" w14:textId="77777777" w:rsidR="00B53472" w:rsidRPr="007E4FDC" w:rsidRDefault="00B53472" w:rsidP="00B53472">
      <w:pPr>
        <w:spacing w:after="0" w:line="360" w:lineRule="auto"/>
        <w:jc w:val="both"/>
        <w:rPr>
          <w:rFonts w:ascii="Times New Roman" w:hAnsi="Times New Roman" w:cs="Times New Roman"/>
          <w:sz w:val="24"/>
          <w:szCs w:val="24"/>
        </w:rPr>
      </w:pPr>
      <w:r w:rsidRPr="007E4FDC">
        <w:rPr>
          <w:rFonts w:ascii="Times New Roman" w:hAnsi="Times New Roman" w:cs="Times New Roman"/>
          <w:sz w:val="24"/>
          <w:szCs w:val="24"/>
        </w:rPr>
        <w:t xml:space="preserve">Зачеты оцениваются оценкой: </w:t>
      </w:r>
      <w:r w:rsidRPr="007E4FDC">
        <w:rPr>
          <w:rFonts w:ascii="Times New Roman" w:hAnsi="Times New Roman" w:cs="Times New Roman"/>
          <w:b/>
          <w:sz w:val="24"/>
          <w:szCs w:val="24"/>
        </w:rPr>
        <w:t>«зачтено»</w:t>
      </w:r>
      <w:r w:rsidRPr="007E4FDC">
        <w:rPr>
          <w:rFonts w:ascii="Times New Roman" w:hAnsi="Times New Roman" w:cs="Times New Roman"/>
          <w:sz w:val="24"/>
          <w:szCs w:val="24"/>
        </w:rPr>
        <w:t xml:space="preserve">, </w:t>
      </w:r>
      <w:r w:rsidRPr="007E4FDC">
        <w:rPr>
          <w:rFonts w:ascii="Times New Roman" w:hAnsi="Times New Roman" w:cs="Times New Roman"/>
          <w:b/>
          <w:sz w:val="24"/>
          <w:szCs w:val="24"/>
        </w:rPr>
        <w:t>«не зачтено»</w:t>
      </w:r>
      <w:r w:rsidRPr="007E4FDC">
        <w:rPr>
          <w:rFonts w:ascii="Times New Roman" w:hAnsi="Times New Roman" w:cs="Times New Roman"/>
          <w:sz w:val="24"/>
          <w:szCs w:val="24"/>
        </w:rPr>
        <w:t xml:space="preserve">. Оценка </w:t>
      </w:r>
      <w:r w:rsidRPr="007E4FDC">
        <w:rPr>
          <w:rFonts w:ascii="Times New Roman" w:hAnsi="Times New Roman" w:cs="Times New Roman"/>
          <w:b/>
          <w:sz w:val="24"/>
          <w:szCs w:val="24"/>
        </w:rPr>
        <w:t>«зачтено»</w:t>
      </w:r>
      <w:r w:rsidRPr="007E4FDC">
        <w:rPr>
          <w:rFonts w:ascii="Times New Roman" w:hAnsi="Times New Roman" w:cs="Times New Roman"/>
          <w:sz w:val="24"/>
          <w:szCs w:val="24"/>
        </w:rPr>
        <w:t xml:space="preserve"> выставляется студенту, который:</w:t>
      </w:r>
    </w:p>
    <w:p w14:paraId="6BCA5C89" w14:textId="77777777" w:rsidR="00B53472" w:rsidRPr="007E4FDC" w:rsidRDefault="00B53472" w:rsidP="00B53472">
      <w:pPr>
        <w:spacing w:after="0" w:line="360" w:lineRule="auto"/>
        <w:jc w:val="both"/>
        <w:rPr>
          <w:rFonts w:ascii="Times New Roman" w:hAnsi="Times New Roman" w:cs="Times New Roman"/>
          <w:sz w:val="24"/>
          <w:szCs w:val="24"/>
        </w:rPr>
      </w:pPr>
      <w:r w:rsidRPr="007E4FDC">
        <w:rPr>
          <w:rFonts w:ascii="Times New Roman" w:hAnsi="Times New Roman" w:cs="Times New Roman"/>
          <w:sz w:val="24"/>
          <w:szCs w:val="24"/>
        </w:rPr>
        <w:t>- усвоил предусмотренный программный материал в полном объеме;</w:t>
      </w:r>
    </w:p>
    <w:p w14:paraId="4D4CE73C" w14:textId="77777777" w:rsidR="00B53472" w:rsidRPr="007E4FDC" w:rsidRDefault="00B53472" w:rsidP="00B53472">
      <w:pPr>
        <w:spacing w:after="0" w:line="360" w:lineRule="auto"/>
        <w:jc w:val="both"/>
        <w:rPr>
          <w:rFonts w:ascii="Times New Roman" w:hAnsi="Times New Roman" w:cs="Times New Roman"/>
          <w:sz w:val="24"/>
          <w:szCs w:val="24"/>
        </w:rPr>
      </w:pPr>
      <w:r w:rsidRPr="007E4FDC">
        <w:rPr>
          <w:rFonts w:ascii="Times New Roman" w:hAnsi="Times New Roman" w:cs="Times New Roman"/>
          <w:sz w:val="24"/>
          <w:szCs w:val="24"/>
        </w:rPr>
        <w:t>- правильно, аргументировано ответил на все вопросы, с приведением примеров;</w:t>
      </w:r>
    </w:p>
    <w:p w14:paraId="1A4FBF31" w14:textId="77777777" w:rsidR="00B53472" w:rsidRPr="007E4FDC" w:rsidRDefault="00B53472" w:rsidP="00B53472">
      <w:pPr>
        <w:spacing w:after="0" w:line="360" w:lineRule="auto"/>
        <w:jc w:val="both"/>
        <w:rPr>
          <w:rFonts w:ascii="Times New Roman" w:hAnsi="Times New Roman" w:cs="Times New Roman"/>
          <w:sz w:val="24"/>
          <w:szCs w:val="24"/>
        </w:rPr>
      </w:pPr>
      <w:r w:rsidRPr="007E4FDC">
        <w:rPr>
          <w:rFonts w:ascii="Times New Roman" w:hAnsi="Times New Roman" w:cs="Times New Roman"/>
          <w:sz w:val="24"/>
          <w:szCs w:val="24"/>
        </w:rPr>
        <w:t>- показал глубокие систематизированные знания, владеет приемами рассуждения и сопоставляет из разных источников; теорию связывает с практикой, другими темами данной дисциплины, других изучаемых предметов.</w:t>
      </w:r>
    </w:p>
    <w:p w14:paraId="00667ED7" w14:textId="77777777" w:rsidR="00B53472" w:rsidRPr="007E4FDC" w:rsidRDefault="00B53472" w:rsidP="00B53472">
      <w:pPr>
        <w:spacing w:after="0" w:line="360" w:lineRule="auto"/>
        <w:jc w:val="both"/>
        <w:rPr>
          <w:rFonts w:ascii="Times New Roman" w:hAnsi="Times New Roman" w:cs="Times New Roman"/>
          <w:sz w:val="24"/>
          <w:szCs w:val="24"/>
        </w:rPr>
      </w:pPr>
      <w:r w:rsidRPr="007E4FDC">
        <w:rPr>
          <w:rFonts w:ascii="Times New Roman" w:hAnsi="Times New Roman" w:cs="Times New Roman"/>
          <w:sz w:val="24"/>
          <w:szCs w:val="24"/>
        </w:rPr>
        <w:tab/>
        <w:t>Обязательным условием является употребление профессиональной терминологии.</w:t>
      </w:r>
    </w:p>
    <w:p w14:paraId="771CAEE1" w14:textId="77777777" w:rsidR="00B53472" w:rsidRPr="007E4FDC" w:rsidRDefault="00B53472" w:rsidP="00B53472">
      <w:pPr>
        <w:spacing w:after="0" w:line="360" w:lineRule="auto"/>
        <w:ind w:firstLine="709"/>
        <w:jc w:val="both"/>
        <w:rPr>
          <w:rFonts w:ascii="Times New Roman" w:hAnsi="Times New Roman" w:cs="Times New Roman"/>
          <w:sz w:val="24"/>
          <w:szCs w:val="24"/>
        </w:rPr>
      </w:pPr>
      <w:r w:rsidRPr="007E4FDC">
        <w:rPr>
          <w:rFonts w:ascii="Times New Roman" w:hAnsi="Times New Roman" w:cs="Times New Roman"/>
          <w:sz w:val="24"/>
          <w:szCs w:val="24"/>
        </w:rPr>
        <w:t xml:space="preserve">Оценка </w:t>
      </w:r>
      <w:r w:rsidRPr="007E4FDC">
        <w:rPr>
          <w:rFonts w:ascii="Times New Roman" w:hAnsi="Times New Roman" w:cs="Times New Roman"/>
          <w:b/>
          <w:sz w:val="24"/>
          <w:szCs w:val="24"/>
        </w:rPr>
        <w:t>«не зачтено»</w:t>
      </w:r>
      <w:r w:rsidRPr="007E4FDC">
        <w:rPr>
          <w:rFonts w:ascii="Times New Roman" w:hAnsi="Times New Roman" w:cs="Times New Roman"/>
          <w:sz w:val="24"/>
          <w:szCs w:val="24"/>
        </w:rPr>
        <w:t xml:space="preserve"> выставляется студенту, который в ходе собеседования не справился с 50% вопросов и заданий либо в ответах на вопросы и задания допустил существенные ошибки. Не ответил на дополнительные вопросы, предложенные преподавателем, а также проявил не знание терминологии основных понятий, категорий по дисциплине.</w:t>
      </w:r>
    </w:p>
    <w:p w14:paraId="226DF776" w14:textId="77777777" w:rsidR="000D7ED1" w:rsidRPr="007E4FDC" w:rsidRDefault="000D7ED1" w:rsidP="00BF0DA5">
      <w:pPr>
        <w:pStyle w:val="26"/>
        <w:shd w:val="clear" w:color="auto" w:fill="auto"/>
        <w:spacing w:before="0" w:after="0" w:line="360" w:lineRule="auto"/>
        <w:ind w:firstLine="709"/>
        <w:jc w:val="both"/>
        <w:rPr>
          <w:b w:val="0"/>
          <w:sz w:val="24"/>
          <w:szCs w:val="24"/>
        </w:rPr>
      </w:pPr>
      <w:r w:rsidRPr="007E4FDC">
        <w:rPr>
          <w:b w:val="0"/>
          <w:sz w:val="24"/>
          <w:szCs w:val="24"/>
        </w:rPr>
        <w:t>При необходимости инвалидам и лицам с ограниченными возможностями здоровья предоставляется дополнительное время для подготовки ответа на зачете.</w:t>
      </w:r>
    </w:p>
    <w:p w14:paraId="6FBB262F" w14:textId="77777777" w:rsidR="000D7ED1" w:rsidRPr="007E4FDC" w:rsidRDefault="000D7ED1" w:rsidP="00BF0DA5">
      <w:pPr>
        <w:pStyle w:val="26"/>
        <w:shd w:val="clear" w:color="auto" w:fill="auto"/>
        <w:spacing w:before="0" w:after="0" w:line="360" w:lineRule="auto"/>
        <w:ind w:firstLine="709"/>
        <w:jc w:val="both"/>
        <w:rPr>
          <w:b w:val="0"/>
          <w:sz w:val="24"/>
          <w:szCs w:val="24"/>
        </w:rPr>
      </w:pPr>
      <w:r w:rsidRPr="007E4FDC">
        <w:rPr>
          <w:b w:val="0"/>
          <w:sz w:val="24"/>
          <w:szCs w:val="24"/>
        </w:rPr>
        <w:t xml:space="preserve">При проведении процедуры оценивания результатов обучения инвалидов и лиц с </w:t>
      </w:r>
      <w:r w:rsidRPr="007E4FDC">
        <w:rPr>
          <w:b w:val="0"/>
          <w:sz w:val="24"/>
          <w:szCs w:val="24"/>
        </w:rPr>
        <w:lastRenderedPageBreak/>
        <w:t>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14:paraId="79B4BB60" w14:textId="77777777" w:rsidR="000D7ED1" w:rsidRPr="007E4FDC" w:rsidRDefault="000D7ED1" w:rsidP="00BF0DA5">
      <w:pPr>
        <w:widowControl w:val="0"/>
        <w:spacing w:after="0" w:line="360" w:lineRule="auto"/>
        <w:ind w:firstLine="709"/>
        <w:jc w:val="both"/>
        <w:rPr>
          <w:rFonts w:ascii="Times New Roman" w:hAnsi="Times New Roman" w:cs="Times New Roman"/>
          <w:sz w:val="24"/>
          <w:szCs w:val="24"/>
        </w:rPr>
      </w:pPr>
      <w:r w:rsidRPr="007E4FDC">
        <w:rPr>
          <w:rFonts w:ascii="Times New Roman" w:hAnsi="Times New Roman" w:cs="Times New Roman"/>
          <w:sz w:val="24"/>
          <w:szCs w:val="24"/>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W w:w="9465" w:type="dxa"/>
        <w:tblLayout w:type="fixed"/>
        <w:tblLook w:val="04A0" w:firstRow="1" w:lastRow="0" w:firstColumn="1" w:lastColumn="0" w:noHBand="0" w:noVBand="1"/>
      </w:tblPr>
      <w:tblGrid>
        <w:gridCol w:w="818"/>
        <w:gridCol w:w="1803"/>
        <w:gridCol w:w="3345"/>
        <w:gridCol w:w="3499"/>
      </w:tblGrid>
      <w:tr w:rsidR="000D7ED1" w:rsidRPr="007E4FDC" w14:paraId="263249EC" w14:textId="77777777" w:rsidTr="000D7ED1">
        <w:tc>
          <w:tcPr>
            <w:tcW w:w="817" w:type="dxa"/>
            <w:tcBorders>
              <w:top w:val="single" w:sz="4" w:space="0" w:color="auto"/>
              <w:left w:val="single" w:sz="4" w:space="0" w:color="auto"/>
              <w:bottom w:val="single" w:sz="4" w:space="0" w:color="auto"/>
              <w:right w:val="single" w:sz="4" w:space="0" w:color="auto"/>
            </w:tcBorders>
            <w:hideMark/>
          </w:tcPr>
          <w:p w14:paraId="25855E11" w14:textId="77777777" w:rsidR="000D7ED1" w:rsidRPr="007E4FDC" w:rsidRDefault="000D7ED1" w:rsidP="00BF0DA5">
            <w:pPr>
              <w:spacing w:after="0" w:line="240" w:lineRule="auto"/>
              <w:jc w:val="center"/>
              <w:rPr>
                <w:rFonts w:ascii="Times New Roman" w:hAnsi="Times New Roman" w:cs="Times New Roman"/>
                <w:b/>
                <w:sz w:val="24"/>
                <w:szCs w:val="24"/>
              </w:rPr>
            </w:pPr>
            <w:r w:rsidRPr="007E4FDC">
              <w:rPr>
                <w:rFonts w:ascii="Times New Roman" w:hAnsi="Times New Roman" w:cs="Times New Roman"/>
                <w:b/>
                <w:sz w:val="24"/>
                <w:szCs w:val="24"/>
              </w:rPr>
              <w:t>№</w:t>
            </w:r>
          </w:p>
          <w:p w14:paraId="08768653" w14:textId="77777777" w:rsidR="000D7ED1" w:rsidRPr="007E4FDC" w:rsidRDefault="000D7ED1" w:rsidP="00BF0DA5">
            <w:pPr>
              <w:spacing w:after="0" w:line="240" w:lineRule="auto"/>
              <w:jc w:val="center"/>
              <w:rPr>
                <w:rFonts w:ascii="Times New Roman" w:hAnsi="Times New Roman" w:cs="Times New Roman"/>
                <w:b/>
                <w:sz w:val="24"/>
                <w:szCs w:val="24"/>
              </w:rPr>
            </w:pPr>
            <w:r w:rsidRPr="007E4FDC">
              <w:rPr>
                <w:rFonts w:ascii="Times New Roman" w:hAnsi="Times New Roman" w:cs="Times New Roman"/>
                <w:b/>
                <w:sz w:val="24"/>
                <w:szCs w:val="24"/>
              </w:rPr>
              <w:t>п/п</w:t>
            </w:r>
          </w:p>
        </w:tc>
        <w:tc>
          <w:tcPr>
            <w:tcW w:w="1803" w:type="dxa"/>
            <w:tcBorders>
              <w:top w:val="single" w:sz="4" w:space="0" w:color="auto"/>
              <w:left w:val="single" w:sz="4" w:space="0" w:color="auto"/>
              <w:bottom w:val="single" w:sz="4" w:space="0" w:color="auto"/>
              <w:right w:val="single" w:sz="4" w:space="0" w:color="auto"/>
            </w:tcBorders>
            <w:hideMark/>
          </w:tcPr>
          <w:p w14:paraId="460BD0F4" w14:textId="77777777" w:rsidR="000D7ED1" w:rsidRPr="007E4FDC" w:rsidRDefault="000D7ED1" w:rsidP="00BF0DA5">
            <w:pPr>
              <w:pStyle w:val="26"/>
              <w:shd w:val="clear" w:color="auto" w:fill="auto"/>
              <w:spacing w:before="0" w:after="0" w:line="240" w:lineRule="auto"/>
              <w:rPr>
                <w:b w:val="0"/>
                <w:i/>
                <w:sz w:val="24"/>
                <w:szCs w:val="24"/>
              </w:rPr>
            </w:pPr>
            <w:r w:rsidRPr="007E4FDC">
              <w:rPr>
                <w:rStyle w:val="29"/>
              </w:rPr>
              <w:t>Категории студентов</w:t>
            </w:r>
          </w:p>
        </w:tc>
        <w:tc>
          <w:tcPr>
            <w:tcW w:w="3345" w:type="dxa"/>
            <w:tcBorders>
              <w:top w:val="single" w:sz="4" w:space="0" w:color="auto"/>
              <w:left w:val="single" w:sz="4" w:space="0" w:color="auto"/>
              <w:bottom w:val="single" w:sz="4" w:space="0" w:color="auto"/>
              <w:right w:val="single" w:sz="4" w:space="0" w:color="auto"/>
            </w:tcBorders>
            <w:hideMark/>
          </w:tcPr>
          <w:p w14:paraId="4E5C0053" w14:textId="77777777" w:rsidR="000D7ED1" w:rsidRPr="007E4FDC" w:rsidRDefault="000D7ED1" w:rsidP="00BF0DA5">
            <w:pPr>
              <w:pStyle w:val="26"/>
              <w:shd w:val="clear" w:color="auto" w:fill="auto"/>
              <w:spacing w:before="0" w:after="0" w:line="240" w:lineRule="auto"/>
              <w:rPr>
                <w:b w:val="0"/>
                <w:i/>
                <w:sz w:val="24"/>
                <w:szCs w:val="24"/>
              </w:rPr>
            </w:pPr>
            <w:r w:rsidRPr="007E4FDC">
              <w:rPr>
                <w:rStyle w:val="29"/>
              </w:rPr>
              <w:t>Виды оценочных средств</w:t>
            </w:r>
          </w:p>
        </w:tc>
        <w:tc>
          <w:tcPr>
            <w:tcW w:w="3499" w:type="dxa"/>
            <w:tcBorders>
              <w:top w:val="single" w:sz="4" w:space="0" w:color="auto"/>
              <w:left w:val="single" w:sz="4" w:space="0" w:color="auto"/>
              <w:bottom w:val="single" w:sz="4" w:space="0" w:color="auto"/>
              <w:right w:val="single" w:sz="4" w:space="0" w:color="auto"/>
            </w:tcBorders>
            <w:hideMark/>
          </w:tcPr>
          <w:p w14:paraId="3A854845" w14:textId="77777777" w:rsidR="000D7ED1" w:rsidRPr="007E4FDC" w:rsidRDefault="000D7ED1" w:rsidP="00BF0DA5">
            <w:pPr>
              <w:pStyle w:val="26"/>
              <w:shd w:val="clear" w:color="auto" w:fill="auto"/>
              <w:spacing w:before="0" w:after="0" w:line="240" w:lineRule="auto"/>
              <w:rPr>
                <w:b w:val="0"/>
                <w:i/>
                <w:sz w:val="24"/>
                <w:szCs w:val="24"/>
              </w:rPr>
            </w:pPr>
            <w:r w:rsidRPr="007E4FDC">
              <w:rPr>
                <w:rStyle w:val="29"/>
              </w:rPr>
              <w:t>Форма контроля и оценки результатов обучения</w:t>
            </w:r>
          </w:p>
        </w:tc>
      </w:tr>
      <w:tr w:rsidR="000D7ED1" w:rsidRPr="007E4FDC" w14:paraId="6754C863" w14:textId="77777777" w:rsidTr="000D7ED1">
        <w:tc>
          <w:tcPr>
            <w:tcW w:w="817" w:type="dxa"/>
            <w:tcBorders>
              <w:top w:val="single" w:sz="4" w:space="0" w:color="auto"/>
              <w:left w:val="single" w:sz="4" w:space="0" w:color="auto"/>
              <w:bottom w:val="single" w:sz="4" w:space="0" w:color="auto"/>
              <w:right w:val="single" w:sz="4" w:space="0" w:color="auto"/>
            </w:tcBorders>
            <w:hideMark/>
          </w:tcPr>
          <w:p w14:paraId="724AA7D1" w14:textId="77777777" w:rsidR="000D7ED1" w:rsidRPr="007E4FDC" w:rsidRDefault="000D7ED1" w:rsidP="00BF0DA5">
            <w:pPr>
              <w:spacing w:after="0" w:line="240" w:lineRule="auto"/>
              <w:jc w:val="center"/>
              <w:rPr>
                <w:rFonts w:ascii="Times New Roman" w:hAnsi="Times New Roman" w:cs="Times New Roman"/>
                <w:sz w:val="24"/>
                <w:szCs w:val="24"/>
              </w:rPr>
            </w:pPr>
            <w:r w:rsidRPr="007E4FDC">
              <w:rPr>
                <w:rFonts w:ascii="Times New Roman" w:hAnsi="Times New Roman" w:cs="Times New Roman"/>
                <w:sz w:val="24"/>
                <w:szCs w:val="24"/>
              </w:rPr>
              <w:t>1</w:t>
            </w:r>
          </w:p>
        </w:tc>
        <w:tc>
          <w:tcPr>
            <w:tcW w:w="1803" w:type="dxa"/>
            <w:tcBorders>
              <w:top w:val="single" w:sz="4" w:space="0" w:color="auto"/>
              <w:left w:val="single" w:sz="4" w:space="0" w:color="auto"/>
              <w:bottom w:val="single" w:sz="4" w:space="0" w:color="auto"/>
              <w:right w:val="single" w:sz="4" w:space="0" w:color="auto"/>
            </w:tcBorders>
            <w:hideMark/>
          </w:tcPr>
          <w:p w14:paraId="3514E8E6" w14:textId="77777777" w:rsidR="000D7ED1" w:rsidRPr="007E4FDC" w:rsidRDefault="000D7ED1" w:rsidP="00BF0DA5">
            <w:pPr>
              <w:pStyle w:val="26"/>
              <w:shd w:val="clear" w:color="auto" w:fill="auto"/>
              <w:spacing w:before="0" w:after="0" w:line="240" w:lineRule="auto"/>
              <w:rPr>
                <w:b w:val="0"/>
                <w:sz w:val="24"/>
                <w:szCs w:val="24"/>
              </w:rPr>
            </w:pPr>
            <w:r w:rsidRPr="007E4FDC">
              <w:rPr>
                <w:b w:val="0"/>
                <w:sz w:val="24"/>
                <w:szCs w:val="24"/>
              </w:rPr>
              <w:t>С нарушением слуха</w:t>
            </w:r>
          </w:p>
        </w:tc>
        <w:tc>
          <w:tcPr>
            <w:tcW w:w="3345" w:type="dxa"/>
            <w:tcBorders>
              <w:top w:val="single" w:sz="4" w:space="0" w:color="auto"/>
              <w:left w:val="single" w:sz="4" w:space="0" w:color="auto"/>
              <w:bottom w:val="single" w:sz="4" w:space="0" w:color="auto"/>
              <w:right w:val="single" w:sz="4" w:space="0" w:color="auto"/>
            </w:tcBorders>
            <w:hideMark/>
          </w:tcPr>
          <w:p w14:paraId="7E378FA6" w14:textId="77777777" w:rsidR="000D7ED1" w:rsidRPr="007E4FDC" w:rsidRDefault="000D7ED1" w:rsidP="00BF0DA5">
            <w:pPr>
              <w:pStyle w:val="26"/>
              <w:shd w:val="clear" w:color="auto" w:fill="auto"/>
              <w:spacing w:before="0" w:after="0" w:line="240" w:lineRule="auto"/>
              <w:jc w:val="both"/>
              <w:rPr>
                <w:b w:val="0"/>
                <w:sz w:val="24"/>
                <w:szCs w:val="24"/>
              </w:rPr>
            </w:pPr>
            <w:r w:rsidRPr="007E4FDC">
              <w:rPr>
                <w:b w:val="0"/>
                <w:sz w:val="24"/>
                <w:szCs w:val="24"/>
              </w:rPr>
              <w:t>Научные статьи, письменные работы, вопросы к зачету, реферат, те</w:t>
            </w:r>
            <w:r w:rsidR="000E54BB" w:rsidRPr="007E4FDC">
              <w:rPr>
                <w:b w:val="0"/>
                <w:sz w:val="24"/>
                <w:szCs w:val="24"/>
              </w:rPr>
              <w:t>ст, доклад в презентации, эссе</w:t>
            </w:r>
            <w:r w:rsidR="002838C8" w:rsidRPr="007E4FDC">
              <w:rPr>
                <w:b w:val="0"/>
                <w:sz w:val="24"/>
                <w:szCs w:val="24"/>
              </w:rPr>
              <w:t>, глоссарий</w:t>
            </w:r>
          </w:p>
        </w:tc>
        <w:tc>
          <w:tcPr>
            <w:tcW w:w="3499" w:type="dxa"/>
            <w:tcBorders>
              <w:top w:val="single" w:sz="4" w:space="0" w:color="auto"/>
              <w:left w:val="single" w:sz="4" w:space="0" w:color="auto"/>
              <w:bottom w:val="single" w:sz="4" w:space="0" w:color="auto"/>
              <w:right w:val="single" w:sz="4" w:space="0" w:color="auto"/>
            </w:tcBorders>
            <w:hideMark/>
          </w:tcPr>
          <w:p w14:paraId="348EDA2D" w14:textId="77777777" w:rsidR="000D7ED1" w:rsidRPr="007E4FDC" w:rsidRDefault="000D7ED1" w:rsidP="00BF0DA5">
            <w:pPr>
              <w:pStyle w:val="26"/>
              <w:shd w:val="clear" w:color="auto" w:fill="auto"/>
              <w:spacing w:before="0" w:after="0" w:line="240" w:lineRule="auto"/>
              <w:rPr>
                <w:b w:val="0"/>
                <w:sz w:val="24"/>
                <w:szCs w:val="24"/>
              </w:rPr>
            </w:pPr>
            <w:r w:rsidRPr="007E4FDC">
              <w:rPr>
                <w:b w:val="0"/>
                <w:sz w:val="24"/>
                <w:szCs w:val="24"/>
              </w:rPr>
              <w:t>Преимущественно письменная проверка</w:t>
            </w:r>
          </w:p>
        </w:tc>
      </w:tr>
      <w:tr w:rsidR="000D7ED1" w:rsidRPr="007E4FDC" w14:paraId="685FC339" w14:textId="77777777" w:rsidTr="000D7ED1">
        <w:tc>
          <w:tcPr>
            <w:tcW w:w="817" w:type="dxa"/>
            <w:tcBorders>
              <w:top w:val="single" w:sz="4" w:space="0" w:color="auto"/>
              <w:left w:val="single" w:sz="4" w:space="0" w:color="auto"/>
              <w:bottom w:val="single" w:sz="4" w:space="0" w:color="auto"/>
              <w:right w:val="single" w:sz="4" w:space="0" w:color="auto"/>
            </w:tcBorders>
            <w:hideMark/>
          </w:tcPr>
          <w:p w14:paraId="3A986837" w14:textId="77777777" w:rsidR="000D7ED1" w:rsidRPr="007E4FDC" w:rsidRDefault="000D7ED1" w:rsidP="00BF0DA5">
            <w:pPr>
              <w:spacing w:after="0" w:line="240" w:lineRule="auto"/>
              <w:jc w:val="center"/>
              <w:rPr>
                <w:rFonts w:ascii="Times New Roman" w:hAnsi="Times New Roman" w:cs="Times New Roman"/>
                <w:sz w:val="24"/>
                <w:szCs w:val="24"/>
              </w:rPr>
            </w:pPr>
            <w:r w:rsidRPr="007E4FDC">
              <w:rPr>
                <w:rFonts w:ascii="Times New Roman" w:hAnsi="Times New Roman" w:cs="Times New Roman"/>
                <w:sz w:val="24"/>
                <w:szCs w:val="24"/>
              </w:rPr>
              <w:t>2</w:t>
            </w:r>
          </w:p>
        </w:tc>
        <w:tc>
          <w:tcPr>
            <w:tcW w:w="1803" w:type="dxa"/>
            <w:tcBorders>
              <w:top w:val="single" w:sz="4" w:space="0" w:color="auto"/>
              <w:left w:val="single" w:sz="4" w:space="0" w:color="auto"/>
              <w:bottom w:val="single" w:sz="4" w:space="0" w:color="auto"/>
              <w:right w:val="single" w:sz="4" w:space="0" w:color="auto"/>
            </w:tcBorders>
            <w:hideMark/>
          </w:tcPr>
          <w:p w14:paraId="03E2CF30" w14:textId="77777777" w:rsidR="000D7ED1" w:rsidRPr="007E4FDC" w:rsidRDefault="000D7ED1" w:rsidP="00BF0DA5">
            <w:pPr>
              <w:pStyle w:val="26"/>
              <w:shd w:val="clear" w:color="auto" w:fill="auto"/>
              <w:spacing w:before="0" w:after="0" w:line="240" w:lineRule="auto"/>
              <w:rPr>
                <w:b w:val="0"/>
                <w:sz w:val="24"/>
                <w:szCs w:val="24"/>
              </w:rPr>
            </w:pPr>
            <w:r w:rsidRPr="007E4FDC">
              <w:rPr>
                <w:b w:val="0"/>
                <w:sz w:val="24"/>
                <w:szCs w:val="24"/>
              </w:rPr>
              <w:t>С нарушением зрения</w:t>
            </w:r>
          </w:p>
        </w:tc>
        <w:tc>
          <w:tcPr>
            <w:tcW w:w="3345" w:type="dxa"/>
            <w:tcBorders>
              <w:top w:val="single" w:sz="4" w:space="0" w:color="auto"/>
              <w:left w:val="single" w:sz="4" w:space="0" w:color="auto"/>
              <w:bottom w:val="single" w:sz="4" w:space="0" w:color="auto"/>
              <w:right w:val="single" w:sz="4" w:space="0" w:color="auto"/>
            </w:tcBorders>
            <w:hideMark/>
          </w:tcPr>
          <w:p w14:paraId="2F3329AC" w14:textId="77777777" w:rsidR="000D7ED1" w:rsidRPr="007E4FDC" w:rsidRDefault="000D7ED1" w:rsidP="002838C8">
            <w:pPr>
              <w:pStyle w:val="26"/>
              <w:shd w:val="clear" w:color="auto" w:fill="auto"/>
              <w:spacing w:before="0" w:after="0" w:line="240" w:lineRule="auto"/>
              <w:jc w:val="both"/>
              <w:rPr>
                <w:b w:val="0"/>
                <w:sz w:val="24"/>
                <w:szCs w:val="24"/>
              </w:rPr>
            </w:pPr>
            <w:r w:rsidRPr="007E4FDC">
              <w:rPr>
                <w:b w:val="0"/>
                <w:sz w:val="24"/>
                <w:szCs w:val="24"/>
              </w:rPr>
              <w:t xml:space="preserve">устный опрос, </w:t>
            </w:r>
            <w:r w:rsidRPr="007E4FDC">
              <w:rPr>
                <w:b w:val="0"/>
                <w:sz w:val="24"/>
                <w:szCs w:val="24"/>
                <w:lang w:eastAsia="ru-RU"/>
              </w:rPr>
              <w:t>дискуссия с представителями</w:t>
            </w:r>
            <w:r w:rsidR="002838C8" w:rsidRPr="007E4FDC">
              <w:rPr>
                <w:b w:val="0"/>
                <w:sz w:val="24"/>
                <w:szCs w:val="24"/>
                <w:lang w:eastAsia="ru-RU"/>
              </w:rPr>
              <w:t xml:space="preserve"> МЧС</w:t>
            </w:r>
            <w:r w:rsidRPr="007E4FDC">
              <w:rPr>
                <w:sz w:val="24"/>
                <w:szCs w:val="24"/>
                <w:lang w:eastAsia="ru-RU"/>
              </w:rPr>
              <w:t xml:space="preserve">, </w:t>
            </w:r>
            <w:r w:rsidRPr="007E4FDC">
              <w:rPr>
                <w:b w:val="0"/>
                <w:sz w:val="24"/>
                <w:szCs w:val="24"/>
              </w:rPr>
              <w:t>контрольные вопросы, выносимые на зачет.</w:t>
            </w:r>
          </w:p>
        </w:tc>
        <w:tc>
          <w:tcPr>
            <w:tcW w:w="3499" w:type="dxa"/>
            <w:tcBorders>
              <w:top w:val="single" w:sz="4" w:space="0" w:color="auto"/>
              <w:left w:val="single" w:sz="4" w:space="0" w:color="auto"/>
              <w:bottom w:val="single" w:sz="4" w:space="0" w:color="auto"/>
              <w:right w:val="single" w:sz="4" w:space="0" w:color="auto"/>
            </w:tcBorders>
            <w:hideMark/>
          </w:tcPr>
          <w:p w14:paraId="58D27F07" w14:textId="77777777" w:rsidR="000D7ED1" w:rsidRPr="007E4FDC" w:rsidRDefault="000D7ED1" w:rsidP="00BF0DA5">
            <w:pPr>
              <w:pStyle w:val="26"/>
              <w:shd w:val="clear" w:color="auto" w:fill="auto"/>
              <w:spacing w:before="0" w:after="0" w:line="240" w:lineRule="auto"/>
              <w:rPr>
                <w:b w:val="0"/>
                <w:sz w:val="24"/>
                <w:szCs w:val="24"/>
              </w:rPr>
            </w:pPr>
            <w:r w:rsidRPr="007E4FDC">
              <w:rPr>
                <w:b w:val="0"/>
                <w:sz w:val="24"/>
                <w:szCs w:val="24"/>
              </w:rPr>
              <w:t>Преимущественно устная проверка</w:t>
            </w:r>
          </w:p>
          <w:p w14:paraId="1E601DB1" w14:textId="77777777" w:rsidR="000D7ED1" w:rsidRPr="007E4FDC" w:rsidRDefault="000D7ED1" w:rsidP="00BF0DA5">
            <w:pPr>
              <w:pStyle w:val="26"/>
              <w:shd w:val="clear" w:color="auto" w:fill="auto"/>
              <w:spacing w:before="0" w:after="0" w:line="240" w:lineRule="auto"/>
              <w:rPr>
                <w:b w:val="0"/>
                <w:sz w:val="24"/>
                <w:szCs w:val="24"/>
              </w:rPr>
            </w:pPr>
            <w:r w:rsidRPr="007E4FDC">
              <w:rPr>
                <w:b w:val="0"/>
                <w:sz w:val="24"/>
                <w:szCs w:val="24"/>
              </w:rPr>
              <w:t>(индивидуально)</w:t>
            </w:r>
          </w:p>
        </w:tc>
      </w:tr>
      <w:tr w:rsidR="000D7ED1" w:rsidRPr="007E4FDC" w14:paraId="6DB4FCAC" w14:textId="77777777" w:rsidTr="000D7ED1">
        <w:tc>
          <w:tcPr>
            <w:tcW w:w="817" w:type="dxa"/>
            <w:tcBorders>
              <w:top w:val="single" w:sz="4" w:space="0" w:color="auto"/>
              <w:left w:val="single" w:sz="4" w:space="0" w:color="auto"/>
              <w:bottom w:val="single" w:sz="4" w:space="0" w:color="auto"/>
              <w:right w:val="single" w:sz="4" w:space="0" w:color="auto"/>
            </w:tcBorders>
            <w:hideMark/>
          </w:tcPr>
          <w:p w14:paraId="3CD15D30" w14:textId="77777777" w:rsidR="000D7ED1" w:rsidRPr="007E4FDC" w:rsidRDefault="000D7ED1" w:rsidP="00BF0DA5">
            <w:pPr>
              <w:spacing w:after="0" w:line="240" w:lineRule="auto"/>
              <w:jc w:val="center"/>
              <w:rPr>
                <w:rFonts w:ascii="Times New Roman" w:hAnsi="Times New Roman" w:cs="Times New Roman"/>
                <w:sz w:val="24"/>
                <w:szCs w:val="24"/>
              </w:rPr>
            </w:pPr>
            <w:r w:rsidRPr="007E4FDC">
              <w:rPr>
                <w:rFonts w:ascii="Times New Roman" w:hAnsi="Times New Roman" w:cs="Times New Roman"/>
                <w:sz w:val="24"/>
                <w:szCs w:val="24"/>
              </w:rPr>
              <w:t>3</w:t>
            </w:r>
          </w:p>
        </w:tc>
        <w:tc>
          <w:tcPr>
            <w:tcW w:w="1803" w:type="dxa"/>
            <w:tcBorders>
              <w:top w:val="single" w:sz="4" w:space="0" w:color="auto"/>
              <w:left w:val="single" w:sz="4" w:space="0" w:color="auto"/>
              <w:bottom w:val="single" w:sz="4" w:space="0" w:color="auto"/>
              <w:right w:val="single" w:sz="4" w:space="0" w:color="auto"/>
            </w:tcBorders>
            <w:hideMark/>
          </w:tcPr>
          <w:p w14:paraId="46F0E177" w14:textId="77777777" w:rsidR="000D7ED1" w:rsidRPr="007E4FDC" w:rsidRDefault="000D7ED1" w:rsidP="00BF0DA5">
            <w:pPr>
              <w:pStyle w:val="26"/>
              <w:shd w:val="clear" w:color="auto" w:fill="auto"/>
              <w:spacing w:before="0" w:after="0" w:line="240" w:lineRule="auto"/>
              <w:rPr>
                <w:b w:val="0"/>
                <w:sz w:val="24"/>
                <w:szCs w:val="24"/>
              </w:rPr>
            </w:pPr>
            <w:r w:rsidRPr="007E4FDC">
              <w:rPr>
                <w:b w:val="0"/>
                <w:sz w:val="24"/>
                <w:szCs w:val="24"/>
              </w:rPr>
              <w:t>С нарушением опорно</w:t>
            </w:r>
            <w:r w:rsidRPr="007E4FDC">
              <w:rPr>
                <w:b w:val="0"/>
                <w:sz w:val="24"/>
                <w:szCs w:val="24"/>
              </w:rPr>
              <w:softHyphen/>
              <w:t>двигательного аппарата</w:t>
            </w:r>
          </w:p>
        </w:tc>
        <w:tc>
          <w:tcPr>
            <w:tcW w:w="3345" w:type="dxa"/>
            <w:tcBorders>
              <w:top w:val="single" w:sz="4" w:space="0" w:color="auto"/>
              <w:left w:val="single" w:sz="4" w:space="0" w:color="auto"/>
              <w:bottom w:val="single" w:sz="4" w:space="0" w:color="auto"/>
              <w:right w:val="single" w:sz="4" w:space="0" w:color="auto"/>
            </w:tcBorders>
            <w:hideMark/>
          </w:tcPr>
          <w:p w14:paraId="220662B5" w14:textId="77777777" w:rsidR="000D7ED1" w:rsidRPr="007E4FDC" w:rsidRDefault="000D7ED1" w:rsidP="002838C8">
            <w:pPr>
              <w:pStyle w:val="26"/>
              <w:shd w:val="clear" w:color="auto" w:fill="auto"/>
              <w:spacing w:before="0" w:after="0" w:line="240" w:lineRule="auto"/>
              <w:jc w:val="both"/>
              <w:rPr>
                <w:b w:val="0"/>
                <w:sz w:val="24"/>
                <w:szCs w:val="24"/>
              </w:rPr>
            </w:pPr>
            <w:r w:rsidRPr="007E4FDC">
              <w:rPr>
                <w:b w:val="0"/>
                <w:sz w:val="24"/>
                <w:szCs w:val="24"/>
              </w:rPr>
              <w:t xml:space="preserve">Реферат, доклад, эссе, научные статьи, тест, </w:t>
            </w:r>
            <w:r w:rsidR="00163E94" w:rsidRPr="007E4FDC">
              <w:rPr>
                <w:b w:val="0"/>
                <w:sz w:val="24"/>
                <w:szCs w:val="24"/>
              </w:rPr>
              <w:t>глоссарий</w:t>
            </w:r>
            <w:r w:rsidR="000E54BB" w:rsidRPr="007E4FDC">
              <w:rPr>
                <w:b w:val="0"/>
                <w:sz w:val="24"/>
                <w:szCs w:val="24"/>
              </w:rPr>
              <w:t xml:space="preserve">, </w:t>
            </w:r>
            <w:r w:rsidRPr="007E4FDC">
              <w:rPr>
                <w:b w:val="0"/>
                <w:sz w:val="24"/>
                <w:szCs w:val="24"/>
              </w:rPr>
              <w:t>контрольные вопросы, выносимые на зачет</w:t>
            </w:r>
          </w:p>
        </w:tc>
        <w:tc>
          <w:tcPr>
            <w:tcW w:w="3499" w:type="dxa"/>
            <w:tcBorders>
              <w:top w:val="single" w:sz="4" w:space="0" w:color="auto"/>
              <w:left w:val="single" w:sz="4" w:space="0" w:color="auto"/>
              <w:bottom w:val="single" w:sz="4" w:space="0" w:color="auto"/>
              <w:right w:val="single" w:sz="4" w:space="0" w:color="auto"/>
            </w:tcBorders>
            <w:hideMark/>
          </w:tcPr>
          <w:p w14:paraId="6A057060" w14:textId="77777777" w:rsidR="000D7ED1" w:rsidRPr="007E4FDC" w:rsidRDefault="000D7ED1" w:rsidP="00BF0DA5">
            <w:pPr>
              <w:pStyle w:val="26"/>
              <w:shd w:val="clear" w:color="auto" w:fill="auto"/>
              <w:spacing w:before="0" w:after="0" w:line="240" w:lineRule="auto"/>
              <w:rPr>
                <w:b w:val="0"/>
                <w:sz w:val="24"/>
                <w:szCs w:val="24"/>
              </w:rPr>
            </w:pPr>
            <w:r w:rsidRPr="007E4FDC">
              <w:rPr>
                <w:b w:val="0"/>
                <w:sz w:val="24"/>
                <w:szCs w:val="24"/>
              </w:rPr>
              <w:t>Организация взаимодействия с обучающимися посредством электронной почты, письменная проверка</w:t>
            </w:r>
          </w:p>
        </w:tc>
      </w:tr>
    </w:tbl>
    <w:p w14:paraId="534E3E9B" w14:textId="77777777" w:rsidR="000D7ED1" w:rsidRPr="007E4FDC" w:rsidRDefault="000D7ED1" w:rsidP="00BF0DA5">
      <w:pPr>
        <w:widowControl w:val="0"/>
        <w:spacing w:after="0" w:line="360" w:lineRule="auto"/>
        <w:ind w:firstLine="709"/>
        <w:jc w:val="both"/>
        <w:rPr>
          <w:rStyle w:val="4Exact"/>
          <w:rFonts w:eastAsiaTheme="minorHAnsi"/>
          <w:sz w:val="24"/>
          <w:szCs w:val="24"/>
        </w:rPr>
      </w:pPr>
      <w:r w:rsidRPr="007E4FDC">
        <w:rPr>
          <w:rStyle w:val="4Exact"/>
          <w:rFonts w:eastAsiaTheme="minorHAnsi"/>
          <w:sz w:val="24"/>
          <w:szCs w:val="24"/>
        </w:rPr>
        <w:t>Данный перечень может быть конкретизирован в зависимости от контингента обучающихся.</w:t>
      </w:r>
    </w:p>
    <w:p w14:paraId="7BC49E57" w14:textId="77777777" w:rsidR="000D7ED1" w:rsidRPr="007E4FDC" w:rsidRDefault="000D7ED1" w:rsidP="00BF0DA5">
      <w:pPr>
        <w:widowControl w:val="0"/>
        <w:spacing w:after="0" w:line="360" w:lineRule="auto"/>
        <w:ind w:firstLine="709"/>
        <w:jc w:val="both"/>
        <w:rPr>
          <w:rFonts w:ascii="Times New Roman" w:hAnsi="Times New Roman" w:cs="Times New Roman"/>
          <w:sz w:val="24"/>
          <w:szCs w:val="24"/>
        </w:rPr>
      </w:pPr>
      <w:r w:rsidRPr="007E4FDC">
        <w:rPr>
          <w:rFonts w:ascii="Times New Roman" w:hAnsi="Times New Roman" w:cs="Times New Roman"/>
          <w:sz w:val="24"/>
          <w:szCs w:val="24"/>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14:paraId="40FB6E3C" w14:textId="77777777" w:rsidR="000D7ED1" w:rsidRPr="007E4FDC" w:rsidRDefault="000D7ED1" w:rsidP="00BF0DA5">
      <w:pPr>
        <w:pStyle w:val="26"/>
        <w:shd w:val="clear" w:color="auto" w:fill="auto"/>
        <w:tabs>
          <w:tab w:val="left" w:pos="330"/>
          <w:tab w:val="left" w:pos="993"/>
        </w:tabs>
        <w:spacing w:before="0" w:after="0" w:line="360" w:lineRule="auto"/>
        <w:ind w:firstLine="709"/>
        <w:jc w:val="both"/>
        <w:rPr>
          <w:b w:val="0"/>
          <w:sz w:val="24"/>
          <w:szCs w:val="24"/>
        </w:rPr>
      </w:pPr>
      <w:r w:rsidRPr="007E4FDC">
        <w:rPr>
          <w:b w:val="0"/>
          <w:sz w:val="24"/>
          <w:szCs w:val="24"/>
        </w:rPr>
        <w:t>а)</w:t>
      </w:r>
      <w:r w:rsidRPr="007E4FDC">
        <w:rPr>
          <w:b w:val="0"/>
          <w:sz w:val="24"/>
          <w:szCs w:val="24"/>
        </w:rPr>
        <w:tab/>
        <w:t>инструкция по порядку проведения процедуры оценивания предоставляется в доступной форме (устно, в письменной форме);</w:t>
      </w:r>
    </w:p>
    <w:p w14:paraId="08C0CCBE" w14:textId="77777777" w:rsidR="000D7ED1" w:rsidRPr="007E4FDC" w:rsidRDefault="000D7ED1" w:rsidP="00BF0DA5">
      <w:pPr>
        <w:pStyle w:val="26"/>
        <w:shd w:val="clear" w:color="auto" w:fill="auto"/>
        <w:tabs>
          <w:tab w:val="left" w:pos="337"/>
          <w:tab w:val="left" w:pos="993"/>
        </w:tabs>
        <w:spacing w:before="0" w:after="0" w:line="360" w:lineRule="auto"/>
        <w:ind w:firstLine="709"/>
        <w:jc w:val="both"/>
        <w:rPr>
          <w:b w:val="0"/>
          <w:sz w:val="24"/>
          <w:szCs w:val="24"/>
        </w:rPr>
      </w:pPr>
      <w:r w:rsidRPr="007E4FDC">
        <w:rPr>
          <w:b w:val="0"/>
          <w:sz w:val="24"/>
          <w:szCs w:val="24"/>
        </w:rPr>
        <w:t>б)</w:t>
      </w:r>
      <w:r w:rsidRPr="007E4FDC">
        <w:rPr>
          <w:b w:val="0"/>
          <w:sz w:val="24"/>
          <w:szCs w:val="24"/>
        </w:rPr>
        <w:tab/>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14:paraId="677B3970" w14:textId="77777777" w:rsidR="000D7ED1" w:rsidRPr="007E4FDC" w:rsidRDefault="000D7ED1" w:rsidP="00BF0DA5">
      <w:pPr>
        <w:pStyle w:val="26"/>
        <w:shd w:val="clear" w:color="auto" w:fill="auto"/>
        <w:tabs>
          <w:tab w:val="left" w:pos="337"/>
          <w:tab w:val="left" w:pos="993"/>
        </w:tabs>
        <w:spacing w:before="0" w:after="0" w:line="360" w:lineRule="auto"/>
        <w:ind w:firstLine="709"/>
        <w:jc w:val="both"/>
        <w:rPr>
          <w:b w:val="0"/>
          <w:sz w:val="24"/>
          <w:szCs w:val="24"/>
        </w:rPr>
      </w:pPr>
      <w:r w:rsidRPr="007E4FDC">
        <w:rPr>
          <w:b w:val="0"/>
          <w:sz w:val="24"/>
          <w:szCs w:val="24"/>
        </w:rPr>
        <w:t>в)</w:t>
      </w:r>
      <w:r w:rsidRPr="007E4FDC">
        <w:rPr>
          <w:b w:val="0"/>
          <w:sz w:val="24"/>
          <w:szCs w:val="24"/>
        </w:rPr>
        <w:tab/>
        <w:t>доступная форма предоставления ответов на задания (письменно на бумаге, набор ответов на компьютере, с использованием услуг ассистента, устно).</w:t>
      </w:r>
    </w:p>
    <w:p w14:paraId="7D57622A" w14:textId="77777777" w:rsidR="000D7ED1" w:rsidRPr="007E4FDC" w:rsidRDefault="000D7ED1" w:rsidP="00BF0DA5">
      <w:pPr>
        <w:pStyle w:val="26"/>
        <w:shd w:val="clear" w:color="auto" w:fill="auto"/>
        <w:spacing w:before="0" w:after="0" w:line="360" w:lineRule="auto"/>
        <w:ind w:firstLine="709"/>
        <w:jc w:val="both"/>
        <w:rPr>
          <w:b w:val="0"/>
          <w:sz w:val="24"/>
          <w:szCs w:val="24"/>
        </w:rPr>
      </w:pPr>
      <w:r w:rsidRPr="007E4FDC">
        <w:rPr>
          <w:b w:val="0"/>
          <w:sz w:val="24"/>
          <w:szCs w:val="24"/>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14:paraId="1C5DD55A" w14:textId="77777777" w:rsidR="002838C8" w:rsidRPr="007E4FDC" w:rsidRDefault="000D7ED1" w:rsidP="000B1C0E">
      <w:pPr>
        <w:pStyle w:val="26"/>
        <w:shd w:val="clear" w:color="auto" w:fill="auto"/>
        <w:spacing w:before="0" w:after="0" w:line="360" w:lineRule="auto"/>
        <w:ind w:firstLine="709"/>
        <w:jc w:val="both"/>
        <w:rPr>
          <w:b w:val="0"/>
          <w:sz w:val="24"/>
          <w:szCs w:val="24"/>
        </w:rPr>
      </w:pPr>
      <w:r w:rsidRPr="007E4FDC">
        <w:rPr>
          <w:b w:val="0"/>
          <w:sz w:val="24"/>
          <w:szCs w:val="24"/>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w:t>
      </w:r>
      <w:r w:rsidR="000B1C0E" w:rsidRPr="007E4FDC">
        <w:rPr>
          <w:b w:val="0"/>
          <w:sz w:val="24"/>
          <w:szCs w:val="24"/>
        </w:rPr>
        <w:t xml:space="preserve">онных </w:t>
      </w:r>
      <w:r w:rsidR="000B1C0E" w:rsidRPr="007E4FDC">
        <w:rPr>
          <w:b w:val="0"/>
          <w:sz w:val="24"/>
          <w:szCs w:val="24"/>
        </w:rPr>
        <w:lastRenderedPageBreak/>
        <w:t>образовательных технологий.</w:t>
      </w:r>
    </w:p>
    <w:p w14:paraId="56CEAD58" w14:textId="77777777" w:rsidR="000D7ED1" w:rsidRPr="007E4FDC" w:rsidRDefault="000D7ED1" w:rsidP="00BF0DA5">
      <w:pPr>
        <w:spacing w:after="0" w:line="360" w:lineRule="auto"/>
        <w:rPr>
          <w:rFonts w:ascii="Times New Roman" w:hAnsi="Times New Roman" w:cs="Times New Roman"/>
          <w:sz w:val="24"/>
          <w:szCs w:val="24"/>
        </w:rPr>
      </w:pPr>
    </w:p>
    <w:p w14:paraId="51DCE607" w14:textId="77777777" w:rsidR="00B53472" w:rsidRDefault="00B53472" w:rsidP="00BF0DA5">
      <w:pPr>
        <w:spacing w:after="0" w:line="360" w:lineRule="auto"/>
        <w:rPr>
          <w:rFonts w:ascii="Times New Roman" w:hAnsi="Times New Roman" w:cs="Times New Roman"/>
          <w:sz w:val="24"/>
          <w:szCs w:val="24"/>
        </w:rPr>
      </w:pPr>
    </w:p>
    <w:p w14:paraId="22718B50" w14:textId="77777777" w:rsidR="00DF35F6" w:rsidRDefault="00DF35F6" w:rsidP="00BF0DA5">
      <w:pPr>
        <w:spacing w:after="0" w:line="360" w:lineRule="auto"/>
        <w:rPr>
          <w:rFonts w:ascii="Times New Roman" w:hAnsi="Times New Roman" w:cs="Times New Roman"/>
          <w:sz w:val="24"/>
          <w:szCs w:val="24"/>
        </w:rPr>
      </w:pPr>
    </w:p>
    <w:p w14:paraId="78FA3DB2" w14:textId="77777777" w:rsidR="00DF35F6" w:rsidRDefault="00DF35F6" w:rsidP="00BF0DA5">
      <w:pPr>
        <w:spacing w:after="0" w:line="360" w:lineRule="auto"/>
        <w:rPr>
          <w:rFonts w:ascii="Times New Roman" w:hAnsi="Times New Roman" w:cs="Times New Roman"/>
          <w:sz w:val="24"/>
          <w:szCs w:val="24"/>
        </w:rPr>
      </w:pPr>
    </w:p>
    <w:p w14:paraId="331DDA5D" w14:textId="77777777" w:rsidR="00DF35F6" w:rsidRPr="007E4FDC" w:rsidRDefault="00DF35F6" w:rsidP="00BF0DA5">
      <w:pPr>
        <w:spacing w:after="0" w:line="360" w:lineRule="auto"/>
        <w:rPr>
          <w:rFonts w:ascii="Times New Roman" w:hAnsi="Times New Roman" w:cs="Times New Roman"/>
          <w:sz w:val="24"/>
          <w:szCs w:val="24"/>
        </w:rPr>
      </w:pPr>
    </w:p>
    <w:p w14:paraId="1B4EEFA3" w14:textId="77777777" w:rsidR="00B53472" w:rsidRDefault="00B53472" w:rsidP="00BF0DA5">
      <w:pPr>
        <w:spacing w:after="0" w:line="360" w:lineRule="auto"/>
        <w:rPr>
          <w:rFonts w:ascii="Times New Roman" w:hAnsi="Times New Roman" w:cs="Times New Roman"/>
          <w:sz w:val="24"/>
          <w:szCs w:val="24"/>
        </w:rPr>
      </w:pPr>
    </w:p>
    <w:p w14:paraId="3E4C0F7D" w14:textId="77777777" w:rsidR="00485B9D" w:rsidRDefault="00485B9D" w:rsidP="00BF0DA5">
      <w:pPr>
        <w:spacing w:after="0" w:line="360" w:lineRule="auto"/>
        <w:rPr>
          <w:rFonts w:ascii="Times New Roman" w:hAnsi="Times New Roman" w:cs="Times New Roman"/>
          <w:sz w:val="24"/>
          <w:szCs w:val="24"/>
        </w:rPr>
      </w:pPr>
    </w:p>
    <w:p w14:paraId="06FB0EFF" w14:textId="77777777" w:rsidR="00485B9D" w:rsidRDefault="00485B9D" w:rsidP="00BF0DA5">
      <w:pPr>
        <w:spacing w:after="0" w:line="360" w:lineRule="auto"/>
        <w:rPr>
          <w:rFonts w:ascii="Times New Roman" w:hAnsi="Times New Roman" w:cs="Times New Roman"/>
          <w:sz w:val="24"/>
          <w:szCs w:val="24"/>
        </w:rPr>
      </w:pPr>
    </w:p>
    <w:p w14:paraId="687B0548" w14:textId="77777777" w:rsidR="00485B9D" w:rsidRDefault="00485B9D" w:rsidP="00BF0DA5">
      <w:pPr>
        <w:spacing w:after="0" w:line="360" w:lineRule="auto"/>
        <w:rPr>
          <w:rFonts w:ascii="Times New Roman" w:hAnsi="Times New Roman" w:cs="Times New Roman"/>
          <w:sz w:val="24"/>
          <w:szCs w:val="24"/>
        </w:rPr>
      </w:pPr>
    </w:p>
    <w:p w14:paraId="52868148" w14:textId="77777777" w:rsidR="00485B9D" w:rsidRDefault="00485B9D" w:rsidP="00BF0DA5">
      <w:pPr>
        <w:spacing w:after="0" w:line="360" w:lineRule="auto"/>
        <w:rPr>
          <w:rFonts w:ascii="Times New Roman" w:hAnsi="Times New Roman" w:cs="Times New Roman"/>
          <w:sz w:val="24"/>
          <w:szCs w:val="24"/>
        </w:rPr>
      </w:pPr>
    </w:p>
    <w:p w14:paraId="0D1A971A" w14:textId="77777777" w:rsidR="00485B9D" w:rsidRDefault="00485B9D" w:rsidP="00BF0DA5">
      <w:pPr>
        <w:spacing w:after="0" w:line="360" w:lineRule="auto"/>
        <w:rPr>
          <w:rFonts w:ascii="Times New Roman" w:hAnsi="Times New Roman" w:cs="Times New Roman"/>
          <w:sz w:val="24"/>
          <w:szCs w:val="24"/>
        </w:rPr>
      </w:pPr>
    </w:p>
    <w:p w14:paraId="50238228" w14:textId="77777777" w:rsidR="00485B9D" w:rsidRDefault="00485B9D" w:rsidP="00BF0DA5">
      <w:pPr>
        <w:spacing w:after="0" w:line="360" w:lineRule="auto"/>
        <w:rPr>
          <w:rFonts w:ascii="Times New Roman" w:hAnsi="Times New Roman" w:cs="Times New Roman"/>
          <w:sz w:val="24"/>
          <w:szCs w:val="24"/>
        </w:rPr>
      </w:pPr>
    </w:p>
    <w:p w14:paraId="7D451DD5" w14:textId="77777777" w:rsidR="00485B9D" w:rsidRDefault="00485B9D" w:rsidP="00BF0DA5">
      <w:pPr>
        <w:spacing w:after="0" w:line="360" w:lineRule="auto"/>
        <w:rPr>
          <w:rFonts w:ascii="Times New Roman" w:hAnsi="Times New Roman" w:cs="Times New Roman"/>
          <w:sz w:val="24"/>
          <w:szCs w:val="24"/>
        </w:rPr>
      </w:pPr>
    </w:p>
    <w:p w14:paraId="5F966465" w14:textId="77777777" w:rsidR="00485B9D" w:rsidRDefault="00485B9D" w:rsidP="00BF0DA5">
      <w:pPr>
        <w:spacing w:after="0" w:line="360" w:lineRule="auto"/>
        <w:rPr>
          <w:rFonts w:ascii="Times New Roman" w:hAnsi="Times New Roman" w:cs="Times New Roman"/>
          <w:sz w:val="24"/>
          <w:szCs w:val="24"/>
        </w:rPr>
      </w:pPr>
    </w:p>
    <w:p w14:paraId="279665D0" w14:textId="77777777" w:rsidR="00485B9D" w:rsidRDefault="00485B9D" w:rsidP="00BF0DA5">
      <w:pPr>
        <w:spacing w:after="0" w:line="360" w:lineRule="auto"/>
        <w:rPr>
          <w:rFonts w:ascii="Times New Roman" w:hAnsi="Times New Roman" w:cs="Times New Roman"/>
          <w:sz w:val="24"/>
          <w:szCs w:val="24"/>
        </w:rPr>
      </w:pPr>
    </w:p>
    <w:p w14:paraId="4FCC9E59" w14:textId="77777777" w:rsidR="00485B9D" w:rsidRDefault="00485B9D" w:rsidP="00BF0DA5">
      <w:pPr>
        <w:spacing w:after="0" w:line="360" w:lineRule="auto"/>
        <w:rPr>
          <w:rFonts w:ascii="Times New Roman" w:hAnsi="Times New Roman" w:cs="Times New Roman"/>
          <w:sz w:val="24"/>
          <w:szCs w:val="24"/>
        </w:rPr>
      </w:pPr>
    </w:p>
    <w:p w14:paraId="77E3A89A" w14:textId="77777777" w:rsidR="00485B9D" w:rsidRDefault="00485B9D" w:rsidP="00BF0DA5">
      <w:pPr>
        <w:spacing w:after="0" w:line="360" w:lineRule="auto"/>
        <w:rPr>
          <w:rFonts w:ascii="Times New Roman" w:hAnsi="Times New Roman" w:cs="Times New Roman"/>
          <w:sz w:val="24"/>
          <w:szCs w:val="24"/>
        </w:rPr>
      </w:pPr>
    </w:p>
    <w:p w14:paraId="73C807D7" w14:textId="77777777" w:rsidR="00485B9D" w:rsidRDefault="00485B9D" w:rsidP="00BF0DA5">
      <w:pPr>
        <w:spacing w:after="0" w:line="360" w:lineRule="auto"/>
        <w:rPr>
          <w:rFonts w:ascii="Times New Roman" w:hAnsi="Times New Roman" w:cs="Times New Roman"/>
          <w:sz w:val="24"/>
          <w:szCs w:val="24"/>
        </w:rPr>
      </w:pPr>
    </w:p>
    <w:p w14:paraId="5BE1B286" w14:textId="77777777" w:rsidR="00485B9D" w:rsidRDefault="00485B9D" w:rsidP="00BF0DA5">
      <w:pPr>
        <w:spacing w:after="0" w:line="360" w:lineRule="auto"/>
        <w:rPr>
          <w:rFonts w:ascii="Times New Roman" w:hAnsi="Times New Roman" w:cs="Times New Roman"/>
          <w:sz w:val="24"/>
          <w:szCs w:val="24"/>
        </w:rPr>
      </w:pPr>
    </w:p>
    <w:p w14:paraId="7C8A9C69" w14:textId="77777777" w:rsidR="00485B9D" w:rsidRDefault="00485B9D" w:rsidP="00BF0DA5">
      <w:pPr>
        <w:spacing w:after="0" w:line="360" w:lineRule="auto"/>
        <w:rPr>
          <w:rFonts w:ascii="Times New Roman" w:hAnsi="Times New Roman" w:cs="Times New Roman"/>
          <w:sz w:val="24"/>
          <w:szCs w:val="24"/>
        </w:rPr>
      </w:pPr>
    </w:p>
    <w:p w14:paraId="6C9F7143" w14:textId="77777777" w:rsidR="003B5C9C" w:rsidRDefault="003B5C9C" w:rsidP="00BF0DA5">
      <w:pPr>
        <w:spacing w:after="0" w:line="360" w:lineRule="auto"/>
        <w:rPr>
          <w:rFonts w:ascii="Times New Roman" w:hAnsi="Times New Roman" w:cs="Times New Roman"/>
          <w:sz w:val="24"/>
          <w:szCs w:val="24"/>
        </w:rPr>
      </w:pPr>
    </w:p>
    <w:p w14:paraId="3BC900C4" w14:textId="77777777" w:rsidR="003B5C9C" w:rsidRDefault="003B5C9C" w:rsidP="00BF0DA5">
      <w:pPr>
        <w:spacing w:after="0" w:line="360" w:lineRule="auto"/>
        <w:rPr>
          <w:rFonts w:ascii="Times New Roman" w:hAnsi="Times New Roman" w:cs="Times New Roman"/>
          <w:sz w:val="24"/>
          <w:szCs w:val="24"/>
        </w:rPr>
      </w:pPr>
    </w:p>
    <w:p w14:paraId="292F288F" w14:textId="77777777" w:rsidR="00BB527F" w:rsidRDefault="00BB527F" w:rsidP="00BF0DA5">
      <w:pPr>
        <w:spacing w:after="0" w:line="360" w:lineRule="auto"/>
        <w:rPr>
          <w:rFonts w:ascii="Times New Roman" w:hAnsi="Times New Roman" w:cs="Times New Roman"/>
          <w:sz w:val="24"/>
          <w:szCs w:val="24"/>
        </w:rPr>
      </w:pPr>
    </w:p>
    <w:p w14:paraId="1133C91F" w14:textId="77777777" w:rsidR="00BB527F" w:rsidRDefault="00BB527F" w:rsidP="00BF0DA5">
      <w:pPr>
        <w:spacing w:after="0" w:line="360" w:lineRule="auto"/>
        <w:rPr>
          <w:rFonts w:ascii="Times New Roman" w:hAnsi="Times New Roman" w:cs="Times New Roman"/>
          <w:sz w:val="24"/>
          <w:szCs w:val="24"/>
        </w:rPr>
      </w:pPr>
    </w:p>
    <w:p w14:paraId="0AB77591" w14:textId="77777777" w:rsidR="00BB527F" w:rsidRDefault="00BB527F" w:rsidP="00BF0DA5">
      <w:pPr>
        <w:spacing w:after="0" w:line="360" w:lineRule="auto"/>
        <w:rPr>
          <w:rFonts w:ascii="Times New Roman" w:hAnsi="Times New Roman" w:cs="Times New Roman"/>
          <w:sz w:val="24"/>
          <w:szCs w:val="24"/>
        </w:rPr>
      </w:pPr>
    </w:p>
    <w:p w14:paraId="3B260435" w14:textId="77777777" w:rsidR="00BB527F" w:rsidRDefault="00BB527F" w:rsidP="00BF0DA5">
      <w:pPr>
        <w:spacing w:after="0" w:line="360" w:lineRule="auto"/>
        <w:rPr>
          <w:rFonts w:ascii="Times New Roman" w:hAnsi="Times New Roman" w:cs="Times New Roman"/>
          <w:sz w:val="24"/>
          <w:szCs w:val="24"/>
        </w:rPr>
      </w:pPr>
    </w:p>
    <w:p w14:paraId="3C7C3880" w14:textId="77777777" w:rsidR="00BB527F" w:rsidRDefault="00BB527F" w:rsidP="00BF0DA5">
      <w:pPr>
        <w:spacing w:after="0" w:line="360" w:lineRule="auto"/>
        <w:rPr>
          <w:rFonts w:ascii="Times New Roman" w:hAnsi="Times New Roman" w:cs="Times New Roman"/>
          <w:sz w:val="24"/>
          <w:szCs w:val="24"/>
        </w:rPr>
      </w:pPr>
    </w:p>
    <w:p w14:paraId="049058C6" w14:textId="77777777" w:rsidR="00BB527F" w:rsidRDefault="00BB527F" w:rsidP="00BF0DA5">
      <w:pPr>
        <w:spacing w:after="0" w:line="360" w:lineRule="auto"/>
        <w:rPr>
          <w:rFonts w:ascii="Times New Roman" w:hAnsi="Times New Roman" w:cs="Times New Roman"/>
          <w:sz w:val="24"/>
          <w:szCs w:val="24"/>
        </w:rPr>
      </w:pPr>
    </w:p>
    <w:p w14:paraId="30AA6857" w14:textId="77777777" w:rsidR="00BB527F" w:rsidRDefault="00BB527F" w:rsidP="00BF0DA5">
      <w:pPr>
        <w:spacing w:after="0" w:line="360" w:lineRule="auto"/>
        <w:rPr>
          <w:rFonts w:ascii="Times New Roman" w:hAnsi="Times New Roman" w:cs="Times New Roman"/>
          <w:sz w:val="24"/>
          <w:szCs w:val="24"/>
        </w:rPr>
      </w:pPr>
    </w:p>
    <w:p w14:paraId="1471A53A" w14:textId="77777777" w:rsidR="00BB527F" w:rsidRDefault="00BB527F" w:rsidP="00BF0DA5">
      <w:pPr>
        <w:spacing w:after="0" w:line="360" w:lineRule="auto"/>
        <w:rPr>
          <w:rFonts w:ascii="Times New Roman" w:hAnsi="Times New Roman" w:cs="Times New Roman"/>
          <w:sz w:val="24"/>
          <w:szCs w:val="24"/>
        </w:rPr>
      </w:pPr>
    </w:p>
    <w:p w14:paraId="66DC70D1" w14:textId="77777777" w:rsidR="003B5C9C" w:rsidRDefault="003B5C9C" w:rsidP="00BF0DA5">
      <w:pPr>
        <w:spacing w:after="0" w:line="360" w:lineRule="auto"/>
        <w:rPr>
          <w:rFonts w:ascii="Times New Roman" w:hAnsi="Times New Roman" w:cs="Times New Roman"/>
          <w:sz w:val="24"/>
          <w:szCs w:val="24"/>
        </w:rPr>
      </w:pPr>
    </w:p>
    <w:p w14:paraId="31E0FE75" w14:textId="77777777" w:rsidR="00485B9D" w:rsidRPr="007E4FDC" w:rsidRDefault="00485B9D" w:rsidP="00BF0DA5">
      <w:pPr>
        <w:spacing w:after="0" w:line="360" w:lineRule="auto"/>
        <w:rPr>
          <w:rFonts w:ascii="Times New Roman" w:hAnsi="Times New Roman" w:cs="Times New Roman"/>
          <w:sz w:val="24"/>
          <w:szCs w:val="24"/>
        </w:rPr>
      </w:pPr>
    </w:p>
    <w:p w14:paraId="1F8EA400" w14:textId="77777777" w:rsidR="000D7ED1" w:rsidRPr="007E4FDC" w:rsidRDefault="000D7ED1" w:rsidP="00BF0DA5">
      <w:pPr>
        <w:spacing w:after="0" w:line="240" w:lineRule="auto"/>
        <w:rPr>
          <w:rFonts w:ascii="Times New Roman" w:hAnsi="Times New Roman" w:cs="Times New Roman"/>
          <w:sz w:val="24"/>
          <w:szCs w:val="24"/>
        </w:rPr>
      </w:pPr>
    </w:p>
    <w:p w14:paraId="3E365124" w14:textId="77777777" w:rsidR="000D7ED1" w:rsidRPr="007E4FDC" w:rsidRDefault="000D7ED1" w:rsidP="00BF0DA5">
      <w:pPr>
        <w:pStyle w:val="af2"/>
        <w:numPr>
          <w:ilvl w:val="0"/>
          <w:numId w:val="5"/>
        </w:numPr>
        <w:ind w:left="0"/>
        <w:jc w:val="both"/>
        <w:rPr>
          <w:b/>
          <w:bCs/>
          <w:color w:val="000000"/>
        </w:rPr>
      </w:pPr>
      <w:r w:rsidRPr="007E4FDC">
        <w:rPr>
          <w:b/>
          <w:bCs/>
          <w:color w:val="000000"/>
        </w:rPr>
        <w:lastRenderedPageBreak/>
        <w:t>ЛИСТ ВНЕСЕНИЯ ИЗМЕНЕНИЙ В РАБОЧУЮ ПРОГРАММУ УЧЕБНОЙ ДИСЦИПЛИНЫ</w:t>
      </w:r>
    </w:p>
    <w:p w14:paraId="44D3B44F" w14:textId="77777777" w:rsidR="000D7ED1" w:rsidRPr="007E4FDC" w:rsidRDefault="000D7ED1" w:rsidP="00BF0DA5">
      <w:pPr>
        <w:pStyle w:val="af2"/>
        <w:ind w:left="0"/>
        <w:jc w:val="center"/>
        <w:rPr>
          <w:b/>
          <w:bCs/>
          <w:color w:val="000000"/>
        </w:rPr>
      </w:pPr>
    </w:p>
    <w:p w14:paraId="08B91990" w14:textId="77777777" w:rsidR="000D7ED1" w:rsidRPr="007E4FDC" w:rsidRDefault="000D7ED1" w:rsidP="00BF0DA5">
      <w:pPr>
        <w:spacing w:after="0" w:line="240" w:lineRule="auto"/>
        <w:jc w:val="both"/>
        <w:rPr>
          <w:rFonts w:ascii="Times New Roman" w:eastAsia="Calibri" w:hAnsi="Times New Roman" w:cs="Times New Roman"/>
          <w:sz w:val="24"/>
          <w:szCs w:val="24"/>
          <w:lang w:eastAsia="ru-RU"/>
        </w:rPr>
      </w:pPr>
      <w:r w:rsidRPr="007E4FDC">
        <w:rPr>
          <w:rFonts w:ascii="Times New Roman" w:hAnsi="Times New Roman" w:cs="Times New Roman"/>
          <w:color w:val="000000"/>
          <w:sz w:val="24"/>
          <w:szCs w:val="24"/>
        </w:rPr>
        <w:t>Дополнения и изменения в программу учебной дисциплины «</w:t>
      </w:r>
      <w:r w:rsidR="00C2297F" w:rsidRPr="007E4FDC">
        <w:rPr>
          <w:rFonts w:ascii="Times New Roman" w:hAnsi="Times New Roman" w:cs="Times New Roman"/>
          <w:color w:val="000000"/>
          <w:sz w:val="24"/>
          <w:szCs w:val="24"/>
        </w:rPr>
        <w:t>Безопасность жизнедеятельности</w:t>
      </w:r>
      <w:r w:rsidRPr="007E4FDC">
        <w:rPr>
          <w:rFonts w:ascii="Times New Roman" w:hAnsi="Times New Roman" w:cs="Times New Roman"/>
          <w:color w:val="000000"/>
          <w:sz w:val="24"/>
          <w:szCs w:val="24"/>
        </w:rPr>
        <w:t xml:space="preserve">                по направлению подготовки</w:t>
      </w:r>
      <w:r w:rsidRPr="007E4FDC">
        <w:rPr>
          <w:rFonts w:ascii="Times New Roman" w:eastAsia="Calibri" w:hAnsi="Times New Roman" w:cs="Times New Roman"/>
          <w:sz w:val="24"/>
          <w:szCs w:val="24"/>
          <w:lang w:eastAsia="ru-RU"/>
        </w:rPr>
        <w:t xml:space="preserve"> 38.03.01 «Экономика» </w:t>
      </w:r>
      <w:r w:rsidRPr="007E4FDC">
        <w:rPr>
          <w:rFonts w:ascii="Times New Roman" w:hAnsi="Times New Roman" w:cs="Times New Roman"/>
          <w:color w:val="000000"/>
          <w:sz w:val="24"/>
          <w:szCs w:val="24"/>
        </w:rPr>
        <w:t xml:space="preserve">на _______ учебный год. </w:t>
      </w:r>
    </w:p>
    <w:p w14:paraId="40165B24" w14:textId="77777777" w:rsidR="000D7ED1" w:rsidRPr="007E4FDC" w:rsidRDefault="000D7ED1" w:rsidP="00BF0DA5">
      <w:pPr>
        <w:pStyle w:val="af2"/>
        <w:ind w:left="0" w:firstLine="720"/>
        <w:jc w:val="both"/>
        <w:rPr>
          <w:color w:val="000000"/>
        </w:rPr>
      </w:pPr>
    </w:p>
    <w:p w14:paraId="34B345E7" w14:textId="77777777" w:rsidR="000D7ED1" w:rsidRPr="007E4FDC" w:rsidRDefault="000D7ED1" w:rsidP="00BF0DA5">
      <w:pPr>
        <w:pStyle w:val="af2"/>
        <w:ind w:left="0" w:firstLine="720"/>
        <w:jc w:val="both"/>
        <w:rPr>
          <w:color w:val="000000"/>
        </w:rPr>
      </w:pPr>
      <w:r w:rsidRPr="007E4FDC">
        <w:rPr>
          <w:color w:val="000000"/>
        </w:rPr>
        <w:t xml:space="preserve">В программу учебной дисциплины вносятся следующие изменения: </w:t>
      </w:r>
    </w:p>
    <w:p w14:paraId="5C8D6FE1" w14:textId="77777777" w:rsidR="000D7ED1" w:rsidRPr="007E4FDC" w:rsidRDefault="000D7ED1" w:rsidP="00BF0DA5">
      <w:pPr>
        <w:pStyle w:val="af2"/>
        <w:ind w:left="0" w:firstLine="720"/>
        <w:jc w:val="both"/>
        <w:rPr>
          <w:color w:val="000000"/>
        </w:rPr>
      </w:pPr>
      <w:r w:rsidRPr="007E4FDC">
        <w:rPr>
          <w:color w:val="000000"/>
        </w:rPr>
        <w:t xml:space="preserve">1. </w:t>
      </w:r>
    </w:p>
    <w:p w14:paraId="3909F716" w14:textId="77777777" w:rsidR="000D7ED1" w:rsidRPr="007E4FDC" w:rsidRDefault="000D7ED1" w:rsidP="00BF0DA5">
      <w:pPr>
        <w:pStyle w:val="af2"/>
        <w:ind w:left="0" w:firstLine="720"/>
        <w:jc w:val="both"/>
        <w:rPr>
          <w:color w:val="000000"/>
        </w:rPr>
      </w:pPr>
    </w:p>
    <w:p w14:paraId="4E58D37E" w14:textId="77777777" w:rsidR="000D7ED1" w:rsidRPr="007E4FDC" w:rsidRDefault="000D7ED1" w:rsidP="00BF0DA5">
      <w:pPr>
        <w:pStyle w:val="af2"/>
        <w:ind w:left="0" w:firstLine="720"/>
        <w:jc w:val="both"/>
        <w:rPr>
          <w:color w:val="000000"/>
        </w:rPr>
      </w:pPr>
      <w:r w:rsidRPr="007E4FDC">
        <w:rPr>
          <w:color w:val="000000"/>
        </w:rPr>
        <w:t>Изменения в рабочую программу учебной дисциплины внесены:</w:t>
      </w:r>
    </w:p>
    <w:p w14:paraId="40B67412" w14:textId="77777777" w:rsidR="000D7ED1" w:rsidRPr="007E4FDC" w:rsidRDefault="000D7ED1" w:rsidP="00BF0DA5">
      <w:pPr>
        <w:pStyle w:val="af2"/>
        <w:ind w:left="0" w:firstLine="720"/>
        <w:jc w:val="both"/>
        <w:rPr>
          <w:color w:val="000000"/>
        </w:rPr>
      </w:pPr>
      <w:r w:rsidRPr="007E4FDC">
        <w:rPr>
          <w:color w:val="000000"/>
        </w:rPr>
        <w:t xml:space="preserve">Должность, </w:t>
      </w:r>
    </w:p>
    <w:p w14:paraId="328FB493" w14:textId="77777777" w:rsidR="000D7ED1" w:rsidRPr="007E4FDC" w:rsidRDefault="000D7ED1" w:rsidP="00BF0DA5">
      <w:pPr>
        <w:pStyle w:val="af2"/>
        <w:ind w:left="0" w:firstLine="720"/>
        <w:jc w:val="both"/>
        <w:rPr>
          <w:color w:val="000000"/>
        </w:rPr>
      </w:pPr>
      <w:r w:rsidRPr="007E4FDC">
        <w:rPr>
          <w:color w:val="000000"/>
        </w:rPr>
        <w:t>Звание преподавателя                               ________________ ФИО</w:t>
      </w:r>
    </w:p>
    <w:p w14:paraId="4E0F43AB" w14:textId="77777777" w:rsidR="000D7ED1" w:rsidRPr="007E4FDC" w:rsidRDefault="000D7ED1" w:rsidP="00BF0DA5">
      <w:pPr>
        <w:pStyle w:val="af2"/>
        <w:ind w:left="0" w:firstLine="720"/>
        <w:jc w:val="both"/>
        <w:rPr>
          <w:color w:val="000000"/>
        </w:rPr>
      </w:pPr>
    </w:p>
    <w:p w14:paraId="3AA3CFE9" w14:textId="77777777" w:rsidR="000D7ED1" w:rsidRPr="007E4FDC" w:rsidRDefault="000D7ED1" w:rsidP="00BF0DA5">
      <w:pPr>
        <w:pStyle w:val="af2"/>
        <w:ind w:left="0" w:firstLine="720"/>
        <w:jc w:val="both"/>
        <w:rPr>
          <w:color w:val="000000"/>
        </w:rPr>
      </w:pPr>
      <w:r w:rsidRPr="007E4FDC">
        <w:rPr>
          <w:color w:val="000000"/>
        </w:rPr>
        <w:t>Внесение изменений в рабочую программу учебной дисциплины утверждены на заседании кафедры «                     »</w:t>
      </w:r>
    </w:p>
    <w:p w14:paraId="396C00DA" w14:textId="77777777" w:rsidR="000D7ED1" w:rsidRPr="007E4FDC" w:rsidRDefault="000D7ED1" w:rsidP="00BF0DA5">
      <w:pPr>
        <w:pStyle w:val="af2"/>
        <w:ind w:left="0" w:firstLine="720"/>
        <w:jc w:val="both"/>
        <w:rPr>
          <w:color w:val="000000"/>
        </w:rPr>
      </w:pPr>
      <w:r w:rsidRPr="007E4FDC">
        <w:rPr>
          <w:color w:val="000000"/>
        </w:rPr>
        <w:t>Протокол № __ от __.__. 20__ года.</w:t>
      </w:r>
    </w:p>
    <w:p w14:paraId="7F69718D" w14:textId="77777777" w:rsidR="000D7ED1" w:rsidRPr="007E4FDC" w:rsidRDefault="000D7ED1" w:rsidP="00BF0DA5">
      <w:pPr>
        <w:pStyle w:val="af2"/>
        <w:ind w:left="0" w:firstLine="720"/>
        <w:jc w:val="both"/>
        <w:rPr>
          <w:color w:val="000000"/>
        </w:rPr>
      </w:pPr>
    </w:p>
    <w:p w14:paraId="0B361D92" w14:textId="77777777" w:rsidR="000D7ED1" w:rsidRPr="002838C8" w:rsidRDefault="000D7ED1" w:rsidP="00BF0DA5">
      <w:pPr>
        <w:pStyle w:val="af2"/>
        <w:ind w:left="0" w:firstLine="720"/>
        <w:jc w:val="both"/>
        <w:rPr>
          <w:color w:val="000000"/>
        </w:rPr>
      </w:pPr>
      <w:r w:rsidRPr="007E4FDC">
        <w:rPr>
          <w:color w:val="000000"/>
        </w:rPr>
        <w:t>Зав. кафедрой               _______________________________ ФИО</w:t>
      </w:r>
    </w:p>
    <w:p w14:paraId="36191A85" w14:textId="77777777" w:rsidR="000D7ED1" w:rsidRPr="002838C8" w:rsidRDefault="000D7ED1" w:rsidP="00BF0DA5">
      <w:pPr>
        <w:pStyle w:val="af2"/>
        <w:spacing w:line="360" w:lineRule="auto"/>
        <w:ind w:left="0" w:firstLine="720"/>
        <w:jc w:val="both"/>
        <w:rPr>
          <w:color w:val="000000"/>
        </w:rPr>
      </w:pPr>
    </w:p>
    <w:p w14:paraId="7C1B27CB" w14:textId="77777777" w:rsidR="00DE21B7" w:rsidRPr="002838C8" w:rsidRDefault="00DE21B7" w:rsidP="00BF0DA5">
      <w:pPr>
        <w:spacing w:after="0"/>
        <w:rPr>
          <w:rFonts w:ascii="Times New Roman" w:hAnsi="Times New Roman" w:cs="Times New Roman"/>
          <w:sz w:val="24"/>
          <w:szCs w:val="24"/>
        </w:rPr>
      </w:pPr>
    </w:p>
    <w:sectPr w:rsidR="00DE21B7" w:rsidRPr="002838C8" w:rsidSect="00801594">
      <w:footerReference w:type="default" r:id="rId32"/>
      <w:pgSz w:w="11906" w:h="16838"/>
      <w:pgMar w:top="1134" w:right="850" w:bottom="1134" w:left="1843"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4FA799" w14:textId="77777777" w:rsidR="00D22CF2" w:rsidRDefault="00D22CF2" w:rsidP="00801594">
      <w:pPr>
        <w:spacing w:after="0" w:line="240" w:lineRule="auto"/>
      </w:pPr>
      <w:r>
        <w:separator/>
      </w:r>
    </w:p>
  </w:endnote>
  <w:endnote w:type="continuationSeparator" w:id="0">
    <w:p w14:paraId="4F9FC450" w14:textId="77777777" w:rsidR="00D22CF2" w:rsidRDefault="00D22CF2" w:rsidP="008015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66085703"/>
      <w:docPartObj>
        <w:docPartGallery w:val="Page Numbers (Bottom of Page)"/>
        <w:docPartUnique/>
      </w:docPartObj>
    </w:sdtPr>
    <w:sdtEndPr/>
    <w:sdtContent>
      <w:p w14:paraId="0C61439F" w14:textId="77777777" w:rsidR="00C91399" w:rsidRDefault="00C91399">
        <w:pPr>
          <w:pStyle w:val="aa"/>
          <w:jc w:val="right"/>
        </w:pPr>
        <w:r>
          <w:fldChar w:fldCharType="begin"/>
        </w:r>
        <w:r>
          <w:instrText>PAGE   \* MERGEFORMAT</w:instrText>
        </w:r>
        <w:r>
          <w:fldChar w:fldCharType="separate"/>
        </w:r>
        <w:r w:rsidR="00F67086">
          <w:rPr>
            <w:noProof/>
          </w:rPr>
          <w:t>33</w:t>
        </w:r>
        <w:r>
          <w:fldChar w:fldCharType="end"/>
        </w:r>
      </w:p>
    </w:sdtContent>
  </w:sdt>
  <w:p w14:paraId="0A6BD9AC" w14:textId="77777777" w:rsidR="00C91399" w:rsidRDefault="00C91399">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854654" w14:textId="77777777" w:rsidR="00D22CF2" w:rsidRDefault="00D22CF2" w:rsidP="00801594">
      <w:pPr>
        <w:spacing w:after="0" w:line="240" w:lineRule="auto"/>
      </w:pPr>
      <w:r>
        <w:separator/>
      </w:r>
    </w:p>
  </w:footnote>
  <w:footnote w:type="continuationSeparator" w:id="0">
    <w:p w14:paraId="7E4635CC" w14:textId="77777777" w:rsidR="00D22CF2" w:rsidRDefault="00D22CF2" w:rsidP="0080159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3"/>
    <w:multiLevelType w:val="singleLevel"/>
    <w:tmpl w:val="00000003"/>
    <w:name w:val="WW8Num5"/>
    <w:lvl w:ilvl="0">
      <w:start w:val="1"/>
      <w:numFmt w:val="decimal"/>
      <w:lvlText w:val="%1."/>
      <w:lvlJc w:val="left"/>
      <w:pPr>
        <w:tabs>
          <w:tab w:val="num" w:pos="720"/>
        </w:tabs>
        <w:ind w:left="720" w:hanging="360"/>
      </w:pPr>
    </w:lvl>
  </w:abstractNum>
  <w:abstractNum w:abstractNumId="1">
    <w:nsid w:val="0000000F"/>
    <w:multiLevelType w:val="singleLevel"/>
    <w:tmpl w:val="0000000F"/>
    <w:name w:val="WW8Num18"/>
    <w:lvl w:ilvl="0">
      <w:start w:val="1"/>
      <w:numFmt w:val="decimal"/>
      <w:lvlText w:val="%1."/>
      <w:lvlJc w:val="left"/>
      <w:pPr>
        <w:tabs>
          <w:tab w:val="num" w:pos="720"/>
        </w:tabs>
        <w:ind w:left="720" w:hanging="360"/>
      </w:pPr>
      <w:rPr>
        <w:sz w:val="26"/>
        <w:szCs w:val="26"/>
      </w:rPr>
    </w:lvl>
  </w:abstractNum>
  <w:abstractNum w:abstractNumId="2">
    <w:nsid w:val="00000014"/>
    <w:multiLevelType w:val="singleLevel"/>
    <w:tmpl w:val="00000014"/>
    <w:name w:val="WW8Num27"/>
    <w:lvl w:ilvl="0">
      <w:start w:val="1"/>
      <w:numFmt w:val="decimal"/>
      <w:lvlText w:val="%1."/>
      <w:lvlJc w:val="left"/>
      <w:pPr>
        <w:tabs>
          <w:tab w:val="num" w:pos="720"/>
        </w:tabs>
        <w:ind w:left="720" w:hanging="360"/>
      </w:pPr>
    </w:lvl>
  </w:abstractNum>
  <w:abstractNum w:abstractNumId="3">
    <w:nsid w:val="03075ED9"/>
    <w:multiLevelType w:val="multilevel"/>
    <w:tmpl w:val="DC1A87E0"/>
    <w:lvl w:ilvl="0">
      <w:start w:val="1"/>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
    <w:nsid w:val="04474864"/>
    <w:multiLevelType w:val="multilevel"/>
    <w:tmpl w:val="DC1A87E0"/>
    <w:lvl w:ilvl="0">
      <w:start w:val="1"/>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5">
    <w:nsid w:val="05430AB7"/>
    <w:multiLevelType w:val="hybridMultilevel"/>
    <w:tmpl w:val="609A4CE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0D6B683C"/>
    <w:multiLevelType w:val="multilevel"/>
    <w:tmpl w:val="17AED0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7C75E3C"/>
    <w:multiLevelType w:val="multilevel"/>
    <w:tmpl w:val="EBE8EB9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D585CF4"/>
    <w:multiLevelType w:val="multilevel"/>
    <w:tmpl w:val="993AE61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effect w:val="none"/>
      </w:rPr>
    </w:lvl>
    <w:lvl w:ilvl="2">
      <w:start w:val="1"/>
      <w:numFmt w:val="decimal"/>
      <w:lvlText w:val="%3."/>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3"/>
        <w:szCs w:val="23"/>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nsid w:val="1E2932A0"/>
    <w:multiLevelType w:val="multilevel"/>
    <w:tmpl w:val="DBE683D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2D44F12"/>
    <w:multiLevelType w:val="hybridMultilevel"/>
    <w:tmpl w:val="5C70C7CE"/>
    <w:lvl w:ilvl="0" w:tplc="0419000F">
      <w:start w:val="1"/>
      <w:numFmt w:val="decimal"/>
      <w:lvlText w:val="%1."/>
      <w:lvlJc w:val="left"/>
      <w:pPr>
        <w:tabs>
          <w:tab w:val="num" w:pos="1155"/>
        </w:tabs>
        <w:ind w:left="115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2A8F7A65"/>
    <w:multiLevelType w:val="multilevel"/>
    <w:tmpl w:val="9822B8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EEF3A63"/>
    <w:multiLevelType w:val="hybridMultilevel"/>
    <w:tmpl w:val="F06E5E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2DB2D12"/>
    <w:multiLevelType w:val="multilevel"/>
    <w:tmpl w:val="8DDCD5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39D45FC"/>
    <w:multiLevelType w:val="multilevel"/>
    <w:tmpl w:val="4BF452AE"/>
    <w:lvl w:ilvl="0">
      <w:start w:val="10"/>
      <w:numFmt w:val="decimal"/>
      <w:lvlText w:val="%1"/>
      <w:lvlJc w:val="left"/>
      <w:pPr>
        <w:ind w:left="420" w:hanging="420"/>
      </w:pPr>
      <w:rPr>
        <w:rFonts w:hint="default"/>
      </w:rPr>
    </w:lvl>
    <w:lvl w:ilvl="1">
      <w:start w:val="3"/>
      <w:numFmt w:val="decimal"/>
      <w:lvlText w:val="%1.%2"/>
      <w:lvlJc w:val="left"/>
      <w:pPr>
        <w:ind w:left="870" w:hanging="4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15">
    <w:nsid w:val="35E256EC"/>
    <w:multiLevelType w:val="multilevel"/>
    <w:tmpl w:val="D3F275B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388512D8"/>
    <w:multiLevelType w:val="multilevel"/>
    <w:tmpl w:val="2D78E4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39B34B12"/>
    <w:multiLevelType w:val="hybridMultilevel"/>
    <w:tmpl w:val="AC9200BE"/>
    <w:lvl w:ilvl="0" w:tplc="20A6E51A">
      <w:start w:val="1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3D1F7F5A"/>
    <w:multiLevelType w:val="multilevel"/>
    <w:tmpl w:val="EBD2647E"/>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nsid w:val="44577CFB"/>
    <w:multiLevelType w:val="multilevel"/>
    <w:tmpl w:val="EC2ACA7C"/>
    <w:lvl w:ilvl="0">
      <w:start w:val="10"/>
      <w:numFmt w:val="decimal"/>
      <w:lvlText w:val="%1"/>
      <w:lvlJc w:val="left"/>
      <w:pPr>
        <w:ind w:left="375" w:hanging="375"/>
      </w:pPr>
      <w:rPr>
        <w:rFonts w:hint="default"/>
      </w:rPr>
    </w:lvl>
    <w:lvl w:ilvl="1">
      <w:start w:val="1"/>
      <w:numFmt w:val="decimal"/>
      <w:lvlText w:val="%1.%2"/>
      <w:lvlJc w:val="left"/>
      <w:pPr>
        <w:ind w:left="450" w:hanging="375"/>
      </w:pPr>
      <w:rPr>
        <w:rFonts w:hint="default"/>
      </w:rPr>
    </w:lvl>
    <w:lvl w:ilvl="2">
      <w:start w:val="1"/>
      <w:numFmt w:val="decimal"/>
      <w:lvlText w:val="%1.%2.%3"/>
      <w:lvlJc w:val="left"/>
      <w:pPr>
        <w:ind w:left="870" w:hanging="720"/>
      </w:pPr>
      <w:rPr>
        <w:rFonts w:hint="default"/>
      </w:rPr>
    </w:lvl>
    <w:lvl w:ilvl="3">
      <w:start w:val="1"/>
      <w:numFmt w:val="decimal"/>
      <w:lvlText w:val="%1.%2.%3.%4"/>
      <w:lvlJc w:val="left"/>
      <w:pPr>
        <w:ind w:left="945" w:hanging="720"/>
      </w:pPr>
      <w:rPr>
        <w:rFonts w:hint="default"/>
      </w:rPr>
    </w:lvl>
    <w:lvl w:ilvl="4">
      <w:start w:val="1"/>
      <w:numFmt w:val="decimal"/>
      <w:lvlText w:val="%1.%2.%3.%4.%5"/>
      <w:lvlJc w:val="left"/>
      <w:pPr>
        <w:ind w:left="1380" w:hanging="1080"/>
      </w:pPr>
      <w:rPr>
        <w:rFonts w:hint="default"/>
      </w:rPr>
    </w:lvl>
    <w:lvl w:ilvl="5">
      <w:start w:val="1"/>
      <w:numFmt w:val="decimal"/>
      <w:lvlText w:val="%1.%2.%3.%4.%5.%6"/>
      <w:lvlJc w:val="left"/>
      <w:pPr>
        <w:ind w:left="1455" w:hanging="1080"/>
      </w:pPr>
      <w:rPr>
        <w:rFonts w:hint="default"/>
      </w:rPr>
    </w:lvl>
    <w:lvl w:ilvl="6">
      <w:start w:val="1"/>
      <w:numFmt w:val="decimal"/>
      <w:lvlText w:val="%1.%2.%3.%4.%5.%6.%7"/>
      <w:lvlJc w:val="left"/>
      <w:pPr>
        <w:ind w:left="1890" w:hanging="1440"/>
      </w:pPr>
      <w:rPr>
        <w:rFonts w:hint="default"/>
      </w:rPr>
    </w:lvl>
    <w:lvl w:ilvl="7">
      <w:start w:val="1"/>
      <w:numFmt w:val="decimal"/>
      <w:lvlText w:val="%1.%2.%3.%4.%5.%6.%7.%8"/>
      <w:lvlJc w:val="left"/>
      <w:pPr>
        <w:ind w:left="1965" w:hanging="1440"/>
      </w:pPr>
      <w:rPr>
        <w:rFonts w:hint="default"/>
      </w:rPr>
    </w:lvl>
    <w:lvl w:ilvl="8">
      <w:start w:val="1"/>
      <w:numFmt w:val="decimal"/>
      <w:lvlText w:val="%1.%2.%3.%4.%5.%6.%7.%8.%9"/>
      <w:lvlJc w:val="left"/>
      <w:pPr>
        <w:ind w:left="2400" w:hanging="1800"/>
      </w:pPr>
      <w:rPr>
        <w:rFonts w:hint="default"/>
      </w:rPr>
    </w:lvl>
  </w:abstractNum>
  <w:abstractNum w:abstractNumId="20">
    <w:nsid w:val="45727862"/>
    <w:multiLevelType w:val="multilevel"/>
    <w:tmpl w:val="23C839B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46C11FB4"/>
    <w:multiLevelType w:val="multilevel"/>
    <w:tmpl w:val="DC1A87E0"/>
    <w:lvl w:ilvl="0">
      <w:start w:val="1"/>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2">
    <w:nsid w:val="47067E16"/>
    <w:multiLevelType w:val="singleLevel"/>
    <w:tmpl w:val="CF4ADDCE"/>
    <w:lvl w:ilvl="0">
      <w:numFmt w:val="bullet"/>
      <w:lvlText w:val="-"/>
      <w:lvlJc w:val="left"/>
      <w:pPr>
        <w:tabs>
          <w:tab w:val="num" w:pos="660"/>
        </w:tabs>
        <w:ind w:left="660" w:hanging="360"/>
      </w:pPr>
    </w:lvl>
  </w:abstractNum>
  <w:abstractNum w:abstractNumId="23">
    <w:nsid w:val="480E7AD1"/>
    <w:multiLevelType w:val="hybridMultilevel"/>
    <w:tmpl w:val="5B8A139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10864D9"/>
    <w:multiLevelType w:val="hybridMultilevel"/>
    <w:tmpl w:val="60A2AF0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nsid w:val="5AF820F2"/>
    <w:multiLevelType w:val="hybridMultilevel"/>
    <w:tmpl w:val="50A8D7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1985D93"/>
    <w:multiLevelType w:val="multilevel"/>
    <w:tmpl w:val="19C29CC0"/>
    <w:lvl w:ilvl="0">
      <w:start w:val="1"/>
      <w:numFmt w:val="decimal"/>
      <w:lvlText w:val="%1."/>
      <w:lvlJc w:val="left"/>
      <w:pPr>
        <w:ind w:left="360" w:hanging="360"/>
      </w:pPr>
    </w:lvl>
    <w:lvl w:ilvl="1">
      <w:start w:val="1"/>
      <w:numFmt w:val="decimal"/>
      <w:lvlText w:val="%1.%2."/>
      <w:lvlJc w:val="left"/>
      <w:pPr>
        <w:ind w:left="435" w:hanging="360"/>
      </w:pPr>
    </w:lvl>
    <w:lvl w:ilvl="2">
      <w:start w:val="1"/>
      <w:numFmt w:val="decimal"/>
      <w:lvlText w:val="%1.%2.%3."/>
      <w:lvlJc w:val="left"/>
      <w:pPr>
        <w:ind w:left="870" w:hanging="720"/>
      </w:pPr>
    </w:lvl>
    <w:lvl w:ilvl="3">
      <w:start w:val="1"/>
      <w:numFmt w:val="decimal"/>
      <w:lvlText w:val="%1.%2.%3.%4."/>
      <w:lvlJc w:val="left"/>
      <w:pPr>
        <w:ind w:left="945" w:hanging="720"/>
      </w:pPr>
    </w:lvl>
    <w:lvl w:ilvl="4">
      <w:start w:val="1"/>
      <w:numFmt w:val="decimal"/>
      <w:lvlText w:val="%1.%2.%3.%4.%5."/>
      <w:lvlJc w:val="left"/>
      <w:pPr>
        <w:ind w:left="1380" w:hanging="1080"/>
      </w:pPr>
    </w:lvl>
    <w:lvl w:ilvl="5">
      <w:start w:val="1"/>
      <w:numFmt w:val="decimal"/>
      <w:lvlText w:val="%1.%2.%3.%4.%5.%6."/>
      <w:lvlJc w:val="left"/>
      <w:pPr>
        <w:ind w:left="1455" w:hanging="1080"/>
      </w:pPr>
    </w:lvl>
    <w:lvl w:ilvl="6">
      <w:start w:val="1"/>
      <w:numFmt w:val="decimal"/>
      <w:lvlText w:val="%1.%2.%3.%4.%5.%6.%7."/>
      <w:lvlJc w:val="left"/>
      <w:pPr>
        <w:ind w:left="1890" w:hanging="1440"/>
      </w:pPr>
    </w:lvl>
    <w:lvl w:ilvl="7">
      <w:start w:val="1"/>
      <w:numFmt w:val="decimal"/>
      <w:lvlText w:val="%1.%2.%3.%4.%5.%6.%7.%8."/>
      <w:lvlJc w:val="left"/>
      <w:pPr>
        <w:ind w:left="1965" w:hanging="1440"/>
      </w:pPr>
    </w:lvl>
    <w:lvl w:ilvl="8">
      <w:start w:val="1"/>
      <w:numFmt w:val="decimal"/>
      <w:lvlText w:val="%1.%2.%3.%4.%5.%6.%7.%8.%9."/>
      <w:lvlJc w:val="left"/>
      <w:pPr>
        <w:ind w:left="2400" w:hanging="1800"/>
      </w:pPr>
    </w:lvl>
  </w:abstractNum>
  <w:abstractNum w:abstractNumId="27">
    <w:nsid w:val="6F0A2008"/>
    <w:multiLevelType w:val="multilevel"/>
    <w:tmpl w:val="08DE6C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76851557"/>
    <w:multiLevelType w:val="hybridMultilevel"/>
    <w:tmpl w:val="5B8A139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8650F0D"/>
    <w:multiLevelType w:val="hybridMultilevel"/>
    <w:tmpl w:val="93BC3B64"/>
    <w:lvl w:ilvl="0" w:tplc="0419000F">
      <w:start w:val="1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0">
    <w:nsid w:val="7A3A56B2"/>
    <w:multiLevelType w:val="multilevel"/>
    <w:tmpl w:val="798C76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lvlOverride w:ilvl="1">
      <w:startOverride w:val="1"/>
    </w:lvlOverride>
    <w:lvlOverride w:ilvl="2">
      <w:startOverride w:val="1"/>
    </w:lvlOverride>
    <w:lvlOverride w:ilvl="3"/>
    <w:lvlOverride w:ilvl="4"/>
    <w:lvlOverride w:ilvl="5"/>
    <w:lvlOverride w:ilvl="6"/>
    <w:lvlOverride w:ilvl="7"/>
    <w:lvlOverride w:ilvl="8"/>
  </w:num>
  <w:num w:numId="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9"/>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num>
  <w:num w:numId="7">
    <w:abstractNumId w:val="28"/>
  </w:num>
  <w:num w:numId="8">
    <w:abstractNumId w:val="23"/>
  </w:num>
  <w:num w:numId="9">
    <w:abstractNumId w:val="10"/>
  </w:num>
  <w:num w:numId="10">
    <w:abstractNumId w:val="22"/>
  </w:num>
  <w:num w:numId="11">
    <w:abstractNumId w:val="27"/>
  </w:num>
  <w:num w:numId="12">
    <w:abstractNumId w:val="6"/>
  </w:num>
  <w:num w:numId="13">
    <w:abstractNumId w:val="11"/>
  </w:num>
  <w:num w:numId="14">
    <w:abstractNumId w:val="13"/>
  </w:num>
  <w:num w:numId="15">
    <w:abstractNumId w:val="7"/>
  </w:num>
  <w:num w:numId="16">
    <w:abstractNumId w:val="9"/>
  </w:num>
  <w:num w:numId="17">
    <w:abstractNumId w:val="16"/>
  </w:num>
  <w:num w:numId="18">
    <w:abstractNumId w:val="30"/>
  </w:num>
  <w:num w:numId="19">
    <w:abstractNumId w:val="20"/>
  </w:num>
  <w:num w:numId="20">
    <w:abstractNumId w:val="15"/>
  </w:num>
  <w:num w:numId="21">
    <w:abstractNumId w:val="21"/>
  </w:num>
  <w:num w:numId="22">
    <w:abstractNumId w:val="12"/>
  </w:num>
  <w:num w:numId="23">
    <w:abstractNumId w:val="17"/>
  </w:num>
  <w:num w:numId="24">
    <w:abstractNumId w:val="5"/>
  </w:num>
  <w:num w:numId="25">
    <w:abstractNumId w:val="25"/>
  </w:num>
  <w:num w:numId="26">
    <w:abstractNumId w:val="3"/>
  </w:num>
  <w:num w:numId="27">
    <w:abstractNumId w:val="19"/>
  </w:num>
  <w:num w:numId="28">
    <w:abstractNumId w:val="1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7ED1"/>
    <w:rsid w:val="000055F3"/>
    <w:rsid w:val="00007E9D"/>
    <w:rsid w:val="000167BD"/>
    <w:rsid w:val="00021D2D"/>
    <w:rsid w:val="00036299"/>
    <w:rsid w:val="00053AE2"/>
    <w:rsid w:val="0008190A"/>
    <w:rsid w:val="000A085D"/>
    <w:rsid w:val="000A18D0"/>
    <w:rsid w:val="000B1C0E"/>
    <w:rsid w:val="000D7ED1"/>
    <w:rsid w:val="000E54BB"/>
    <w:rsid w:val="000F1FA2"/>
    <w:rsid w:val="0011482B"/>
    <w:rsid w:val="00163E94"/>
    <w:rsid w:val="001812EA"/>
    <w:rsid w:val="00193904"/>
    <w:rsid w:val="00226E9A"/>
    <w:rsid w:val="0025010D"/>
    <w:rsid w:val="0027266A"/>
    <w:rsid w:val="002838C8"/>
    <w:rsid w:val="00287BBE"/>
    <w:rsid w:val="002909E8"/>
    <w:rsid w:val="00290F1A"/>
    <w:rsid w:val="002A51E1"/>
    <w:rsid w:val="002A6C3F"/>
    <w:rsid w:val="002B5AE7"/>
    <w:rsid w:val="003026B1"/>
    <w:rsid w:val="00303FF6"/>
    <w:rsid w:val="003445B2"/>
    <w:rsid w:val="003527E3"/>
    <w:rsid w:val="00353223"/>
    <w:rsid w:val="00385C74"/>
    <w:rsid w:val="003A18C2"/>
    <w:rsid w:val="003B5C9C"/>
    <w:rsid w:val="003C62BD"/>
    <w:rsid w:val="003D1246"/>
    <w:rsid w:val="003D4FF3"/>
    <w:rsid w:val="003E06F4"/>
    <w:rsid w:val="003E3F81"/>
    <w:rsid w:val="003E52A1"/>
    <w:rsid w:val="0042565D"/>
    <w:rsid w:val="004314A2"/>
    <w:rsid w:val="00443505"/>
    <w:rsid w:val="0047481B"/>
    <w:rsid w:val="004765AD"/>
    <w:rsid w:val="00485B9D"/>
    <w:rsid w:val="00497354"/>
    <w:rsid w:val="004B266D"/>
    <w:rsid w:val="004B3258"/>
    <w:rsid w:val="004E4D61"/>
    <w:rsid w:val="004E614A"/>
    <w:rsid w:val="00524B5E"/>
    <w:rsid w:val="00562902"/>
    <w:rsid w:val="0058397A"/>
    <w:rsid w:val="00592843"/>
    <w:rsid w:val="005A04DC"/>
    <w:rsid w:val="005D682F"/>
    <w:rsid w:val="005E0BCB"/>
    <w:rsid w:val="00613039"/>
    <w:rsid w:val="00615DA2"/>
    <w:rsid w:val="00646CAD"/>
    <w:rsid w:val="0065300B"/>
    <w:rsid w:val="00670AFB"/>
    <w:rsid w:val="00675E46"/>
    <w:rsid w:val="006C16F1"/>
    <w:rsid w:val="006F0F0A"/>
    <w:rsid w:val="006F74A1"/>
    <w:rsid w:val="007451AF"/>
    <w:rsid w:val="00747561"/>
    <w:rsid w:val="007576E5"/>
    <w:rsid w:val="0077459A"/>
    <w:rsid w:val="00780146"/>
    <w:rsid w:val="00782BAE"/>
    <w:rsid w:val="00782E6A"/>
    <w:rsid w:val="007A09FF"/>
    <w:rsid w:val="007B3266"/>
    <w:rsid w:val="007E4FDC"/>
    <w:rsid w:val="00801594"/>
    <w:rsid w:val="0080481E"/>
    <w:rsid w:val="00804A3D"/>
    <w:rsid w:val="00811C38"/>
    <w:rsid w:val="008357FE"/>
    <w:rsid w:val="00841580"/>
    <w:rsid w:val="00851A1B"/>
    <w:rsid w:val="00852E29"/>
    <w:rsid w:val="00870B6E"/>
    <w:rsid w:val="00881F6D"/>
    <w:rsid w:val="00890A67"/>
    <w:rsid w:val="008B23FE"/>
    <w:rsid w:val="008B7308"/>
    <w:rsid w:val="008C3C1C"/>
    <w:rsid w:val="00970EA3"/>
    <w:rsid w:val="009772DF"/>
    <w:rsid w:val="00994CD2"/>
    <w:rsid w:val="009A4CF4"/>
    <w:rsid w:val="009E4A0C"/>
    <w:rsid w:val="009F4635"/>
    <w:rsid w:val="009F6FC5"/>
    <w:rsid w:val="00A3061E"/>
    <w:rsid w:val="00A56BF8"/>
    <w:rsid w:val="00A84998"/>
    <w:rsid w:val="00AA5F9C"/>
    <w:rsid w:val="00AB154C"/>
    <w:rsid w:val="00AC7B07"/>
    <w:rsid w:val="00AF0CCF"/>
    <w:rsid w:val="00B464B5"/>
    <w:rsid w:val="00B53472"/>
    <w:rsid w:val="00B92FAE"/>
    <w:rsid w:val="00BB527F"/>
    <w:rsid w:val="00BD4390"/>
    <w:rsid w:val="00BF0DA5"/>
    <w:rsid w:val="00C0625F"/>
    <w:rsid w:val="00C2297F"/>
    <w:rsid w:val="00C3197B"/>
    <w:rsid w:val="00C31DF2"/>
    <w:rsid w:val="00C415A8"/>
    <w:rsid w:val="00C4688F"/>
    <w:rsid w:val="00C47EFD"/>
    <w:rsid w:val="00C500E8"/>
    <w:rsid w:val="00C7365E"/>
    <w:rsid w:val="00C73CEC"/>
    <w:rsid w:val="00C754F8"/>
    <w:rsid w:val="00C91399"/>
    <w:rsid w:val="00C95451"/>
    <w:rsid w:val="00CE586A"/>
    <w:rsid w:val="00D22CF2"/>
    <w:rsid w:val="00D3062B"/>
    <w:rsid w:val="00D31754"/>
    <w:rsid w:val="00D57843"/>
    <w:rsid w:val="00D930F8"/>
    <w:rsid w:val="00DB0868"/>
    <w:rsid w:val="00DE09F7"/>
    <w:rsid w:val="00DE21B7"/>
    <w:rsid w:val="00DF35F6"/>
    <w:rsid w:val="00DF3C7D"/>
    <w:rsid w:val="00E06205"/>
    <w:rsid w:val="00E41869"/>
    <w:rsid w:val="00E43AA9"/>
    <w:rsid w:val="00E445D3"/>
    <w:rsid w:val="00E57E90"/>
    <w:rsid w:val="00E7670B"/>
    <w:rsid w:val="00E97AC1"/>
    <w:rsid w:val="00EF2E31"/>
    <w:rsid w:val="00F05811"/>
    <w:rsid w:val="00F147C7"/>
    <w:rsid w:val="00F15411"/>
    <w:rsid w:val="00F205C7"/>
    <w:rsid w:val="00F2266A"/>
    <w:rsid w:val="00F4403D"/>
    <w:rsid w:val="00F51F87"/>
    <w:rsid w:val="00F54114"/>
    <w:rsid w:val="00F67086"/>
    <w:rsid w:val="00F90D54"/>
    <w:rsid w:val="00FB5622"/>
    <w:rsid w:val="00FD1445"/>
    <w:rsid w:val="00FE61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4D7DC98"/>
  <w15:docId w15:val="{197D06EE-AB9D-457B-830F-F60C12684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D7ED1"/>
    <w:pPr>
      <w:spacing w:line="256" w:lineRule="auto"/>
    </w:pPr>
  </w:style>
  <w:style w:type="paragraph" w:styleId="2">
    <w:name w:val="heading 2"/>
    <w:basedOn w:val="a0"/>
    <w:next w:val="a0"/>
    <w:link w:val="20"/>
    <w:semiHidden/>
    <w:unhideWhenUsed/>
    <w:qFormat/>
    <w:rsid w:val="000D7ED1"/>
    <w:pPr>
      <w:keepNext/>
      <w:spacing w:after="0" w:line="240" w:lineRule="auto"/>
      <w:jc w:val="both"/>
      <w:outlineLvl w:val="1"/>
    </w:pPr>
    <w:rPr>
      <w:rFonts w:ascii="Times New Roman" w:eastAsia="Times New Roman" w:hAnsi="Times New Roman" w:cs="Times New Roman"/>
      <w:sz w:val="28"/>
      <w:szCs w:val="24"/>
      <w:lang w:eastAsia="ru-RU"/>
    </w:rPr>
  </w:style>
  <w:style w:type="paragraph" w:styleId="3">
    <w:name w:val="heading 3"/>
    <w:basedOn w:val="a0"/>
    <w:next w:val="a0"/>
    <w:link w:val="30"/>
    <w:uiPriority w:val="9"/>
    <w:unhideWhenUsed/>
    <w:qFormat/>
    <w:rsid w:val="000D7ED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0"/>
    <w:next w:val="a0"/>
    <w:link w:val="40"/>
    <w:uiPriority w:val="9"/>
    <w:semiHidden/>
    <w:unhideWhenUsed/>
    <w:qFormat/>
    <w:rsid w:val="006F74A1"/>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basedOn w:val="a1"/>
    <w:link w:val="2"/>
    <w:semiHidden/>
    <w:rsid w:val="000D7ED1"/>
    <w:rPr>
      <w:rFonts w:ascii="Times New Roman" w:eastAsia="Times New Roman" w:hAnsi="Times New Roman" w:cs="Times New Roman"/>
      <w:sz w:val="28"/>
      <w:szCs w:val="24"/>
      <w:lang w:eastAsia="ru-RU"/>
    </w:rPr>
  </w:style>
  <w:style w:type="character" w:customStyle="1" w:styleId="30">
    <w:name w:val="Заголовок 3 Знак"/>
    <w:basedOn w:val="a1"/>
    <w:link w:val="3"/>
    <w:uiPriority w:val="9"/>
    <w:rsid w:val="000D7ED1"/>
    <w:rPr>
      <w:rFonts w:asciiTheme="majorHAnsi" w:eastAsiaTheme="majorEastAsia" w:hAnsiTheme="majorHAnsi" w:cstheme="majorBidi"/>
      <w:color w:val="1F4D78" w:themeColor="accent1" w:themeShade="7F"/>
      <w:sz w:val="24"/>
      <w:szCs w:val="24"/>
    </w:rPr>
  </w:style>
  <w:style w:type="character" w:styleId="a4">
    <w:name w:val="Hyperlink"/>
    <w:basedOn w:val="a1"/>
    <w:unhideWhenUsed/>
    <w:rsid w:val="000D7ED1"/>
    <w:rPr>
      <w:color w:val="0000FF"/>
      <w:u w:val="single"/>
    </w:rPr>
  </w:style>
  <w:style w:type="character" w:customStyle="1" w:styleId="a5">
    <w:name w:val="Текст примечания Знак"/>
    <w:basedOn w:val="a1"/>
    <w:link w:val="a6"/>
    <w:uiPriority w:val="99"/>
    <w:semiHidden/>
    <w:rsid w:val="000D7ED1"/>
    <w:rPr>
      <w:rFonts w:ascii="Times New Roman" w:eastAsia="Calibri" w:hAnsi="Times New Roman" w:cs="Times New Roman"/>
      <w:sz w:val="20"/>
      <w:szCs w:val="20"/>
      <w:lang w:eastAsia="ru-RU"/>
    </w:rPr>
  </w:style>
  <w:style w:type="paragraph" w:styleId="a6">
    <w:name w:val="annotation text"/>
    <w:basedOn w:val="a0"/>
    <w:link w:val="a5"/>
    <w:uiPriority w:val="99"/>
    <w:semiHidden/>
    <w:unhideWhenUsed/>
    <w:rsid w:val="000D7ED1"/>
    <w:pPr>
      <w:spacing w:after="0" w:line="240" w:lineRule="auto"/>
    </w:pPr>
    <w:rPr>
      <w:rFonts w:ascii="Times New Roman" w:eastAsia="Calibri" w:hAnsi="Times New Roman" w:cs="Times New Roman"/>
      <w:sz w:val="20"/>
      <w:szCs w:val="20"/>
      <w:lang w:eastAsia="ru-RU"/>
    </w:rPr>
  </w:style>
  <w:style w:type="character" w:customStyle="1" w:styleId="a7">
    <w:name w:val="Верхний колонтитул Знак"/>
    <w:basedOn w:val="a1"/>
    <w:link w:val="a8"/>
    <w:rsid w:val="000D7ED1"/>
    <w:rPr>
      <w:rFonts w:ascii="Times New Roman" w:eastAsia="Calibri" w:hAnsi="Times New Roman" w:cs="Times New Roman"/>
      <w:sz w:val="24"/>
      <w:szCs w:val="24"/>
      <w:lang w:eastAsia="ru-RU"/>
    </w:rPr>
  </w:style>
  <w:style w:type="paragraph" w:styleId="a8">
    <w:name w:val="header"/>
    <w:basedOn w:val="a0"/>
    <w:link w:val="a7"/>
    <w:unhideWhenUsed/>
    <w:rsid w:val="000D7ED1"/>
    <w:pPr>
      <w:tabs>
        <w:tab w:val="center" w:pos="4677"/>
        <w:tab w:val="right" w:pos="9355"/>
      </w:tabs>
      <w:spacing w:after="0" w:line="240" w:lineRule="auto"/>
    </w:pPr>
    <w:rPr>
      <w:rFonts w:ascii="Times New Roman" w:eastAsia="Calibri" w:hAnsi="Times New Roman" w:cs="Times New Roman"/>
      <w:sz w:val="24"/>
      <w:szCs w:val="24"/>
      <w:lang w:eastAsia="ru-RU"/>
    </w:rPr>
  </w:style>
  <w:style w:type="character" w:customStyle="1" w:styleId="a9">
    <w:name w:val="Нижний колонтитул Знак"/>
    <w:basedOn w:val="a1"/>
    <w:link w:val="aa"/>
    <w:uiPriority w:val="99"/>
    <w:rsid w:val="000D7ED1"/>
  </w:style>
  <w:style w:type="paragraph" w:styleId="aa">
    <w:name w:val="footer"/>
    <w:basedOn w:val="a0"/>
    <w:link w:val="a9"/>
    <w:uiPriority w:val="99"/>
    <w:unhideWhenUsed/>
    <w:rsid w:val="000D7ED1"/>
    <w:pPr>
      <w:tabs>
        <w:tab w:val="center" w:pos="4677"/>
        <w:tab w:val="right" w:pos="9355"/>
      </w:tabs>
      <w:spacing w:after="0" w:line="240" w:lineRule="auto"/>
    </w:pPr>
  </w:style>
  <w:style w:type="character" w:customStyle="1" w:styleId="ab">
    <w:name w:val="Основной текст Знак"/>
    <w:aliases w:val="Знак2 Знак"/>
    <w:basedOn w:val="a1"/>
    <w:link w:val="ac"/>
    <w:locked/>
    <w:rsid w:val="000D7ED1"/>
    <w:rPr>
      <w:rFonts w:ascii="Times New Roman" w:eastAsia="Calibri" w:hAnsi="Times New Roman" w:cs="Times New Roman"/>
      <w:sz w:val="24"/>
      <w:szCs w:val="24"/>
      <w:lang w:eastAsia="ru-RU"/>
    </w:rPr>
  </w:style>
  <w:style w:type="paragraph" w:styleId="ac">
    <w:name w:val="Body Text"/>
    <w:aliases w:val="Знак2"/>
    <w:basedOn w:val="a0"/>
    <w:link w:val="ab"/>
    <w:unhideWhenUsed/>
    <w:rsid w:val="000D7ED1"/>
    <w:pPr>
      <w:spacing w:after="120" w:line="240" w:lineRule="auto"/>
    </w:pPr>
    <w:rPr>
      <w:rFonts w:ascii="Times New Roman" w:eastAsia="Calibri" w:hAnsi="Times New Roman" w:cs="Times New Roman"/>
      <w:sz w:val="24"/>
      <w:szCs w:val="24"/>
      <w:lang w:eastAsia="ru-RU"/>
    </w:rPr>
  </w:style>
  <w:style w:type="character" w:customStyle="1" w:styleId="1">
    <w:name w:val="Основной текст Знак1"/>
    <w:aliases w:val="Знак2 Знак1"/>
    <w:basedOn w:val="a1"/>
    <w:semiHidden/>
    <w:rsid w:val="000D7ED1"/>
  </w:style>
  <w:style w:type="paragraph" w:styleId="21">
    <w:name w:val="Body Text 2"/>
    <w:basedOn w:val="a0"/>
    <w:link w:val="22"/>
    <w:uiPriority w:val="99"/>
    <w:unhideWhenUsed/>
    <w:rsid w:val="000D7ED1"/>
    <w:pPr>
      <w:spacing w:after="120" w:line="480" w:lineRule="auto"/>
    </w:pPr>
  </w:style>
  <w:style w:type="character" w:customStyle="1" w:styleId="22">
    <w:name w:val="Основной текст 2 Знак"/>
    <w:basedOn w:val="a1"/>
    <w:link w:val="21"/>
    <w:uiPriority w:val="99"/>
    <w:rsid w:val="000D7ED1"/>
  </w:style>
  <w:style w:type="paragraph" w:styleId="23">
    <w:name w:val="Body Text Indent 2"/>
    <w:basedOn w:val="a0"/>
    <w:link w:val="24"/>
    <w:uiPriority w:val="99"/>
    <w:unhideWhenUsed/>
    <w:rsid w:val="000D7ED1"/>
    <w:pPr>
      <w:spacing w:after="120" w:line="480" w:lineRule="auto"/>
      <w:ind w:left="283"/>
    </w:pPr>
  </w:style>
  <w:style w:type="character" w:customStyle="1" w:styleId="24">
    <w:name w:val="Основной текст с отступом 2 Знак"/>
    <w:basedOn w:val="a1"/>
    <w:link w:val="23"/>
    <w:uiPriority w:val="99"/>
    <w:rsid w:val="000D7ED1"/>
  </w:style>
  <w:style w:type="paragraph" w:styleId="31">
    <w:name w:val="Body Text Indent 3"/>
    <w:basedOn w:val="a0"/>
    <w:link w:val="32"/>
    <w:uiPriority w:val="99"/>
    <w:semiHidden/>
    <w:unhideWhenUsed/>
    <w:rsid w:val="000D7ED1"/>
    <w:pPr>
      <w:spacing w:after="120"/>
      <w:ind w:left="283"/>
    </w:pPr>
    <w:rPr>
      <w:sz w:val="16"/>
      <w:szCs w:val="16"/>
    </w:rPr>
  </w:style>
  <w:style w:type="character" w:customStyle="1" w:styleId="32">
    <w:name w:val="Основной текст с отступом 3 Знак"/>
    <w:basedOn w:val="a1"/>
    <w:link w:val="31"/>
    <w:uiPriority w:val="99"/>
    <w:semiHidden/>
    <w:rsid w:val="000D7ED1"/>
    <w:rPr>
      <w:sz w:val="16"/>
      <w:szCs w:val="16"/>
    </w:rPr>
  </w:style>
  <w:style w:type="character" w:customStyle="1" w:styleId="ad">
    <w:name w:val="Тема примечания Знак"/>
    <w:basedOn w:val="a5"/>
    <w:link w:val="ae"/>
    <w:uiPriority w:val="99"/>
    <w:semiHidden/>
    <w:rsid w:val="000D7ED1"/>
    <w:rPr>
      <w:rFonts w:ascii="Times New Roman" w:eastAsia="Calibri" w:hAnsi="Times New Roman" w:cs="Times New Roman"/>
      <w:b/>
      <w:bCs/>
      <w:sz w:val="20"/>
      <w:szCs w:val="20"/>
      <w:lang w:eastAsia="ru-RU"/>
    </w:rPr>
  </w:style>
  <w:style w:type="paragraph" w:styleId="ae">
    <w:name w:val="annotation subject"/>
    <w:basedOn w:val="a6"/>
    <w:next w:val="a6"/>
    <w:link w:val="ad"/>
    <w:uiPriority w:val="99"/>
    <w:semiHidden/>
    <w:unhideWhenUsed/>
    <w:rsid w:val="000D7ED1"/>
    <w:rPr>
      <w:b/>
      <w:bCs/>
    </w:rPr>
  </w:style>
  <w:style w:type="character" w:customStyle="1" w:styleId="af">
    <w:name w:val="Текст выноски Знак"/>
    <w:basedOn w:val="a1"/>
    <w:link w:val="af0"/>
    <w:uiPriority w:val="99"/>
    <w:semiHidden/>
    <w:rsid w:val="000D7ED1"/>
    <w:rPr>
      <w:rFonts w:ascii="Tahoma" w:eastAsia="Calibri" w:hAnsi="Tahoma" w:cs="Tahoma"/>
      <w:sz w:val="16"/>
      <w:szCs w:val="16"/>
      <w:lang w:eastAsia="ru-RU"/>
    </w:rPr>
  </w:style>
  <w:style w:type="paragraph" w:styleId="af0">
    <w:name w:val="Balloon Text"/>
    <w:basedOn w:val="a0"/>
    <w:link w:val="af"/>
    <w:uiPriority w:val="99"/>
    <w:semiHidden/>
    <w:unhideWhenUsed/>
    <w:rsid w:val="000D7ED1"/>
    <w:pPr>
      <w:spacing w:after="0" w:line="240" w:lineRule="auto"/>
    </w:pPr>
    <w:rPr>
      <w:rFonts w:ascii="Tahoma" w:eastAsia="Calibri" w:hAnsi="Tahoma" w:cs="Tahoma"/>
      <w:sz w:val="16"/>
      <w:szCs w:val="16"/>
      <w:lang w:eastAsia="ru-RU"/>
    </w:rPr>
  </w:style>
  <w:style w:type="paragraph" w:styleId="af1">
    <w:name w:val="No Spacing"/>
    <w:uiPriority w:val="99"/>
    <w:qFormat/>
    <w:rsid w:val="000D7ED1"/>
    <w:pPr>
      <w:suppressAutoHyphens/>
      <w:spacing w:after="0" w:line="240" w:lineRule="auto"/>
    </w:pPr>
    <w:rPr>
      <w:rFonts w:ascii="Calibri" w:eastAsia="Calibri" w:hAnsi="Calibri" w:cs="Calibri"/>
      <w:lang w:eastAsia="ar-SA"/>
    </w:rPr>
  </w:style>
  <w:style w:type="paragraph" w:styleId="af2">
    <w:name w:val="List Paragraph"/>
    <w:basedOn w:val="a0"/>
    <w:uiPriority w:val="34"/>
    <w:qFormat/>
    <w:rsid w:val="000D7ED1"/>
    <w:pPr>
      <w:spacing w:after="0" w:line="240" w:lineRule="auto"/>
      <w:ind w:left="720"/>
      <w:contextualSpacing/>
    </w:pPr>
    <w:rPr>
      <w:rFonts w:ascii="Times New Roman" w:eastAsia="Calibri" w:hAnsi="Times New Roman" w:cs="Times New Roman"/>
      <w:sz w:val="24"/>
      <w:szCs w:val="24"/>
      <w:lang w:eastAsia="ru-RU"/>
    </w:rPr>
  </w:style>
  <w:style w:type="paragraph" w:customStyle="1" w:styleId="af3">
    <w:name w:val="Знак Знак Знак Знак"/>
    <w:basedOn w:val="a0"/>
    <w:uiPriority w:val="99"/>
    <w:rsid w:val="000D7ED1"/>
    <w:pPr>
      <w:tabs>
        <w:tab w:val="num" w:pos="720"/>
      </w:tabs>
      <w:spacing w:line="240" w:lineRule="exact"/>
      <w:ind w:left="720" w:hanging="360"/>
      <w:jc w:val="both"/>
    </w:pPr>
    <w:rPr>
      <w:rFonts w:ascii="Verdana" w:eastAsia="Times New Roman" w:hAnsi="Verdana" w:cs="Verdana"/>
      <w:sz w:val="20"/>
      <w:szCs w:val="20"/>
      <w:lang w:val="en-US"/>
    </w:rPr>
  </w:style>
  <w:style w:type="paragraph" w:customStyle="1" w:styleId="10">
    <w:name w:val="Абзац списка1"/>
    <w:basedOn w:val="a0"/>
    <w:uiPriority w:val="99"/>
    <w:rsid w:val="000D7ED1"/>
    <w:pPr>
      <w:spacing w:after="200" w:line="276" w:lineRule="auto"/>
      <w:ind w:left="720"/>
    </w:pPr>
    <w:rPr>
      <w:rFonts w:ascii="Calibri" w:eastAsia="Times New Roman" w:hAnsi="Calibri" w:cs="Times New Roman"/>
    </w:rPr>
  </w:style>
  <w:style w:type="character" w:customStyle="1" w:styleId="25">
    <w:name w:val="Основной текст (2)_"/>
    <w:link w:val="26"/>
    <w:locked/>
    <w:rsid w:val="000D7ED1"/>
    <w:rPr>
      <w:rFonts w:ascii="Times New Roman" w:eastAsia="Times New Roman" w:hAnsi="Times New Roman" w:cs="Times New Roman"/>
      <w:b/>
      <w:bCs/>
      <w:shd w:val="clear" w:color="auto" w:fill="FFFFFF"/>
    </w:rPr>
  </w:style>
  <w:style w:type="paragraph" w:customStyle="1" w:styleId="26">
    <w:name w:val="Основной текст (2)"/>
    <w:basedOn w:val="a0"/>
    <w:link w:val="25"/>
    <w:rsid w:val="000D7ED1"/>
    <w:pPr>
      <w:widowControl w:val="0"/>
      <w:shd w:val="clear" w:color="auto" w:fill="FFFFFF"/>
      <w:spacing w:before="260" w:after="260" w:line="244" w:lineRule="exact"/>
    </w:pPr>
    <w:rPr>
      <w:rFonts w:ascii="Times New Roman" w:eastAsia="Times New Roman" w:hAnsi="Times New Roman" w:cs="Times New Roman"/>
      <w:b/>
      <w:bCs/>
    </w:rPr>
  </w:style>
  <w:style w:type="character" w:customStyle="1" w:styleId="3Exact">
    <w:name w:val="Подпись к таблице (3) Exact"/>
    <w:basedOn w:val="a1"/>
    <w:link w:val="33"/>
    <w:locked/>
    <w:rsid w:val="000D7ED1"/>
    <w:rPr>
      <w:rFonts w:ascii="Times New Roman" w:eastAsia="Times New Roman" w:hAnsi="Times New Roman" w:cs="Times New Roman"/>
      <w:b/>
      <w:bCs/>
      <w:shd w:val="clear" w:color="auto" w:fill="FFFFFF"/>
    </w:rPr>
  </w:style>
  <w:style w:type="paragraph" w:customStyle="1" w:styleId="33">
    <w:name w:val="Подпись к таблице (3)"/>
    <w:basedOn w:val="a0"/>
    <w:link w:val="3Exact"/>
    <w:rsid w:val="000D7ED1"/>
    <w:pPr>
      <w:widowControl w:val="0"/>
      <w:shd w:val="clear" w:color="auto" w:fill="FFFFFF"/>
      <w:spacing w:after="0" w:line="266" w:lineRule="exact"/>
    </w:pPr>
    <w:rPr>
      <w:rFonts w:ascii="Times New Roman" w:eastAsia="Times New Roman" w:hAnsi="Times New Roman" w:cs="Times New Roman"/>
      <w:b/>
      <w:bCs/>
    </w:rPr>
  </w:style>
  <w:style w:type="paragraph" w:customStyle="1" w:styleId="100">
    <w:name w:val="Основной текст10"/>
    <w:basedOn w:val="a0"/>
    <w:uiPriority w:val="99"/>
    <w:rsid w:val="000D7ED1"/>
    <w:pPr>
      <w:shd w:val="clear" w:color="auto" w:fill="FFFFFF"/>
      <w:spacing w:before="180" w:after="0" w:line="274" w:lineRule="exact"/>
      <w:ind w:hanging="420"/>
      <w:jc w:val="both"/>
    </w:pPr>
    <w:rPr>
      <w:rFonts w:ascii="Times New Roman" w:eastAsia="Times New Roman" w:hAnsi="Times New Roman" w:cs="Times New Roman"/>
      <w:sz w:val="23"/>
      <w:szCs w:val="23"/>
    </w:rPr>
  </w:style>
  <w:style w:type="character" w:customStyle="1" w:styleId="27">
    <w:name w:val="Заголовок №2_"/>
    <w:basedOn w:val="a1"/>
    <w:link w:val="28"/>
    <w:locked/>
    <w:rsid w:val="000D7ED1"/>
    <w:rPr>
      <w:rFonts w:ascii="Times New Roman" w:eastAsia="Times New Roman" w:hAnsi="Times New Roman" w:cs="Times New Roman"/>
      <w:sz w:val="23"/>
      <w:szCs w:val="23"/>
      <w:shd w:val="clear" w:color="auto" w:fill="FFFFFF"/>
    </w:rPr>
  </w:style>
  <w:style w:type="paragraph" w:customStyle="1" w:styleId="28">
    <w:name w:val="Заголовок №2"/>
    <w:basedOn w:val="a0"/>
    <w:link w:val="27"/>
    <w:rsid w:val="000D7ED1"/>
    <w:pPr>
      <w:shd w:val="clear" w:color="auto" w:fill="FFFFFF"/>
      <w:spacing w:before="180" w:after="420" w:line="0" w:lineRule="atLeast"/>
      <w:outlineLvl w:val="1"/>
    </w:pPr>
    <w:rPr>
      <w:rFonts w:ascii="Times New Roman" w:eastAsia="Times New Roman" w:hAnsi="Times New Roman" w:cs="Times New Roman"/>
      <w:sz w:val="23"/>
      <w:szCs w:val="23"/>
    </w:rPr>
  </w:style>
  <w:style w:type="character" w:customStyle="1" w:styleId="13">
    <w:name w:val="Основной текст (13)_"/>
    <w:basedOn w:val="a1"/>
    <w:link w:val="130"/>
    <w:locked/>
    <w:rsid w:val="000D7ED1"/>
    <w:rPr>
      <w:rFonts w:ascii="Times New Roman" w:eastAsia="Times New Roman" w:hAnsi="Times New Roman" w:cs="Times New Roman"/>
      <w:sz w:val="23"/>
      <w:szCs w:val="23"/>
      <w:shd w:val="clear" w:color="auto" w:fill="FFFFFF"/>
    </w:rPr>
  </w:style>
  <w:style w:type="paragraph" w:customStyle="1" w:styleId="130">
    <w:name w:val="Основной текст (13)"/>
    <w:basedOn w:val="a0"/>
    <w:link w:val="13"/>
    <w:rsid w:val="000D7ED1"/>
    <w:pPr>
      <w:shd w:val="clear" w:color="auto" w:fill="FFFFFF"/>
      <w:spacing w:after="0" w:line="274" w:lineRule="exact"/>
    </w:pPr>
    <w:rPr>
      <w:rFonts w:ascii="Times New Roman" w:eastAsia="Times New Roman" w:hAnsi="Times New Roman" w:cs="Times New Roman"/>
      <w:sz w:val="23"/>
      <w:szCs w:val="23"/>
    </w:rPr>
  </w:style>
  <w:style w:type="character" w:customStyle="1" w:styleId="14">
    <w:name w:val="Основной текст (14)_"/>
    <w:basedOn w:val="a1"/>
    <w:link w:val="140"/>
    <w:locked/>
    <w:rsid w:val="000D7ED1"/>
    <w:rPr>
      <w:rFonts w:ascii="Times New Roman" w:eastAsia="Times New Roman" w:hAnsi="Times New Roman" w:cs="Times New Roman"/>
      <w:sz w:val="23"/>
      <w:szCs w:val="23"/>
      <w:shd w:val="clear" w:color="auto" w:fill="FFFFFF"/>
    </w:rPr>
  </w:style>
  <w:style w:type="paragraph" w:customStyle="1" w:styleId="140">
    <w:name w:val="Основной текст (14)"/>
    <w:basedOn w:val="a0"/>
    <w:link w:val="14"/>
    <w:rsid w:val="000D7ED1"/>
    <w:pPr>
      <w:shd w:val="clear" w:color="auto" w:fill="FFFFFF"/>
      <w:spacing w:after="0" w:line="0" w:lineRule="atLeast"/>
      <w:jc w:val="both"/>
    </w:pPr>
    <w:rPr>
      <w:rFonts w:ascii="Times New Roman" w:eastAsia="Times New Roman" w:hAnsi="Times New Roman" w:cs="Times New Roman"/>
      <w:sz w:val="23"/>
      <w:szCs w:val="23"/>
    </w:rPr>
  </w:style>
  <w:style w:type="paragraph" w:customStyle="1" w:styleId="ConsPlusTitle">
    <w:name w:val="ConsPlusTitle"/>
    <w:uiPriority w:val="99"/>
    <w:rsid w:val="000D7ED1"/>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ConsPlusNormal">
    <w:name w:val="ConsPlusNormal"/>
    <w:uiPriority w:val="99"/>
    <w:rsid w:val="000D7ED1"/>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9">
    <w:name w:val="Основной текст (2) + Курсив"/>
    <w:basedOn w:val="25"/>
    <w:rsid w:val="000D7ED1"/>
    <w:rPr>
      <w:rFonts w:ascii="Times New Roman" w:eastAsia="Times New Roman" w:hAnsi="Times New Roman" w:cs="Times New Roman"/>
      <w:b w:val="0"/>
      <w:bCs w:val="0"/>
      <w:i/>
      <w:iCs/>
      <w:smallCaps w:val="0"/>
      <w:strike w:val="0"/>
      <w:dstrike w:val="0"/>
      <w:color w:val="000000"/>
      <w:spacing w:val="0"/>
      <w:w w:val="100"/>
      <w:position w:val="0"/>
      <w:sz w:val="24"/>
      <w:szCs w:val="24"/>
      <w:u w:val="none"/>
      <w:effect w:val="none"/>
      <w:shd w:val="clear" w:color="auto" w:fill="FFFFFF"/>
      <w:lang w:val="ru-RU" w:eastAsia="ru-RU" w:bidi="ru-RU"/>
    </w:rPr>
  </w:style>
  <w:style w:type="character" w:customStyle="1" w:styleId="4Exact">
    <w:name w:val="Подпись к таблице (4) Exact"/>
    <w:basedOn w:val="a1"/>
    <w:rsid w:val="000D7ED1"/>
    <w:rPr>
      <w:rFonts w:ascii="Times New Roman" w:eastAsia="Times New Roman" w:hAnsi="Times New Roman" w:cs="Times New Roman" w:hint="default"/>
      <w:b w:val="0"/>
      <w:bCs w:val="0"/>
      <w:i w:val="0"/>
      <w:iCs w:val="0"/>
      <w:smallCaps w:val="0"/>
      <w:strike w:val="0"/>
      <w:dstrike w:val="0"/>
      <w:u w:val="none"/>
      <w:effect w:val="none"/>
    </w:rPr>
  </w:style>
  <w:style w:type="table" w:styleId="af4">
    <w:name w:val="Table Grid"/>
    <w:basedOn w:val="a2"/>
    <w:uiPriority w:val="59"/>
    <w:rsid w:val="000D7ED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_"/>
    <w:basedOn w:val="a1"/>
    <w:link w:val="12"/>
    <w:rsid w:val="00D3062B"/>
    <w:rPr>
      <w:rFonts w:ascii="Times New Roman" w:eastAsia="Times New Roman" w:hAnsi="Times New Roman" w:cs="Times New Roman"/>
      <w:b/>
      <w:bCs/>
      <w:shd w:val="clear" w:color="auto" w:fill="FFFFFF"/>
    </w:rPr>
  </w:style>
  <w:style w:type="character" w:customStyle="1" w:styleId="2Consolas115pt">
    <w:name w:val="Основной текст (2) + Consolas;11;5 pt;Курсив"/>
    <w:basedOn w:val="25"/>
    <w:rsid w:val="00D3062B"/>
    <w:rPr>
      <w:rFonts w:ascii="Consolas" w:eastAsia="Consolas" w:hAnsi="Consolas" w:cs="Consolas"/>
      <w:b w:val="0"/>
      <w:bCs w:val="0"/>
      <w:i/>
      <w:iCs/>
      <w:color w:val="000000"/>
      <w:spacing w:val="0"/>
      <w:w w:val="100"/>
      <w:position w:val="0"/>
      <w:sz w:val="23"/>
      <w:szCs w:val="23"/>
      <w:shd w:val="clear" w:color="auto" w:fill="FFFFFF"/>
      <w:lang w:val="ru-RU" w:eastAsia="ru-RU" w:bidi="ru-RU"/>
    </w:rPr>
  </w:style>
  <w:style w:type="character" w:customStyle="1" w:styleId="210pt">
    <w:name w:val="Основной текст (2) + 10 pt"/>
    <w:basedOn w:val="25"/>
    <w:rsid w:val="00D3062B"/>
    <w:rPr>
      <w:rFonts w:ascii="Times New Roman" w:eastAsia="Times New Roman" w:hAnsi="Times New Roman" w:cs="Times New Roman"/>
      <w:b w:val="0"/>
      <w:bCs w:val="0"/>
      <w:color w:val="000000"/>
      <w:spacing w:val="0"/>
      <w:w w:val="100"/>
      <w:position w:val="0"/>
      <w:sz w:val="20"/>
      <w:szCs w:val="20"/>
      <w:shd w:val="clear" w:color="auto" w:fill="FFFFFF"/>
      <w:lang w:val="en-US" w:eastAsia="en-US" w:bidi="en-US"/>
    </w:rPr>
  </w:style>
  <w:style w:type="paragraph" w:customStyle="1" w:styleId="12">
    <w:name w:val="Заголовок №1"/>
    <w:basedOn w:val="a0"/>
    <w:link w:val="11"/>
    <w:rsid w:val="00D3062B"/>
    <w:pPr>
      <w:widowControl w:val="0"/>
      <w:shd w:val="clear" w:color="auto" w:fill="FFFFFF"/>
      <w:spacing w:after="0" w:line="302" w:lineRule="exact"/>
      <w:ind w:hanging="2000"/>
      <w:outlineLvl w:val="0"/>
    </w:pPr>
    <w:rPr>
      <w:rFonts w:ascii="Times New Roman" w:eastAsia="Times New Roman" w:hAnsi="Times New Roman" w:cs="Times New Roman"/>
      <w:b/>
      <w:bCs/>
    </w:rPr>
  </w:style>
  <w:style w:type="paragraph" w:styleId="af5">
    <w:name w:val="Body Text Indent"/>
    <w:basedOn w:val="a0"/>
    <w:link w:val="af6"/>
    <w:uiPriority w:val="99"/>
    <w:unhideWhenUsed/>
    <w:rsid w:val="001812EA"/>
    <w:pPr>
      <w:spacing w:after="120" w:line="240" w:lineRule="auto"/>
      <w:ind w:left="283"/>
    </w:pPr>
    <w:rPr>
      <w:rFonts w:ascii="Times New Roman" w:eastAsia="Times New Roman" w:hAnsi="Times New Roman" w:cs="Times New Roman"/>
      <w:sz w:val="24"/>
      <w:szCs w:val="24"/>
      <w:lang w:eastAsia="ru-RU"/>
    </w:rPr>
  </w:style>
  <w:style w:type="character" w:customStyle="1" w:styleId="af6">
    <w:name w:val="Основной текст с отступом Знак"/>
    <w:basedOn w:val="a1"/>
    <w:link w:val="af5"/>
    <w:uiPriority w:val="99"/>
    <w:rsid w:val="001812EA"/>
    <w:rPr>
      <w:rFonts w:ascii="Times New Roman" w:eastAsia="Times New Roman" w:hAnsi="Times New Roman" w:cs="Times New Roman"/>
      <w:sz w:val="24"/>
      <w:szCs w:val="24"/>
      <w:lang w:eastAsia="ru-RU"/>
    </w:rPr>
  </w:style>
  <w:style w:type="character" w:customStyle="1" w:styleId="40">
    <w:name w:val="Заголовок 4 Знак"/>
    <w:basedOn w:val="a1"/>
    <w:link w:val="4"/>
    <w:uiPriority w:val="9"/>
    <w:semiHidden/>
    <w:rsid w:val="006F74A1"/>
    <w:rPr>
      <w:rFonts w:asciiTheme="majorHAnsi" w:eastAsiaTheme="majorEastAsia" w:hAnsiTheme="majorHAnsi" w:cstheme="majorBidi"/>
      <w:i/>
      <w:iCs/>
      <w:color w:val="2E74B5" w:themeColor="accent1" w:themeShade="BF"/>
    </w:rPr>
  </w:style>
  <w:style w:type="paragraph" w:styleId="a">
    <w:name w:val="Normal (Web)"/>
    <w:basedOn w:val="a0"/>
    <w:link w:val="af7"/>
    <w:uiPriority w:val="99"/>
    <w:rsid w:val="006F74A1"/>
    <w:pPr>
      <w:numPr>
        <w:numId w:val="6"/>
      </w:numPr>
      <w:spacing w:before="100" w:beforeAutospacing="1" w:after="100" w:afterAutospacing="1" w:line="240" w:lineRule="auto"/>
      <w:ind w:firstLine="0"/>
    </w:pPr>
    <w:rPr>
      <w:rFonts w:ascii="Times New Roman" w:eastAsia="Times New Roman" w:hAnsi="Times New Roman" w:cs="Times New Roman"/>
      <w:sz w:val="24"/>
      <w:szCs w:val="24"/>
      <w:lang w:eastAsia="ru-RU"/>
    </w:rPr>
  </w:style>
  <w:style w:type="character" w:customStyle="1" w:styleId="af7">
    <w:name w:val="Обычный (веб) Знак"/>
    <w:basedOn w:val="a1"/>
    <w:link w:val="a"/>
    <w:uiPriority w:val="99"/>
    <w:rsid w:val="006F74A1"/>
    <w:rPr>
      <w:rFonts w:ascii="Times New Roman" w:eastAsia="Times New Roman" w:hAnsi="Times New Roman" w:cs="Times New Roman"/>
      <w:sz w:val="24"/>
      <w:szCs w:val="24"/>
      <w:lang w:eastAsia="ru-RU"/>
    </w:rPr>
  </w:style>
  <w:style w:type="paragraph" w:styleId="af8">
    <w:name w:val="Plain Text"/>
    <w:basedOn w:val="a0"/>
    <w:link w:val="af9"/>
    <w:uiPriority w:val="99"/>
    <w:unhideWhenUsed/>
    <w:rsid w:val="00353223"/>
    <w:pPr>
      <w:spacing w:after="0" w:line="240" w:lineRule="auto"/>
    </w:pPr>
    <w:rPr>
      <w:rFonts w:ascii="Consolas" w:hAnsi="Consolas" w:cs="Courier New"/>
      <w:sz w:val="21"/>
      <w:szCs w:val="21"/>
    </w:rPr>
  </w:style>
  <w:style w:type="character" w:customStyle="1" w:styleId="af9">
    <w:name w:val="Текст Знак"/>
    <w:basedOn w:val="a1"/>
    <w:link w:val="af8"/>
    <w:uiPriority w:val="99"/>
    <w:rsid w:val="00353223"/>
    <w:rPr>
      <w:rFonts w:ascii="Consolas" w:hAnsi="Consolas" w:cs="Courier New"/>
      <w:sz w:val="21"/>
      <w:szCs w:val="21"/>
    </w:rPr>
  </w:style>
  <w:style w:type="paragraph" w:customStyle="1" w:styleId="p2">
    <w:name w:val="p2"/>
    <w:basedOn w:val="a0"/>
    <w:rsid w:val="00DE09F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3">
    <w:name w:val="ft3"/>
    <w:basedOn w:val="a1"/>
    <w:rsid w:val="00DE09F7"/>
  </w:style>
  <w:style w:type="paragraph" w:customStyle="1" w:styleId="p3">
    <w:name w:val="p3"/>
    <w:basedOn w:val="a0"/>
    <w:rsid w:val="00DE09F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2">
    <w:name w:val="ft2"/>
    <w:basedOn w:val="a1"/>
    <w:rsid w:val="00DE09F7"/>
  </w:style>
  <w:style w:type="paragraph" w:customStyle="1" w:styleId="p4">
    <w:name w:val="p4"/>
    <w:basedOn w:val="a0"/>
    <w:rsid w:val="00DE09F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0"/>
    <w:rsid w:val="00DE09F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19">
    <w:name w:val="ft19"/>
    <w:basedOn w:val="a1"/>
    <w:rsid w:val="00DE09F7"/>
  </w:style>
  <w:style w:type="paragraph" w:customStyle="1" w:styleId="p55">
    <w:name w:val="p55"/>
    <w:basedOn w:val="a0"/>
    <w:rsid w:val="00DE09F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4">
    <w:name w:val="ft4"/>
    <w:basedOn w:val="a1"/>
    <w:rsid w:val="00DE09F7"/>
  </w:style>
  <w:style w:type="paragraph" w:customStyle="1" w:styleId="p56">
    <w:name w:val="p56"/>
    <w:basedOn w:val="a0"/>
    <w:rsid w:val="00DE09F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7">
    <w:name w:val="p57"/>
    <w:basedOn w:val="a0"/>
    <w:rsid w:val="00DE09F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a">
    <w:name w:val="Strong"/>
    <w:basedOn w:val="a1"/>
    <w:uiPriority w:val="22"/>
    <w:qFormat/>
    <w:rsid w:val="00C95451"/>
    <w:rPr>
      <w:b/>
      <w:bCs/>
    </w:rPr>
  </w:style>
  <w:style w:type="character" w:styleId="afb">
    <w:name w:val="FollowedHyperlink"/>
    <w:basedOn w:val="a1"/>
    <w:uiPriority w:val="99"/>
    <w:semiHidden/>
    <w:unhideWhenUsed/>
    <w:rsid w:val="00D3175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524750">
      <w:bodyDiv w:val="1"/>
      <w:marLeft w:val="0"/>
      <w:marRight w:val="0"/>
      <w:marTop w:val="0"/>
      <w:marBottom w:val="0"/>
      <w:divBdr>
        <w:top w:val="none" w:sz="0" w:space="0" w:color="auto"/>
        <w:left w:val="none" w:sz="0" w:space="0" w:color="auto"/>
        <w:bottom w:val="none" w:sz="0" w:space="0" w:color="auto"/>
        <w:right w:val="none" w:sz="0" w:space="0" w:color="auto"/>
      </w:divBdr>
    </w:div>
    <w:div w:id="286081578">
      <w:bodyDiv w:val="1"/>
      <w:marLeft w:val="0"/>
      <w:marRight w:val="0"/>
      <w:marTop w:val="0"/>
      <w:marBottom w:val="0"/>
      <w:divBdr>
        <w:top w:val="none" w:sz="0" w:space="0" w:color="auto"/>
        <w:left w:val="none" w:sz="0" w:space="0" w:color="auto"/>
        <w:bottom w:val="none" w:sz="0" w:space="0" w:color="auto"/>
        <w:right w:val="none" w:sz="0" w:space="0" w:color="auto"/>
      </w:divBdr>
    </w:div>
    <w:div w:id="319776622">
      <w:bodyDiv w:val="1"/>
      <w:marLeft w:val="0"/>
      <w:marRight w:val="0"/>
      <w:marTop w:val="0"/>
      <w:marBottom w:val="0"/>
      <w:divBdr>
        <w:top w:val="none" w:sz="0" w:space="0" w:color="auto"/>
        <w:left w:val="none" w:sz="0" w:space="0" w:color="auto"/>
        <w:bottom w:val="none" w:sz="0" w:space="0" w:color="auto"/>
        <w:right w:val="none" w:sz="0" w:space="0" w:color="auto"/>
      </w:divBdr>
      <w:divsChild>
        <w:div w:id="1582791969">
          <w:marLeft w:val="0"/>
          <w:marRight w:val="0"/>
          <w:marTop w:val="0"/>
          <w:marBottom w:val="0"/>
          <w:divBdr>
            <w:top w:val="none" w:sz="0" w:space="0" w:color="auto"/>
            <w:left w:val="none" w:sz="0" w:space="0" w:color="auto"/>
            <w:bottom w:val="none" w:sz="0" w:space="0" w:color="auto"/>
            <w:right w:val="none" w:sz="0" w:space="0" w:color="auto"/>
          </w:divBdr>
        </w:div>
        <w:div w:id="2093427993">
          <w:marLeft w:val="0"/>
          <w:marRight w:val="0"/>
          <w:marTop w:val="0"/>
          <w:marBottom w:val="0"/>
          <w:divBdr>
            <w:top w:val="none" w:sz="0" w:space="0" w:color="auto"/>
            <w:left w:val="none" w:sz="0" w:space="0" w:color="auto"/>
            <w:bottom w:val="none" w:sz="0" w:space="0" w:color="auto"/>
            <w:right w:val="none" w:sz="0" w:space="0" w:color="auto"/>
          </w:divBdr>
        </w:div>
        <w:div w:id="660158086">
          <w:marLeft w:val="0"/>
          <w:marRight w:val="0"/>
          <w:marTop w:val="0"/>
          <w:marBottom w:val="0"/>
          <w:divBdr>
            <w:top w:val="none" w:sz="0" w:space="0" w:color="auto"/>
            <w:left w:val="none" w:sz="0" w:space="0" w:color="auto"/>
            <w:bottom w:val="none" w:sz="0" w:space="0" w:color="auto"/>
            <w:right w:val="none" w:sz="0" w:space="0" w:color="auto"/>
          </w:divBdr>
        </w:div>
        <w:div w:id="991786090">
          <w:marLeft w:val="0"/>
          <w:marRight w:val="0"/>
          <w:marTop w:val="0"/>
          <w:marBottom w:val="0"/>
          <w:divBdr>
            <w:top w:val="none" w:sz="0" w:space="0" w:color="auto"/>
            <w:left w:val="none" w:sz="0" w:space="0" w:color="auto"/>
            <w:bottom w:val="none" w:sz="0" w:space="0" w:color="auto"/>
            <w:right w:val="none" w:sz="0" w:space="0" w:color="auto"/>
          </w:divBdr>
        </w:div>
        <w:div w:id="823275905">
          <w:marLeft w:val="0"/>
          <w:marRight w:val="0"/>
          <w:marTop w:val="0"/>
          <w:marBottom w:val="0"/>
          <w:divBdr>
            <w:top w:val="none" w:sz="0" w:space="0" w:color="auto"/>
            <w:left w:val="none" w:sz="0" w:space="0" w:color="auto"/>
            <w:bottom w:val="none" w:sz="0" w:space="0" w:color="auto"/>
            <w:right w:val="none" w:sz="0" w:space="0" w:color="auto"/>
          </w:divBdr>
        </w:div>
        <w:div w:id="960723599">
          <w:marLeft w:val="0"/>
          <w:marRight w:val="0"/>
          <w:marTop w:val="0"/>
          <w:marBottom w:val="0"/>
          <w:divBdr>
            <w:top w:val="none" w:sz="0" w:space="0" w:color="auto"/>
            <w:left w:val="none" w:sz="0" w:space="0" w:color="auto"/>
            <w:bottom w:val="none" w:sz="0" w:space="0" w:color="auto"/>
            <w:right w:val="none" w:sz="0" w:space="0" w:color="auto"/>
          </w:divBdr>
        </w:div>
        <w:div w:id="1749494543">
          <w:marLeft w:val="0"/>
          <w:marRight w:val="0"/>
          <w:marTop w:val="0"/>
          <w:marBottom w:val="0"/>
          <w:divBdr>
            <w:top w:val="none" w:sz="0" w:space="0" w:color="auto"/>
            <w:left w:val="none" w:sz="0" w:space="0" w:color="auto"/>
            <w:bottom w:val="none" w:sz="0" w:space="0" w:color="auto"/>
            <w:right w:val="none" w:sz="0" w:space="0" w:color="auto"/>
          </w:divBdr>
        </w:div>
        <w:div w:id="1685159680">
          <w:marLeft w:val="0"/>
          <w:marRight w:val="0"/>
          <w:marTop w:val="0"/>
          <w:marBottom w:val="0"/>
          <w:divBdr>
            <w:top w:val="none" w:sz="0" w:space="0" w:color="auto"/>
            <w:left w:val="none" w:sz="0" w:space="0" w:color="auto"/>
            <w:bottom w:val="none" w:sz="0" w:space="0" w:color="auto"/>
            <w:right w:val="none" w:sz="0" w:space="0" w:color="auto"/>
          </w:divBdr>
        </w:div>
        <w:div w:id="1426147502">
          <w:marLeft w:val="0"/>
          <w:marRight w:val="0"/>
          <w:marTop w:val="0"/>
          <w:marBottom w:val="0"/>
          <w:divBdr>
            <w:top w:val="none" w:sz="0" w:space="0" w:color="auto"/>
            <w:left w:val="none" w:sz="0" w:space="0" w:color="auto"/>
            <w:bottom w:val="none" w:sz="0" w:space="0" w:color="auto"/>
            <w:right w:val="none" w:sz="0" w:space="0" w:color="auto"/>
          </w:divBdr>
        </w:div>
        <w:div w:id="1651641404">
          <w:marLeft w:val="0"/>
          <w:marRight w:val="0"/>
          <w:marTop w:val="0"/>
          <w:marBottom w:val="0"/>
          <w:divBdr>
            <w:top w:val="none" w:sz="0" w:space="0" w:color="auto"/>
            <w:left w:val="none" w:sz="0" w:space="0" w:color="auto"/>
            <w:bottom w:val="none" w:sz="0" w:space="0" w:color="auto"/>
            <w:right w:val="none" w:sz="0" w:space="0" w:color="auto"/>
          </w:divBdr>
        </w:div>
        <w:div w:id="1573854141">
          <w:marLeft w:val="0"/>
          <w:marRight w:val="0"/>
          <w:marTop w:val="0"/>
          <w:marBottom w:val="0"/>
          <w:divBdr>
            <w:top w:val="none" w:sz="0" w:space="0" w:color="auto"/>
            <w:left w:val="none" w:sz="0" w:space="0" w:color="auto"/>
            <w:bottom w:val="none" w:sz="0" w:space="0" w:color="auto"/>
            <w:right w:val="none" w:sz="0" w:space="0" w:color="auto"/>
          </w:divBdr>
        </w:div>
        <w:div w:id="1106537148">
          <w:marLeft w:val="0"/>
          <w:marRight w:val="0"/>
          <w:marTop w:val="0"/>
          <w:marBottom w:val="0"/>
          <w:divBdr>
            <w:top w:val="none" w:sz="0" w:space="0" w:color="auto"/>
            <w:left w:val="none" w:sz="0" w:space="0" w:color="auto"/>
            <w:bottom w:val="none" w:sz="0" w:space="0" w:color="auto"/>
            <w:right w:val="none" w:sz="0" w:space="0" w:color="auto"/>
          </w:divBdr>
        </w:div>
        <w:div w:id="1501122285">
          <w:marLeft w:val="0"/>
          <w:marRight w:val="0"/>
          <w:marTop w:val="0"/>
          <w:marBottom w:val="0"/>
          <w:divBdr>
            <w:top w:val="none" w:sz="0" w:space="0" w:color="auto"/>
            <w:left w:val="none" w:sz="0" w:space="0" w:color="auto"/>
            <w:bottom w:val="none" w:sz="0" w:space="0" w:color="auto"/>
            <w:right w:val="none" w:sz="0" w:space="0" w:color="auto"/>
          </w:divBdr>
        </w:div>
        <w:div w:id="35741511">
          <w:marLeft w:val="0"/>
          <w:marRight w:val="0"/>
          <w:marTop w:val="0"/>
          <w:marBottom w:val="0"/>
          <w:divBdr>
            <w:top w:val="none" w:sz="0" w:space="0" w:color="auto"/>
            <w:left w:val="none" w:sz="0" w:space="0" w:color="auto"/>
            <w:bottom w:val="none" w:sz="0" w:space="0" w:color="auto"/>
            <w:right w:val="none" w:sz="0" w:space="0" w:color="auto"/>
          </w:divBdr>
        </w:div>
        <w:div w:id="1210798718">
          <w:marLeft w:val="0"/>
          <w:marRight w:val="0"/>
          <w:marTop w:val="0"/>
          <w:marBottom w:val="0"/>
          <w:divBdr>
            <w:top w:val="none" w:sz="0" w:space="0" w:color="auto"/>
            <w:left w:val="none" w:sz="0" w:space="0" w:color="auto"/>
            <w:bottom w:val="none" w:sz="0" w:space="0" w:color="auto"/>
            <w:right w:val="none" w:sz="0" w:space="0" w:color="auto"/>
          </w:divBdr>
        </w:div>
        <w:div w:id="1091436814">
          <w:marLeft w:val="0"/>
          <w:marRight w:val="0"/>
          <w:marTop w:val="0"/>
          <w:marBottom w:val="0"/>
          <w:divBdr>
            <w:top w:val="none" w:sz="0" w:space="0" w:color="auto"/>
            <w:left w:val="none" w:sz="0" w:space="0" w:color="auto"/>
            <w:bottom w:val="none" w:sz="0" w:space="0" w:color="auto"/>
            <w:right w:val="none" w:sz="0" w:space="0" w:color="auto"/>
          </w:divBdr>
        </w:div>
        <w:div w:id="2114544405">
          <w:marLeft w:val="0"/>
          <w:marRight w:val="0"/>
          <w:marTop w:val="0"/>
          <w:marBottom w:val="0"/>
          <w:divBdr>
            <w:top w:val="none" w:sz="0" w:space="0" w:color="auto"/>
            <w:left w:val="none" w:sz="0" w:space="0" w:color="auto"/>
            <w:bottom w:val="none" w:sz="0" w:space="0" w:color="auto"/>
            <w:right w:val="none" w:sz="0" w:space="0" w:color="auto"/>
          </w:divBdr>
        </w:div>
        <w:div w:id="1188954379">
          <w:marLeft w:val="0"/>
          <w:marRight w:val="0"/>
          <w:marTop w:val="0"/>
          <w:marBottom w:val="0"/>
          <w:divBdr>
            <w:top w:val="none" w:sz="0" w:space="0" w:color="auto"/>
            <w:left w:val="none" w:sz="0" w:space="0" w:color="auto"/>
            <w:bottom w:val="none" w:sz="0" w:space="0" w:color="auto"/>
            <w:right w:val="none" w:sz="0" w:space="0" w:color="auto"/>
          </w:divBdr>
        </w:div>
        <w:div w:id="268004714">
          <w:marLeft w:val="0"/>
          <w:marRight w:val="0"/>
          <w:marTop w:val="0"/>
          <w:marBottom w:val="0"/>
          <w:divBdr>
            <w:top w:val="none" w:sz="0" w:space="0" w:color="auto"/>
            <w:left w:val="none" w:sz="0" w:space="0" w:color="auto"/>
            <w:bottom w:val="none" w:sz="0" w:space="0" w:color="auto"/>
            <w:right w:val="none" w:sz="0" w:space="0" w:color="auto"/>
          </w:divBdr>
        </w:div>
        <w:div w:id="670182058">
          <w:marLeft w:val="0"/>
          <w:marRight w:val="0"/>
          <w:marTop w:val="0"/>
          <w:marBottom w:val="0"/>
          <w:divBdr>
            <w:top w:val="none" w:sz="0" w:space="0" w:color="auto"/>
            <w:left w:val="none" w:sz="0" w:space="0" w:color="auto"/>
            <w:bottom w:val="none" w:sz="0" w:space="0" w:color="auto"/>
            <w:right w:val="none" w:sz="0" w:space="0" w:color="auto"/>
          </w:divBdr>
        </w:div>
        <w:div w:id="1166507386">
          <w:marLeft w:val="0"/>
          <w:marRight w:val="0"/>
          <w:marTop w:val="0"/>
          <w:marBottom w:val="0"/>
          <w:divBdr>
            <w:top w:val="none" w:sz="0" w:space="0" w:color="auto"/>
            <w:left w:val="none" w:sz="0" w:space="0" w:color="auto"/>
            <w:bottom w:val="none" w:sz="0" w:space="0" w:color="auto"/>
            <w:right w:val="none" w:sz="0" w:space="0" w:color="auto"/>
          </w:divBdr>
        </w:div>
        <w:div w:id="1624994434">
          <w:marLeft w:val="0"/>
          <w:marRight w:val="0"/>
          <w:marTop w:val="0"/>
          <w:marBottom w:val="0"/>
          <w:divBdr>
            <w:top w:val="none" w:sz="0" w:space="0" w:color="auto"/>
            <w:left w:val="none" w:sz="0" w:space="0" w:color="auto"/>
            <w:bottom w:val="none" w:sz="0" w:space="0" w:color="auto"/>
            <w:right w:val="none" w:sz="0" w:space="0" w:color="auto"/>
          </w:divBdr>
        </w:div>
        <w:div w:id="431514610">
          <w:marLeft w:val="0"/>
          <w:marRight w:val="0"/>
          <w:marTop w:val="0"/>
          <w:marBottom w:val="0"/>
          <w:divBdr>
            <w:top w:val="none" w:sz="0" w:space="0" w:color="auto"/>
            <w:left w:val="none" w:sz="0" w:space="0" w:color="auto"/>
            <w:bottom w:val="none" w:sz="0" w:space="0" w:color="auto"/>
            <w:right w:val="none" w:sz="0" w:space="0" w:color="auto"/>
          </w:divBdr>
        </w:div>
        <w:div w:id="1663578642">
          <w:marLeft w:val="0"/>
          <w:marRight w:val="0"/>
          <w:marTop w:val="0"/>
          <w:marBottom w:val="0"/>
          <w:divBdr>
            <w:top w:val="none" w:sz="0" w:space="0" w:color="auto"/>
            <w:left w:val="none" w:sz="0" w:space="0" w:color="auto"/>
            <w:bottom w:val="none" w:sz="0" w:space="0" w:color="auto"/>
            <w:right w:val="none" w:sz="0" w:space="0" w:color="auto"/>
          </w:divBdr>
        </w:div>
        <w:div w:id="1713504831">
          <w:marLeft w:val="0"/>
          <w:marRight w:val="0"/>
          <w:marTop w:val="0"/>
          <w:marBottom w:val="0"/>
          <w:divBdr>
            <w:top w:val="none" w:sz="0" w:space="0" w:color="auto"/>
            <w:left w:val="none" w:sz="0" w:space="0" w:color="auto"/>
            <w:bottom w:val="none" w:sz="0" w:space="0" w:color="auto"/>
            <w:right w:val="none" w:sz="0" w:space="0" w:color="auto"/>
          </w:divBdr>
        </w:div>
        <w:div w:id="557861819">
          <w:marLeft w:val="0"/>
          <w:marRight w:val="0"/>
          <w:marTop w:val="0"/>
          <w:marBottom w:val="0"/>
          <w:divBdr>
            <w:top w:val="none" w:sz="0" w:space="0" w:color="auto"/>
            <w:left w:val="none" w:sz="0" w:space="0" w:color="auto"/>
            <w:bottom w:val="none" w:sz="0" w:space="0" w:color="auto"/>
            <w:right w:val="none" w:sz="0" w:space="0" w:color="auto"/>
          </w:divBdr>
        </w:div>
        <w:div w:id="1936404319">
          <w:marLeft w:val="0"/>
          <w:marRight w:val="0"/>
          <w:marTop w:val="0"/>
          <w:marBottom w:val="0"/>
          <w:divBdr>
            <w:top w:val="none" w:sz="0" w:space="0" w:color="auto"/>
            <w:left w:val="none" w:sz="0" w:space="0" w:color="auto"/>
            <w:bottom w:val="none" w:sz="0" w:space="0" w:color="auto"/>
            <w:right w:val="none" w:sz="0" w:space="0" w:color="auto"/>
          </w:divBdr>
        </w:div>
        <w:div w:id="1598978481">
          <w:marLeft w:val="0"/>
          <w:marRight w:val="0"/>
          <w:marTop w:val="0"/>
          <w:marBottom w:val="0"/>
          <w:divBdr>
            <w:top w:val="none" w:sz="0" w:space="0" w:color="auto"/>
            <w:left w:val="none" w:sz="0" w:space="0" w:color="auto"/>
            <w:bottom w:val="none" w:sz="0" w:space="0" w:color="auto"/>
            <w:right w:val="none" w:sz="0" w:space="0" w:color="auto"/>
          </w:divBdr>
        </w:div>
        <w:div w:id="685862590">
          <w:marLeft w:val="0"/>
          <w:marRight w:val="0"/>
          <w:marTop w:val="0"/>
          <w:marBottom w:val="0"/>
          <w:divBdr>
            <w:top w:val="none" w:sz="0" w:space="0" w:color="auto"/>
            <w:left w:val="none" w:sz="0" w:space="0" w:color="auto"/>
            <w:bottom w:val="none" w:sz="0" w:space="0" w:color="auto"/>
            <w:right w:val="none" w:sz="0" w:space="0" w:color="auto"/>
          </w:divBdr>
        </w:div>
        <w:div w:id="535585276">
          <w:marLeft w:val="0"/>
          <w:marRight w:val="0"/>
          <w:marTop w:val="0"/>
          <w:marBottom w:val="0"/>
          <w:divBdr>
            <w:top w:val="none" w:sz="0" w:space="0" w:color="auto"/>
            <w:left w:val="none" w:sz="0" w:space="0" w:color="auto"/>
            <w:bottom w:val="none" w:sz="0" w:space="0" w:color="auto"/>
            <w:right w:val="none" w:sz="0" w:space="0" w:color="auto"/>
          </w:divBdr>
        </w:div>
      </w:divsChild>
    </w:div>
    <w:div w:id="392124273">
      <w:bodyDiv w:val="1"/>
      <w:marLeft w:val="0"/>
      <w:marRight w:val="0"/>
      <w:marTop w:val="0"/>
      <w:marBottom w:val="0"/>
      <w:divBdr>
        <w:top w:val="none" w:sz="0" w:space="0" w:color="auto"/>
        <w:left w:val="none" w:sz="0" w:space="0" w:color="auto"/>
        <w:bottom w:val="none" w:sz="0" w:space="0" w:color="auto"/>
        <w:right w:val="none" w:sz="0" w:space="0" w:color="auto"/>
      </w:divBdr>
    </w:div>
    <w:div w:id="456333028">
      <w:bodyDiv w:val="1"/>
      <w:marLeft w:val="0"/>
      <w:marRight w:val="0"/>
      <w:marTop w:val="0"/>
      <w:marBottom w:val="0"/>
      <w:divBdr>
        <w:top w:val="none" w:sz="0" w:space="0" w:color="auto"/>
        <w:left w:val="none" w:sz="0" w:space="0" w:color="auto"/>
        <w:bottom w:val="none" w:sz="0" w:space="0" w:color="auto"/>
        <w:right w:val="none" w:sz="0" w:space="0" w:color="auto"/>
      </w:divBdr>
    </w:div>
    <w:div w:id="524682138">
      <w:bodyDiv w:val="1"/>
      <w:marLeft w:val="0"/>
      <w:marRight w:val="0"/>
      <w:marTop w:val="0"/>
      <w:marBottom w:val="0"/>
      <w:divBdr>
        <w:top w:val="none" w:sz="0" w:space="0" w:color="auto"/>
        <w:left w:val="none" w:sz="0" w:space="0" w:color="auto"/>
        <w:bottom w:val="none" w:sz="0" w:space="0" w:color="auto"/>
        <w:right w:val="none" w:sz="0" w:space="0" w:color="auto"/>
      </w:divBdr>
    </w:div>
    <w:div w:id="633143960">
      <w:bodyDiv w:val="1"/>
      <w:marLeft w:val="0"/>
      <w:marRight w:val="0"/>
      <w:marTop w:val="0"/>
      <w:marBottom w:val="0"/>
      <w:divBdr>
        <w:top w:val="none" w:sz="0" w:space="0" w:color="auto"/>
        <w:left w:val="none" w:sz="0" w:space="0" w:color="auto"/>
        <w:bottom w:val="none" w:sz="0" w:space="0" w:color="auto"/>
        <w:right w:val="none" w:sz="0" w:space="0" w:color="auto"/>
      </w:divBdr>
    </w:div>
    <w:div w:id="799304136">
      <w:bodyDiv w:val="1"/>
      <w:marLeft w:val="0"/>
      <w:marRight w:val="0"/>
      <w:marTop w:val="0"/>
      <w:marBottom w:val="0"/>
      <w:divBdr>
        <w:top w:val="none" w:sz="0" w:space="0" w:color="auto"/>
        <w:left w:val="none" w:sz="0" w:space="0" w:color="auto"/>
        <w:bottom w:val="none" w:sz="0" w:space="0" w:color="auto"/>
        <w:right w:val="none" w:sz="0" w:space="0" w:color="auto"/>
      </w:divBdr>
      <w:divsChild>
        <w:div w:id="982612754">
          <w:marLeft w:val="0"/>
          <w:marRight w:val="0"/>
          <w:marTop w:val="0"/>
          <w:marBottom w:val="0"/>
          <w:divBdr>
            <w:top w:val="none" w:sz="0" w:space="0" w:color="auto"/>
            <w:left w:val="none" w:sz="0" w:space="0" w:color="auto"/>
            <w:bottom w:val="none" w:sz="0" w:space="0" w:color="auto"/>
            <w:right w:val="none" w:sz="0" w:space="0" w:color="auto"/>
          </w:divBdr>
        </w:div>
        <w:div w:id="199510893">
          <w:marLeft w:val="0"/>
          <w:marRight w:val="0"/>
          <w:marTop w:val="0"/>
          <w:marBottom w:val="0"/>
          <w:divBdr>
            <w:top w:val="none" w:sz="0" w:space="0" w:color="auto"/>
            <w:left w:val="none" w:sz="0" w:space="0" w:color="auto"/>
            <w:bottom w:val="none" w:sz="0" w:space="0" w:color="auto"/>
            <w:right w:val="none" w:sz="0" w:space="0" w:color="auto"/>
          </w:divBdr>
        </w:div>
        <w:div w:id="860508941">
          <w:marLeft w:val="0"/>
          <w:marRight w:val="0"/>
          <w:marTop w:val="0"/>
          <w:marBottom w:val="0"/>
          <w:divBdr>
            <w:top w:val="none" w:sz="0" w:space="0" w:color="auto"/>
            <w:left w:val="none" w:sz="0" w:space="0" w:color="auto"/>
            <w:bottom w:val="none" w:sz="0" w:space="0" w:color="auto"/>
            <w:right w:val="none" w:sz="0" w:space="0" w:color="auto"/>
          </w:divBdr>
        </w:div>
        <w:div w:id="1165432979">
          <w:marLeft w:val="0"/>
          <w:marRight w:val="0"/>
          <w:marTop w:val="0"/>
          <w:marBottom w:val="0"/>
          <w:divBdr>
            <w:top w:val="none" w:sz="0" w:space="0" w:color="auto"/>
            <w:left w:val="none" w:sz="0" w:space="0" w:color="auto"/>
            <w:bottom w:val="none" w:sz="0" w:space="0" w:color="auto"/>
            <w:right w:val="none" w:sz="0" w:space="0" w:color="auto"/>
          </w:divBdr>
        </w:div>
        <w:div w:id="1364287925">
          <w:marLeft w:val="0"/>
          <w:marRight w:val="0"/>
          <w:marTop w:val="0"/>
          <w:marBottom w:val="0"/>
          <w:divBdr>
            <w:top w:val="none" w:sz="0" w:space="0" w:color="auto"/>
            <w:left w:val="none" w:sz="0" w:space="0" w:color="auto"/>
            <w:bottom w:val="none" w:sz="0" w:space="0" w:color="auto"/>
            <w:right w:val="none" w:sz="0" w:space="0" w:color="auto"/>
          </w:divBdr>
        </w:div>
        <w:div w:id="120610383">
          <w:marLeft w:val="0"/>
          <w:marRight w:val="0"/>
          <w:marTop w:val="0"/>
          <w:marBottom w:val="0"/>
          <w:divBdr>
            <w:top w:val="none" w:sz="0" w:space="0" w:color="auto"/>
            <w:left w:val="none" w:sz="0" w:space="0" w:color="auto"/>
            <w:bottom w:val="none" w:sz="0" w:space="0" w:color="auto"/>
            <w:right w:val="none" w:sz="0" w:space="0" w:color="auto"/>
          </w:divBdr>
        </w:div>
        <w:div w:id="534540108">
          <w:marLeft w:val="0"/>
          <w:marRight w:val="0"/>
          <w:marTop w:val="0"/>
          <w:marBottom w:val="0"/>
          <w:divBdr>
            <w:top w:val="none" w:sz="0" w:space="0" w:color="auto"/>
            <w:left w:val="none" w:sz="0" w:space="0" w:color="auto"/>
            <w:bottom w:val="none" w:sz="0" w:space="0" w:color="auto"/>
            <w:right w:val="none" w:sz="0" w:space="0" w:color="auto"/>
          </w:divBdr>
        </w:div>
        <w:div w:id="1326394929">
          <w:marLeft w:val="0"/>
          <w:marRight w:val="0"/>
          <w:marTop w:val="0"/>
          <w:marBottom w:val="0"/>
          <w:divBdr>
            <w:top w:val="none" w:sz="0" w:space="0" w:color="auto"/>
            <w:left w:val="none" w:sz="0" w:space="0" w:color="auto"/>
            <w:bottom w:val="none" w:sz="0" w:space="0" w:color="auto"/>
            <w:right w:val="none" w:sz="0" w:space="0" w:color="auto"/>
          </w:divBdr>
        </w:div>
        <w:div w:id="704603384">
          <w:marLeft w:val="0"/>
          <w:marRight w:val="0"/>
          <w:marTop w:val="0"/>
          <w:marBottom w:val="0"/>
          <w:divBdr>
            <w:top w:val="none" w:sz="0" w:space="0" w:color="auto"/>
            <w:left w:val="none" w:sz="0" w:space="0" w:color="auto"/>
            <w:bottom w:val="none" w:sz="0" w:space="0" w:color="auto"/>
            <w:right w:val="none" w:sz="0" w:space="0" w:color="auto"/>
          </w:divBdr>
        </w:div>
        <w:div w:id="382600780">
          <w:marLeft w:val="0"/>
          <w:marRight w:val="0"/>
          <w:marTop w:val="0"/>
          <w:marBottom w:val="0"/>
          <w:divBdr>
            <w:top w:val="none" w:sz="0" w:space="0" w:color="auto"/>
            <w:left w:val="none" w:sz="0" w:space="0" w:color="auto"/>
            <w:bottom w:val="none" w:sz="0" w:space="0" w:color="auto"/>
            <w:right w:val="none" w:sz="0" w:space="0" w:color="auto"/>
          </w:divBdr>
        </w:div>
        <w:div w:id="563105658">
          <w:marLeft w:val="0"/>
          <w:marRight w:val="0"/>
          <w:marTop w:val="0"/>
          <w:marBottom w:val="0"/>
          <w:divBdr>
            <w:top w:val="none" w:sz="0" w:space="0" w:color="auto"/>
            <w:left w:val="none" w:sz="0" w:space="0" w:color="auto"/>
            <w:bottom w:val="none" w:sz="0" w:space="0" w:color="auto"/>
            <w:right w:val="none" w:sz="0" w:space="0" w:color="auto"/>
          </w:divBdr>
        </w:div>
        <w:div w:id="510921370">
          <w:marLeft w:val="0"/>
          <w:marRight w:val="0"/>
          <w:marTop w:val="0"/>
          <w:marBottom w:val="0"/>
          <w:divBdr>
            <w:top w:val="none" w:sz="0" w:space="0" w:color="auto"/>
            <w:left w:val="none" w:sz="0" w:space="0" w:color="auto"/>
            <w:bottom w:val="none" w:sz="0" w:space="0" w:color="auto"/>
            <w:right w:val="none" w:sz="0" w:space="0" w:color="auto"/>
          </w:divBdr>
        </w:div>
      </w:divsChild>
    </w:div>
    <w:div w:id="815758586">
      <w:bodyDiv w:val="1"/>
      <w:marLeft w:val="0"/>
      <w:marRight w:val="0"/>
      <w:marTop w:val="0"/>
      <w:marBottom w:val="0"/>
      <w:divBdr>
        <w:top w:val="none" w:sz="0" w:space="0" w:color="auto"/>
        <w:left w:val="none" w:sz="0" w:space="0" w:color="auto"/>
        <w:bottom w:val="none" w:sz="0" w:space="0" w:color="auto"/>
        <w:right w:val="none" w:sz="0" w:space="0" w:color="auto"/>
      </w:divBdr>
    </w:div>
    <w:div w:id="816844772">
      <w:bodyDiv w:val="1"/>
      <w:marLeft w:val="0"/>
      <w:marRight w:val="0"/>
      <w:marTop w:val="0"/>
      <w:marBottom w:val="0"/>
      <w:divBdr>
        <w:top w:val="none" w:sz="0" w:space="0" w:color="auto"/>
        <w:left w:val="none" w:sz="0" w:space="0" w:color="auto"/>
        <w:bottom w:val="none" w:sz="0" w:space="0" w:color="auto"/>
        <w:right w:val="none" w:sz="0" w:space="0" w:color="auto"/>
      </w:divBdr>
    </w:div>
    <w:div w:id="926769368">
      <w:bodyDiv w:val="1"/>
      <w:marLeft w:val="0"/>
      <w:marRight w:val="0"/>
      <w:marTop w:val="0"/>
      <w:marBottom w:val="0"/>
      <w:divBdr>
        <w:top w:val="none" w:sz="0" w:space="0" w:color="auto"/>
        <w:left w:val="none" w:sz="0" w:space="0" w:color="auto"/>
        <w:bottom w:val="none" w:sz="0" w:space="0" w:color="auto"/>
        <w:right w:val="none" w:sz="0" w:space="0" w:color="auto"/>
      </w:divBdr>
    </w:div>
    <w:div w:id="1009989812">
      <w:bodyDiv w:val="1"/>
      <w:marLeft w:val="0"/>
      <w:marRight w:val="0"/>
      <w:marTop w:val="0"/>
      <w:marBottom w:val="0"/>
      <w:divBdr>
        <w:top w:val="none" w:sz="0" w:space="0" w:color="auto"/>
        <w:left w:val="none" w:sz="0" w:space="0" w:color="auto"/>
        <w:bottom w:val="none" w:sz="0" w:space="0" w:color="auto"/>
        <w:right w:val="none" w:sz="0" w:space="0" w:color="auto"/>
      </w:divBdr>
    </w:div>
    <w:div w:id="1289318452">
      <w:bodyDiv w:val="1"/>
      <w:marLeft w:val="0"/>
      <w:marRight w:val="0"/>
      <w:marTop w:val="0"/>
      <w:marBottom w:val="0"/>
      <w:divBdr>
        <w:top w:val="none" w:sz="0" w:space="0" w:color="auto"/>
        <w:left w:val="none" w:sz="0" w:space="0" w:color="auto"/>
        <w:bottom w:val="none" w:sz="0" w:space="0" w:color="auto"/>
        <w:right w:val="none" w:sz="0" w:space="0" w:color="auto"/>
      </w:divBdr>
    </w:div>
    <w:div w:id="1323892965">
      <w:bodyDiv w:val="1"/>
      <w:marLeft w:val="0"/>
      <w:marRight w:val="0"/>
      <w:marTop w:val="0"/>
      <w:marBottom w:val="0"/>
      <w:divBdr>
        <w:top w:val="none" w:sz="0" w:space="0" w:color="auto"/>
        <w:left w:val="none" w:sz="0" w:space="0" w:color="auto"/>
        <w:bottom w:val="none" w:sz="0" w:space="0" w:color="auto"/>
        <w:right w:val="none" w:sz="0" w:space="0" w:color="auto"/>
      </w:divBdr>
    </w:div>
    <w:div w:id="1465536380">
      <w:bodyDiv w:val="1"/>
      <w:marLeft w:val="0"/>
      <w:marRight w:val="0"/>
      <w:marTop w:val="0"/>
      <w:marBottom w:val="0"/>
      <w:divBdr>
        <w:top w:val="none" w:sz="0" w:space="0" w:color="auto"/>
        <w:left w:val="none" w:sz="0" w:space="0" w:color="auto"/>
        <w:bottom w:val="none" w:sz="0" w:space="0" w:color="auto"/>
        <w:right w:val="none" w:sz="0" w:space="0" w:color="auto"/>
      </w:divBdr>
      <w:divsChild>
        <w:div w:id="665323103">
          <w:marLeft w:val="0"/>
          <w:marRight w:val="0"/>
          <w:marTop w:val="0"/>
          <w:marBottom w:val="0"/>
          <w:divBdr>
            <w:top w:val="none" w:sz="0" w:space="0" w:color="auto"/>
            <w:left w:val="none" w:sz="0" w:space="0" w:color="auto"/>
            <w:bottom w:val="none" w:sz="0" w:space="0" w:color="auto"/>
            <w:right w:val="none" w:sz="0" w:space="0" w:color="auto"/>
          </w:divBdr>
        </w:div>
        <w:div w:id="1824813136">
          <w:marLeft w:val="0"/>
          <w:marRight w:val="0"/>
          <w:marTop w:val="0"/>
          <w:marBottom w:val="0"/>
          <w:divBdr>
            <w:top w:val="none" w:sz="0" w:space="0" w:color="auto"/>
            <w:left w:val="none" w:sz="0" w:space="0" w:color="auto"/>
            <w:bottom w:val="none" w:sz="0" w:space="0" w:color="auto"/>
            <w:right w:val="none" w:sz="0" w:space="0" w:color="auto"/>
          </w:divBdr>
        </w:div>
        <w:div w:id="1206017352">
          <w:marLeft w:val="0"/>
          <w:marRight w:val="0"/>
          <w:marTop w:val="0"/>
          <w:marBottom w:val="0"/>
          <w:divBdr>
            <w:top w:val="none" w:sz="0" w:space="0" w:color="auto"/>
            <w:left w:val="none" w:sz="0" w:space="0" w:color="auto"/>
            <w:bottom w:val="none" w:sz="0" w:space="0" w:color="auto"/>
            <w:right w:val="none" w:sz="0" w:space="0" w:color="auto"/>
          </w:divBdr>
        </w:div>
        <w:div w:id="978730964">
          <w:marLeft w:val="0"/>
          <w:marRight w:val="0"/>
          <w:marTop w:val="0"/>
          <w:marBottom w:val="0"/>
          <w:divBdr>
            <w:top w:val="none" w:sz="0" w:space="0" w:color="auto"/>
            <w:left w:val="none" w:sz="0" w:space="0" w:color="auto"/>
            <w:bottom w:val="none" w:sz="0" w:space="0" w:color="auto"/>
            <w:right w:val="none" w:sz="0" w:space="0" w:color="auto"/>
          </w:divBdr>
        </w:div>
        <w:div w:id="1372077233">
          <w:marLeft w:val="0"/>
          <w:marRight w:val="0"/>
          <w:marTop w:val="0"/>
          <w:marBottom w:val="0"/>
          <w:divBdr>
            <w:top w:val="none" w:sz="0" w:space="0" w:color="auto"/>
            <w:left w:val="none" w:sz="0" w:space="0" w:color="auto"/>
            <w:bottom w:val="none" w:sz="0" w:space="0" w:color="auto"/>
            <w:right w:val="none" w:sz="0" w:space="0" w:color="auto"/>
          </w:divBdr>
        </w:div>
        <w:div w:id="1811898921">
          <w:marLeft w:val="0"/>
          <w:marRight w:val="0"/>
          <w:marTop w:val="0"/>
          <w:marBottom w:val="0"/>
          <w:divBdr>
            <w:top w:val="none" w:sz="0" w:space="0" w:color="auto"/>
            <w:left w:val="none" w:sz="0" w:space="0" w:color="auto"/>
            <w:bottom w:val="none" w:sz="0" w:space="0" w:color="auto"/>
            <w:right w:val="none" w:sz="0" w:space="0" w:color="auto"/>
          </w:divBdr>
        </w:div>
      </w:divsChild>
    </w:div>
    <w:div w:id="1499230126">
      <w:bodyDiv w:val="1"/>
      <w:marLeft w:val="0"/>
      <w:marRight w:val="0"/>
      <w:marTop w:val="0"/>
      <w:marBottom w:val="0"/>
      <w:divBdr>
        <w:top w:val="none" w:sz="0" w:space="0" w:color="auto"/>
        <w:left w:val="none" w:sz="0" w:space="0" w:color="auto"/>
        <w:bottom w:val="none" w:sz="0" w:space="0" w:color="auto"/>
        <w:right w:val="none" w:sz="0" w:space="0" w:color="auto"/>
      </w:divBdr>
    </w:div>
    <w:div w:id="1695570520">
      <w:bodyDiv w:val="1"/>
      <w:marLeft w:val="0"/>
      <w:marRight w:val="0"/>
      <w:marTop w:val="0"/>
      <w:marBottom w:val="0"/>
      <w:divBdr>
        <w:top w:val="none" w:sz="0" w:space="0" w:color="auto"/>
        <w:left w:val="none" w:sz="0" w:space="0" w:color="auto"/>
        <w:bottom w:val="none" w:sz="0" w:space="0" w:color="auto"/>
        <w:right w:val="none" w:sz="0" w:space="0" w:color="auto"/>
      </w:divBdr>
    </w:div>
    <w:div w:id="1713000477">
      <w:bodyDiv w:val="1"/>
      <w:marLeft w:val="0"/>
      <w:marRight w:val="0"/>
      <w:marTop w:val="0"/>
      <w:marBottom w:val="0"/>
      <w:divBdr>
        <w:top w:val="none" w:sz="0" w:space="0" w:color="auto"/>
        <w:left w:val="none" w:sz="0" w:space="0" w:color="auto"/>
        <w:bottom w:val="none" w:sz="0" w:space="0" w:color="auto"/>
        <w:right w:val="none" w:sz="0" w:space="0" w:color="auto"/>
      </w:divBdr>
      <w:divsChild>
        <w:div w:id="879825288">
          <w:marLeft w:val="0"/>
          <w:marRight w:val="0"/>
          <w:marTop w:val="0"/>
          <w:marBottom w:val="0"/>
          <w:divBdr>
            <w:top w:val="none" w:sz="0" w:space="0" w:color="auto"/>
            <w:left w:val="none" w:sz="0" w:space="0" w:color="auto"/>
            <w:bottom w:val="none" w:sz="0" w:space="0" w:color="auto"/>
            <w:right w:val="none" w:sz="0" w:space="0" w:color="auto"/>
          </w:divBdr>
        </w:div>
        <w:div w:id="458035131">
          <w:marLeft w:val="0"/>
          <w:marRight w:val="0"/>
          <w:marTop w:val="0"/>
          <w:marBottom w:val="0"/>
          <w:divBdr>
            <w:top w:val="none" w:sz="0" w:space="0" w:color="auto"/>
            <w:left w:val="none" w:sz="0" w:space="0" w:color="auto"/>
            <w:bottom w:val="none" w:sz="0" w:space="0" w:color="auto"/>
            <w:right w:val="none" w:sz="0" w:space="0" w:color="auto"/>
          </w:divBdr>
        </w:div>
        <w:div w:id="1998995080">
          <w:marLeft w:val="0"/>
          <w:marRight w:val="0"/>
          <w:marTop w:val="0"/>
          <w:marBottom w:val="0"/>
          <w:divBdr>
            <w:top w:val="none" w:sz="0" w:space="0" w:color="auto"/>
            <w:left w:val="none" w:sz="0" w:space="0" w:color="auto"/>
            <w:bottom w:val="none" w:sz="0" w:space="0" w:color="auto"/>
            <w:right w:val="none" w:sz="0" w:space="0" w:color="auto"/>
          </w:divBdr>
        </w:div>
        <w:div w:id="89740459">
          <w:marLeft w:val="0"/>
          <w:marRight w:val="0"/>
          <w:marTop w:val="0"/>
          <w:marBottom w:val="0"/>
          <w:divBdr>
            <w:top w:val="none" w:sz="0" w:space="0" w:color="auto"/>
            <w:left w:val="none" w:sz="0" w:space="0" w:color="auto"/>
            <w:bottom w:val="none" w:sz="0" w:space="0" w:color="auto"/>
            <w:right w:val="none" w:sz="0" w:space="0" w:color="auto"/>
          </w:divBdr>
        </w:div>
        <w:div w:id="933509788">
          <w:marLeft w:val="0"/>
          <w:marRight w:val="0"/>
          <w:marTop w:val="0"/>
          <w:marBottom w:val="0"/>
          <w:divBdr>
            <w:top w:val="none" w:sz="0" w:space="0" w:color="auto"/>
            <w:left w:val="none" w:sz="0" w:space="0" w:color="auto"/>
            <w:bottom w:val="none" w:sz="0" w:space="0" w:color="auto"/>
            <w:right w:val="none" w:sz="0" w:space="0" w:color="auto"/>
          </w:divBdr>
        </w:div>
        <w:div w:id="2099591424">
          <w:marLeft w:val="0"/>
          <w:marRight w:val="0"/>
          <w:marTop w:val="0"/>
          <w:marBottom w:val="0"/>
          <w:divBdr>
            <w:top w:val="none" w:sz="0" w:space="0" w:color="auto"/>
            <w:left w:val="none" w:sz="0" w:space="0" w:color="auto"/>
            <w:bottom w:val="none" w:sz="0" w:space="0" w:color="auto"/>
            <w:right w:val="none" w:sz="0" w:space="0" w:color="auto"/>
          </w:divBdr>
        </w:div>
        <w:div w:id="1098139885">
          <w:marLeft w:val="0"/>
          <w:marRight w:val="0"/>
          <w:marTop w:val="0"/>
          <w:marBottom w:val="0"/>
          <w:divBdr>
            <w:top w:val="none" w:sz="0" w:space="0" w:color="auto"/>
            <w:left w:val="none" w:sz="0" w:space="0" w:color="auto"/>
            <w:bottom w:val="none" w:sz="0" w:space="0" w:color="auto"/>
            <w:right w:val="none" w:sz="0" w:space="0" w:color="auto"/>
          </w:divBdr>
        </w:div>
        <w:div w:id="1228878077">
          <w:marLeft w:val="0"/>
          <w:marRight w:val="0"/>
          <w:marTop w:val="0"/>
          <w:marBottom w:val="0"/>
          <w:divBdr>
            <w:top w:val="none" w:sz="0" w:space="0" w:color="auto"/>
            <w:left w:val="none" w:sz="0" w:space="0" w:color="auto"/>
            <w:bottom w:val="none" w:sz="0" w:space="0" w:color="auto"/>
            <w:right w:val="none" w:sz="0" w:space="0" w:color="auto"/>
          </w:divBdr>
        </w:div>
        <w:div w:id="1679965991">
          <w:marLeft w:val="0"/>
          <w:marRight w:val="0"/>
          <w:marTop w:val="0"/>
          <w:marBottom w:val="0"/>
          <w:divBdr>
            <w:top w:val="none" w:sz="0" w:space="0" w:color="auto"/>
            <w:left w:val="none" w:sz="0" w:space="0" w:color="auto"/>
            <w:bottom w:val="none" w:sz="0" w:space="0" w:color="auto"/>
            <w:right w:val="none" w:sz="0" w:space="0" w:color="auto"/>
          </w:divBdr>
        </w:div>
        <w:div w:id="1248541242">
          <w:marLeft w:val="0"/>
          <w:marRight w:val="0"/>
          <w:marTop w:val="0"/>
          <w:marBottom w:val="0"/>
          <w:divBdr>
            <w:top w:val="none" w:sz="0" w:space="0" w:color="auto"/>
            <w:left w:val="none" w:sz="0" w:space="0" w:color="auto"/>
            <w:bottom w:val="none" w:sz="0" w:space="0" w:color="auto"/>
            <w:right w:val="none" w:sz="0" w:space="0" w:color="auto"/>
          </w:divBdr>
        </w:div>
        <w:div w:id="1734428825">
          <w:marLeft w:val="0"/>
          <w:marRight w:val="0"/>
          <w:marTop w:val="0"/>
          <w:marBottom w:val="0"/>
          <w:divBdr>
            <w:top w:val="none" w:sz="0" w:space="0" w:color="auto"/>
            <w:left w:val="none" w:sz="0" w:space="0" w:color="auto"/>
            <w:bottom w:val="none" w:sz="0" w:space="0" w:color="auto"/>
            <w:right w:val="none" w:sz="0" w:space="0" w:color="auto"/>
          </w:divBdr>
        </w:div>
        <w:div w:id="768042140">
          <w:marLeft w:val="0"/>
          <w:marRight w:val="0"/>
          <w:marTop w:val="0"/>
          <w:marBottom w:val="0"/>
          <w:divBdr>
            <w:top w:val="none" w:sz="0" w:space="0" w:color="auto"/>
            <w:left w:val="none" w:sz="0" w:space="0" w:color="auto"/>
            <w:bottom w:val="none" w:sz="0" w:space="0" w:color="auto"/>
            <w:right w:val="none" w:sz="0" w:space="0" w:color="auto"/>
          </w:divBdr>
        </w:div>
        <w:div w:id="1468623093">
          <w:marLeft w:val="0"/>
          <w:marRight w:val="0"/>
          <w:marTop w:val="0"/>
          <w:marBottom w:val="0"/>
          <w:divBdr>
            <w:top w:val="none" w:sz="0" w:space="0" w:color="auto"/>
            <w:left w:val="none" w:sz="0" w:space="0" w:color="auto"/>
            <w:bottom w:val="none" w:sz="0" w:space="0" w:color="auto"/>
            <w:right w:val="none" w:sz="0" w:space="0" w:color="auto"/>
          </w:divBdr>
        </w:div>
        <w:div w:id="875657525">
          <w:marLeft w:val="0"/>
          <w:marRight w:val="0"/>
          <w:marTop w:val="0"/>
          <w:marBottom w:val="0"/>
          <w:divBdr>
            <w:top w:val="none" w:sz="0" w:space="0" w:color="auto"/>
            <w:left w:val="none" w:sz="0" w:space="0" w:color="auto"/>
            <w:bottom w:val="none" w:sz="0" w:space="0" w:color="auto"/>
            <w:right w:val="none" w:sz="0" w:space="0" w:color="auto"/>
          </w:divBdr>
        </w:div>
        <w:div w:id="139348034">
          <w:marLeft w:val="0"/>
          <w:marRight w:val="0"/>
          <w:marTop w:val="0"/>
          <w:marBottom w:val="0"/>
          <w:divBdr>
            <w:top w:val="none" w:sz="0" w:space="0" w:color="auto"/>
            <w:left w:val="none" w:sz="0" w:space="0" w:color="auto"/>
            <w:bottom w:val="none" w:sz="0" w:space="0" w:color="auto"/>
            <w:right w:val="none" w:sz="0" w:space="0" w:color="auto"/>
          </w:divBdr>
        </w:div>
        <w:div w:id="777338741">
          <w:marLeft w:val="0"/>
          <w:marRight w:val="0"/>
          <w:marTop w:val="0"/>
          <w:marBottom w:val="0"/>
          <w:divBdr>
            <w:top w:val="none" w:sz="0" w:space="0" w:color="auto"/>
            <w:left w:val="none" w:sz="0" w:space="0" w:color="auto"/>
            <w:bottom w:val="none" w:sz="0" w:space="0" w:color="auto"/>
            <w:right w:val="none" w:sz="0" w:space="0" w:color="auto"/>
          </w:divBdr>
        </w:div>
        <w:div w:id="366298466">
          <w:marLeft w:val="0"/>
          <w:marRight w:val="0"/>
          <w:marTop w:val="0"/>
          <w:marBottom w:val="0"/>
          <w:divBdr>
            <w:top w:val="none" w:sz="0" w:space="0" w:color="auto"/>
            <w:left w:val="none" w:sz="0" w:space="0" w:color="auto"/>
            <w:bottom w:val="none" w:sz="0" w:space="0" w:color="auto"/>
            <w:right w:val="none" w:sz="0" w:space="0" w:color="auto"/>
          </w:divBdr>
        </w:div>
      </w:divsChild>
    </w:div>
    <w:div w:id="1922441971">
      <w:bodyDiv w:val="1"/>
      <w:marLeft w:val="0"/>
      <w:marRight w:val="0"/>
      <w:marTop w:val="0"/>
      <w:marBottom w:val="0"/>
      <w:divBdr>
        <w:top w:val="none" w:sz="0" w:space="0" w:color="auto"/>
        <w:left w:val="none" w:sz="0" w:space="0" w:color="auto"/>
        <w:bottom w:val="none" w:sz="0" w:space="0" w:color="auto"/>
        <w:right w:val="none" w:sz="0" w:space="0" w:color="auto"/>
      </w:divBdr>
    </w:div>
    <w:div w:id="1923416193">
      <w:bodyDiv w:val="1"/>
      <w:marLeft w:val="0"/>
      <w:marRight w:val="0"/>
      <w:marTop w:val="0"/>
      <w:marBottom w:val="0"/>
      <w:divBdr>
        <w:top w:val="none" w:sz="0" w:space="0" w:color="auto"/>
        <w:left w:val="none" w:sz="0" w:space="0" w:color="auto"/>
        <w:bottom w:val="none" w:sz="0" w:space="0" w:color="auto"/>
        <w:right w:val="none" w:sz="0" w:space="0" w:color="auto"/>
      </w:divBdr>
      <w:divsChild>
        <w:div w:id="1343892539">
          <w:marLeft w:val="0"/>
          <w:marRight w:val="0"/>
          <w:marTop w:val="0"/>
          <w:marBottom w:val="0"/>
          <w:divBdr>
            <w:top w:val="none" w:sz="0" w:space="0" w:color="auto"/>
            <w:left w:val="none" w:sz="0" w:space="0" w:color="auto"/>
            <w:bottom w:val="none" w:sz="0" w:space="0" w:color="auto"/>
            <w:right w:val="none" w:sz="0" w:space="0" w:color="auto"/>
          </w:divBdr>
        </w:div>
        <w:div w:id="1468163145">
          <w:marLeft w:val="0"/>
          <w:marRight w:val="0"/>
          <w:marTop w:val="0"/>
          <w:marBottom w:val="0"/>
          <w:divBdr>
            <w:top w:val="none" w:sz="0" w:space="0" w:color="auto"/>
            <w:left w:val="none" w:sz="0" w:space="0" w:color="auto"/>
            <w:bottom w:val="none" w:sz="0" w:space="0" w:color="auto"/>
            <w:right w:val="none" w:sz="0" w:space="0" w:color="auto"/>
          </w:divBdr>
        </w:div>
      </w:divsChild>
    </w:div>
    <w:div w:id="1961295888">
      <w:bodyDiv w:val="1"/>
      <w:marLeft w:val="0"/>
      <w:marRight w:val="0"/>
      <w:marTop w:val="0"/>
      <w:marBottom w:val="0"/>
      <w:divBdr>
        <w:top w:val="none" w:sz="0" w:space="0" w:color="auto"/>
        <w:left w:val="none" w:sz="0" w:space="0" w:color="auto"/>
        <w:bottom w:val="none" w:sz="0" w:space="0" w:color="auto"/>
        <w:right w:val="none" w:sz="0" w:space="0" w:color="auto"/>
      </w:divBdr>
    </w:div>
    <w:div w:id="2002002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znanium.com/catalog/product/883966" TargetMode="External"/><Relationship Id="rId18" Type="http://schemas.openxmlformats.org/officeDocument/2006/relationships/hyperlink" Target="https://www.kamgov.ru/gov-entity/iogv" TargetMode="External"/><Relationship Id="rId26" Type="http://schemas.openxmlformats.org/officeDocument/2006/relationships/hyperlink" Target="https://data.gov.ru/" TargetMode="External"/><Relationship Id="rId3" Type="http://schemas.openxmlformats.org/officeDocument/2006/relationships/settings" Target="settings.xml"/><Relationship Id="rId21" Type="http://schemas.openxmlformats.org/officeDocument/2006/relationships/hyperlink" Target="https://www.mchs.gov.ru/deyatelnost/zashchita-naseleniya-i-territoriy-ot-chrezvychaynyh-situaciy" TargetMode="External"/><Relationship Id="rId34"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https://znanium.com/catalog/product/1021474" TargetMode="External"/><Relationship Id="rId17" Type="http://schemas.openxmlformats.org/officeDocument/2006/relationships/hyperlink" Target="https://minfin.gov.ru/ru/perfomance/nationalwealthfund/" TargetMode="External"/><Relationship Id="rId25" Type="http://schemas.openxmlformats.org/officeDocument/2006/relationships/hyperlink" Target="https://41.mchs.gov.ru/deyatelnost/napravleniya-deyatelnosti"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kamstat.gks.ru/official_publications" TargetMode="External"/><Relationship Id="rId20" Type="http://schemas.openxmlformats.org/officeDocument/2006/relationships/hyperlink" Target="https://www.kamgov.ru/agzanyat/informacia-o-sostoanii-zasity-naselenia-i-territorij-ot-crezvycajnyh-situacij-i-prinatyh-merah-po-obespeceniu-ih-bezopasnosti-o-prognoziruemyh-i-vozniksih-crezvycajnyh-situaciah-priemah-i-sposobah-zasity-naselenia-ot-nih" TargetMode="External"/><Relationship Id="rId29" Type="http://schemas.openxmlformats.org/officeDocument/2006/relationships/hyperlink" Target="https://ohranatruda.ru/consultant/index.ph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znanium.com/catalog/product/1091487" TargetMode="External"/><Relationship Id="rId24" Type="http://schemas.openxmlformats.org/officeDocument/2006/relationships/hyperlink" Target="https://41.mchs.gov.ru/" TargetMode="External"/><Relationship Id="rId32"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s://rosstat.gov.ru/statistic" TargetMode="External"/><Relationship Id="rId23" Type="http://schemas.openxmlformats.org/officeDocument/2006/relationships/hyperlink" Target="https://www.mchs.gov.ru/deyatelnost/bezopasnost-grazhdan" TargetMode="External"/><Relationship Id="rId28" Type="http://schemas.openxmlformats.org/officeDocument/2006/relationships/hyperlink" Target="https://ohranatruda.ru/" TargetMode="External"/><Relationship Id="rId10" Type="http://schemas.openxmlformats.org/officeDocument/2006/relationships/hyperlink" Target="https://znanium.com/catalog/product/1052416" TargetMode="External"/><Relationship Id="rId19" Type="http://schemas.openxmlformats.org/officeDocument/2006/relationships/hyperlink" Target="https://www.kamgov.ru/agzanyat" TargetMode="External"/><Relationship Id="rId31" Type="http://schemas.openxmlformats.org/officeDocument/2006/relationships/hyperlink" Target="http://dvf-vavt.ru/biblioteka1/help_stud/" TargetMode="External"/><Relationship Id="rId4" Type="http://schemas.openxmlformats.org/officeDocument/2006/relationships/webSettings" Target="webSettings.xml"/><Relationship Id="rId9" Type="http://schemas.openxmlformats.org/officeDocument/2006/relationships/hyperlink" Target="http://www.znanium.com" TargetMode="External"/><Relationship Id="rId14" Type="http://schemas.openxmlformats.org/officeDocument/2006/relationships/hyperlink" Target="https://rosstat.gov.ru" TargetMode="External"/><Relationship Id="rId22" Type="http://schemas.openxmlformats.org/officeDocument/2006/relationships/hyperlink" Target="https://www.mchs.gov.ru/deyatelnost/grazhdanskaya-oborona" TargetMode="External"/><Relationship Id="rId27" Type="http://schemas.openxmlformats.org/officeDocument/2006/relationships/hyperlink" Target="https://ohranatruda.ru/" TargetMode="External"/><Relationship Id="rId30" Type="http://schemas.openxmlformats.org/officeDocument/2006/relationships/hyperlink" Target="http://www.mchsmedi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861</TotalTime>
  <Pages>60</Pages>
  <Words>14747</Words>
  <Characters>84060</Characters>
  <Application>Microsoft Office Word</Application>
  <DocSecurity>0</DocSecurity>
  <Lines>700</Lines>
  <Paragraphs>197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98610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Knyazkina</dc:creator>
  <cp:keywords/>
  <dc:description/>
  <cp:lastModifiedBy>Knyazkina</cp:lastModifiedBy>
  <cp:revision>92</cp:revision>
  <cp:lastPrinted>2021-02-15T01:40:00Z</cp:lastPrinted>
  <dcterms:created xsi:type="dcterms:W3CDTF">2018-11-21T01:20:00Z</dcterms:created>
  <dcterms:modified xsi:type="dcterms:W3CDTF">2026-06-15T04:06:00Z</dcterms:modified>
</cp:coreProperties>
</file>